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29" w:rsidRPr="009C3C4F" w:rsidRDefault="009C3C4F" w:rsidP="005F6BAB">
      <w:pPr>
        <w:suppressAutoHyphens/>
        <w:spacing w:line="360" w:lineRule="auto"/>
        <w:ind w:firstLine="709"/>
        <w:jc w:val="center"/>
        <w:rPr>
          <w:bCs/>
          <w:sz w:val="28"/>
        </w:rPr>
      </w:pPr>
      <w:r w:rsidRPr="009C3C4F">
        <w:rPr>
          <w:bCs/>
          <w:sz w:val="28"/>
        </w:rPr>
        <w:t>Федеральная служба исполнения наказаний</w:t>
      </w:r>
    </w:p>
    <w:p w:rsidR="00686D29" w:rsidRPr="009C3C4F" w:rsidRDefault="009C3C4F" w:rsidP="005F6BAB">
      <w:pPr>
        <w:suppressAutoHyphens/>
        <w:spacing w:line="360" w:lineRule="auto"/>
        <w:ind w:firstLine="709"/>
        <w:jc w:val="center"/>
        <w:rPr>
          <w:bCs/>
          <w:sz w:val="28"/>
        </w:rPr>
      </w:pPr>
      <w:r w:rsidRPr="009C3C4F">
        <w:rPr>
          <w:bCs/>
          <w:sz w:val="28"/>
        </w:rPr>
        <w:t>Федеральное государственное образовательное учреждение</w:t>
      </w:r>
    </w:p>
    <w:p w:rsidR="00686D29" w:rsidRPr="009C3C4F" w:rsidRDefault="009C3C4F" w:rsidP="005F6BAB">
      <w:pPr>
        <w:suppressAutoHyphens/>
        <w:spacing w:line="360" w:lineRule="auto"/>
        <w:ind w:firstLine="709"/>
        <w:jc w:val="center"/>
        <w:rPr>
          <w:bCs/>
          <w:sz w:val="28"/>
        </w:rPr>
      </w:pPr>
      <w:r w:rsidRPr="009C3C4F">
        <w:rPr>
          <w:bCs/>
          <w:sz w:val="28"/>
        </w:rPr>
        <w:t>Высшего профессионального образования</w:t>
      </w:r>
    </w:p>
    <w:p w:rsidR="00686D29" w:rsidRPr="009C3C4F" w:rsidRDefault="009C3C4F" w:rsidP="005F6BAB">
      <w:pPr>
        <w:suppressAutoHyphens/>
        <w:spacing w:line="360" w:lineRule="auto"/>
        <w:ind w:firstLine="709"/>
        <w:jc w:val="center"/>
        <w:rPr>
          <w:bCs/>
          <w:sz w:val="28"/>
        </w:rPr>
      </w:pPr>
      <w:r w:rsidRPr="009C3C4F">
        <w:rPr>
          <w:bCs/>
          <w:sz w:val="28"/>
        </w:rPr>
        <w:t>Кузбасский институт</w:t>
      </w:r>
    </w:p>
    <w:p w:rsidR="00686D29" w:rsidRPr="009C3C4F" w:rsidRDefault="009C3C4F" w:rsidP="005F6BAB">
      <w:pPr>
        <w:suppressAutoHyphens/>
        <w:spacing w:line="360" w:lineRule="auto"/>
        <w:ind w:firstLine="709"/>
        <w:jc w:val="center"/>
        <w:rPr>
          <w:bCs/>
          <w:sz w:val="28"/>
        </w:rPr>
      </w:pPr>
      <w:r w:rsidRPr="009C3C4F">
        <w:rPr>
          <w:bCs/>
          <w:sz w:val="28"/>
        </w:rPr>
        <w:t>Дальневосточный филиал</w:t>
      </w: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9C3C4F">
        <w:rPr>
          <w:bCs/>
          <w:sz w:val="28"/>
          <w:szCs w:val="28"/>
        </w:rPr>
        <w:t>Кафедра гражданско-правовых дисциплин</w:t>
      </w: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9C3C4F" w:rsidRPr="009C3C4F" w:rsidRDefault="009C3C4F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86D29" w:rsidRPr="009C3C4F" w:rsidRDefault="009C3C4F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9C3C4F">
        <w:rPr>
          <w:bCs/>
          <w:sz w:val="28"/>
          <w:szCs w:val="28"/>
        </w:rPr>
        <w:t>Курсовая работа</w:t>
      </w: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9C3C4F">
        <w:rPr>
          <w:bCs/>
          <w:sz w:val="28"/>
          <w:szCs w:val="28"/>
        </w:rPr>
        <w:t xml:space="preserve">по дисциплине </w:t>
      </w:r>
      <w:r w:rsidR="009C3C4F" w:rsidRPr="009C3C4F">
        <w:rPr>
          <w:bCs/>
          <w:sz w:val="28"/>
          <w:szCs w:val="28"/>
        </w:rPr>
        <w:t>"</w:t>
      </w:r>
      <w:r w:rsidRPr="009C3C4F">
        <w:rPr>
          <w:bCs/>
          <w:sz w:val="28"/>
          <w:szCs w:val="28"/>
        </w:rPr>
        <w:t>Гражданское право</w:t>
      </w:r>
      <w:r w:rsidR="009C3C4F" w:rsidRPr="009C3C4F">
        <w:rPr>
          <w:bCs/>
          <w:sz w:val="28"/>
          <w:szCs w:val="28"/>
        </w:rPr>
        <w:t>"</w:t>
      </w: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9C3C4F">
        <w:rPr>
          <w:bCs/>
          <w:sz w:val="28"/>
          <w:szCs w:val="28"/>
        </w:rPr>
        <w:t xml:space="preserve">Тема </w:t>
      </w:r>
      <w:r w:rsidR="009C3C4F" w:rsidRPr="009C3C4F">
        <w:rPr>
          <w:bCs/>
          <w:sz w:val="28"/>
          <w:szCs w:val="28"/>
        </w:rPr>
        <w:t>"</w:t>
      </w:r>
      <w:r w:rsidRPr="009C3C4F">
        <w:rPr>
          <w:bCs/>
          <w:sz w:val="28"/>
          <w:szCs w:val="28"/>
        </w:rPr>
        <w:t>Объекты права собственности</w:t>
      </w:r>
      <w:r w:rsidR="009C3C4F" w:rsidRPr="009C3C4F">
        <w:rPr>
          <w:bCs/>
          <w:sz w:val="28"/>
          <w:szCs w:val="28"/>
        </w:rPr>
        <w:t>"</w:t>
      </w: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F6BAB" w:rsidRPr="005F6BAB" w:rsidRDefault="005F6BAB" w:rsidP="005F6BAB">
      <w:pPr>
        <w:suppressAutoHyphens/>
        <w:spacing w:line="360" w:lineRule="auto"/>
        <w:ind w:firstLine="5103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Выполнил:</w:t>
      </w:r>
    </w:p>
    <w:p w:rsidR="00686D29" w:rsidRPr="009C3C4F" w:rsidRDefault="00686D29" w:rsidP="005F6BAB">
      <w:pPr>
        <w:suppressAutoHyphens/>
        <w:spacing w:line="360" w:lineRule="auto"/>
        <w:ind w:firstLine="5103"/>
        <w:rPr>
          <w:bCs/>
          <w:sz w:val="28"/>
          <w:szCs w:val="28"/>
        </w:rPr>
      </w:pPr>
      <w:r w:rsidRPr="009C3C4F">
        <w:rPr>
          <w:bCs/>
          <w:sz w:val="28"/>
          <w:szCs w:val="28"/>
        </w:rPr>
        <w:t>слушатель 5 курса заочной</w:t>
      </w:r>
    </w:p>
    <w:p w:rsidR="00686D29" w:rsidRPr="009C3C4F" w:rsidRDefault="00686D29" w:rsidP="005F6BAB">
      <w:pPr>
        <w:suppressAutoHyphens/>
        <w:spacing w:line="360" w:lineRule="auto"/>
        <w:ind w:firstLine="5103"/>
        <w:rPr>
          <w:bCs/>
          <w:sz w:val="28"/>
          <w:szCs w:val="28"/>
        </w:rPr>
      </w:pPr>
      <w:r w:rsidRPr="009C3C4F">
        <w:rPr>
          <w:bCs/>
          <w:sz w:val="28"/>
          <w:szCs w:val="28"/>
        </w:rPr>
        <w:t>Макаров Н.В.</w:t>
      </w: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86D29" w:rsidRPr="009C3C4F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86D29" w:rsidRDefault="00686D29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5F6BAB" w:rsidRDefault="005F6BAB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5F6BAB" w:rsidRDefault="005F6BAB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5F6BAB" w:rsidRDefault="005F6BAB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5F6BAB" w:rsidRDefault="005F6BAB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5F6BAB" w:rsidRPr="005F6BAB" w:rsidRDefault="005F6BAB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B853B5" w:rsidRPr="009C3C4F" w:rsidRDefault="00B853B5" w:rsidP="005F6BAB">
      <w:pPr>
        <w:suppressAutoHyphens/>
        <w:spacing w:line="360" w:lineRule="auto"/>
        <w:ind w:firstLine="709"/>
        <w:jc w:val="center"/>
        <w:rPr>
          <w:bCs/>
          <w:sz w:val="28"/>
          <w:szCs w:val="28"/>
        </w:rPr>
      </w:pPr>
      <w:r w:rsidRPr="009C3C4F">
        <w:rPr>
          <w:bCs/>
          <w:sz w:val="28"/>
          <w:szCs w:val="28"/>
        </w:rPr>
        <w:t>Уссурийск 2010</w:t>
      </w:r>
    </w:p>
    <w:p w:rsidR="009C3C4F" w:rsidRPr="009C3C4F" w:rsidRDefault="00B853B5" w:rsidP="009C3C4F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9C3C4F">
        <w:rPr>
          <w:bCs/>
          <w:sz w:val="28"/>
          <w:szCs w:val="28"/>
        </w:rPr>
        <w:br w:type="page"/>
      </w:r>
      <w:r w:rsidR="00686D29" w:rsidRPr="009C3C4F">
        <w:rPr>
          <w:bCs/>
          <w:sz w:val="28"/>
          <w:szCs w:val="28"/>
        </w:rPr>
        <w:t>Оглавление</w:t>
      </w:r>
    </w:p>
    <w:p w:rsidR="009C3C4F" w:rsidRPr="009C3C4F" w:rsidRDefault="009C3C4F" w:rsidP="005F6BAB">
      <w:pPr>
        <w:suppressAutoHyphens/>
        <w:spacing w:line="360" w:lineRule="auto"/>
        <w:rPr>
          <w:bCs/>
          <w:sz w:val="28"/>
          <w:szCs w:val="28"/>
          <w:lang w:val="en-US"/>
        </w:rPr>
      </w:pPr>
    </w:p>
    <w:p w:rsidR="00686D29" w:rsidRPr="009C3C4F" w:rsidRDefault="00686D29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Введение</w:t>
      </w:r>
    </w:p>
    <w:p w:rsidR="00686D29" w:rsidRPr="009C3C4F" w:rsidRDefault="00735C72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1</w:t>
      </w:r>
      <w:r w:rsidR="00686D29" w:rsidRPr="009C3C4F">
        <w:rPr>
          <w:sz w:val="28"/>
          <w:szCs w:val="28"/>
        </w:rPr>
        <w:t>. Наиболее распространенные объ</w:t>
      </w:r>
      <w:r w:rsidRPr="009C3C4F">
        <w:rPr>
          <w:sz w:val="28"/>
          <w:szCs w:val="28"/>
        </w:rPr>
        <w:t>екты гражданских прав</w:t>
      </w:r>
    </w:p>
    <w:p w:rsidR="00686D29" w:rsidRPr="009C3C4F" w:rsidRDefault="00735C72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2</w:t>
      </w:r>
      <w:r w:rsidR="00686D29" w:rsidRPr="009C3C4F">
        <w:rPr>
          <w:sz w:val="28"/>
          <w:szCs w:val="28"/>
        </w:rPr>
        <w:t>. Содержание и особенности объектов</w:t>
      </w:r>
      <w:r w:rsidR="009C3C4F" w:rsidRPr="009C3C4F">
        <w:rPr>
          <w:sz w:val="28"/>
          <w:szCs w:val="28"/>
        </w:rPr>
        <w:t xml:space="preserve"> права собственности граждан</w:t>
      </w:r>
    </w:p>
    <w:p w:rsidR="00686D29" w:rsidRPr="009C3C4F" w:rsidRDefault="00735C72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3</w:t>
      </w:r>
      <w:r w:rsidR="00686D29" w:rsidRPr="009C3C4F">
        <w:rPr>
          <w:sz w:val="28"/>
          <w:szCs w:val="28"/>
        </w:rPr>
        <w:t>. Право собственности юридических лиц: существенные признаки и объекты</w:t>
      </w:r>
    </w:p>
    <w:p w:rsidR="00686D29" w:rsidRPr="009C3C4F" w:rsidRDefault="00735C72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4</w:t>
      </w:r>
      <w:r w:rsidR="00686D29" w:rsidRPr="009C3C4F">
        <w:rPr>
          <w:sz w:val="28"/>
          <w:szCs w:val="28"/>
        </w:rPr>
        <w:t>. Специфика содержания права государственной собственности. Объекты, причисленные к исключите</w:t>
      </w:r>
      <w:r w:rsidRPr="009C3C4F">
        <w:rPr>
          <w:sz w:val="28"/>
          <w:szCs w:val="28"/>
        </w:rPr>
        <w:t>льной собственности</w:t>
      </w:r>
    </w:p>
    <w:p w:rsidR="00686D29" w:rsidRPr="009C3C4F" w:rsidRDefault="00735C72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5</w:t>
      </w:r>
      <w:r w:rsidR="00686D29" w:rsidRPr="009C3C4F">
        <w:rPr>
          <w:sz w:val="28"/>
          <w:szCs w:val="28"/>
        </w:rPr>
        <w:t>. Понятие, содержание и порядок передачи объектов права муниципальной собственности</w:t>
      </w:r>
    </w:p>
    <w:p w:rsidR="00686D29" w:rsidRPr="009C3C4F" w:rsidRDefault="00735C72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6</w:t>
      </w:r>
      <w:r w:rsidR="00686D29" w:rsidRPr="009C3C4F">
        <w:rPr>
          <w:sz w:val="28"/>
          <w:szCs w:val="28"/>
        </w:rPr>
        <w:t>. Право общей собственности как совокупность пр</w:t>
      </w:r>
      <w:r w:rsidRPr="009C3C4F">
        <w:rPr>
          <w:sz w:val="28"/>
          <w:szCs w:val="28"/>
        </w:rPr>
        <w:t>авовых норм</w:t>
      </w:r>
    </w:p>
    <w:p w:rsidR="00686D29" w:rsidRPr="009C3C4F" w:rsidRDefault="00686D29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Заключени</w:t>
      </w:r>
      <w:r w:rsidR="00735C72" w:rsidRPr="009C3C4F">
        <w:rPr>
          <w:sz w:val="28"/>
          <w:szCs w:val="28"/>
        </w:rPr>
        <w:t>е</w:t>
      </w:r>
    </w:p>
    <w:p w:rsidR="00686D29" w:rsidRPr="009C3C4F" w:rsidRDefault="00686D29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Список литер</w:t>
      </w:r>
      <w:r w:rsidR="00735C72" w:rsidRPr="009C3C4F">
        <w:rPr>
          <w:sz w:val="28"/>
          <w:szCs w:val="28"/>
        </w:rPr>
        <w:t>атуры</w:t>
      </w:r>
    </w:p>
    <w:p w:rsidR="00686D29" w:rsidRPr="009C3C4F" w:rsidRDefault="00686D29" w:rsidP="005F6BAB">
      <w:pPr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Приложе</w:t>
      </w:r>
      <w:r w:rsidR="00735C72" w:rsidRPr="009C3C4F">
        <w:rPr>
          <w:sz w:val="28"/>
          <w:szCs w:val="28"/>
        </w:rPr>
        <w:t>ние</w:t>
      </w:r>
    </w:p>
    <w:p w:rsidR="00686D29" w:rsidRPr="009C3C4F" w:rsidRDefault="00686D29" w:rsidP="005F6BAB">
      <w:pPr>
        <w:suppressAutoHyphens/>
        <w:spacing w:line="360" w:lineRule="auto"/>
        <w:rPr>
          <w:bCs/>
          <w:sz w:val="28"/>
          <w:szCs w:val="28"/>
        </w:rPr>
      </w:pPr>
    </w:p>
    <w:p w:rsidR="00686D29" w:rsidRPr="009C3C4F" w:rsidRDefault="00686D29" w:rsidP="009C3C4F">
      <w:pPr>
        <w:pStyle w:val="1"/>
        <w:suppressAutoHyphens/>
        <w:spacing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r w:rsidRPr="009C3C4F">
        <w:rPr>
          <w:b w:val="0"/>
          <w:color w:val="auto"/>
          <w:sz w:val="28"/>
          <w:szCs w:val="28"/>
        </w:rPr>
        <w:br w:type="page"/>
      </w:r>
      <w:bookmarkStart w:id="0" w:name="_Toc416614679"/>
      <w:bookmarkStart w:id="1" w:name="_Toc477932675"/>
      <w:bookmarkStart w:id="2" w:name="_Toc182038052"/>
      <w:bookmarkStart w:id="3" w:name="_Toc222883763"/>
      <w:r w:rsidRPr="009C3C4F">
        <w:rPr>
          <w:b w:val="0"/>
          <w:smallCaps w:val="0"/>
          <w:color w:val="auto"/>
          <w:sz w:val="28"/>
          <w:szCs w:val="28"/>
        </w:rPr>
        <w:t>Введение</w:t>
      </w:r>
      <w:bookmarkEnd w:id="0"/>
      <w:bookmarkEnd w:id="1"/>
      <w:bookmarkEnd w:id="2"/>
      <w:bookmarkEnd w:id="3"/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Выбранная тема для обсуждения была затронута многократно и никогда не потеряет своей </w:t>
      </w:r>
      <w:r w:rsidRPr="009C3C4F">
        <w:rPr>
          <w:iCs/>
          <w:sz w:val="28"/>
          <w:szCs w:val="28"/>
        </w:rPr>
        <w:t>актуальности</w:t>
      </w:r>
      <w:r w:rsidRPr="009C3C4F">
        <w:rPr>
          <w:sz w:val="28"/>
          <w:szCs w:val="28"/>
        </w:rPr>
        <w:t xml:space="preserve">, т. к. право выросло из системы социального регулирования первобытного общества и явилось одним из величайших социальных изобретений человечества, благодаря которому общество смогло обеспечить себе целостность при наличии конфликтов, цивилизованному разрешению которых оно призвано служить. Возникнув, право заняло одно из центральных мест в системе социального регулирования общества. Специфика социальных явлений точно соответствует исторически сложившейся терминологии: право потому и 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>право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 xml:space="preserve">, что оно 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>говорит о правах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>, является критерием юридически дозволенного. Обособление человека, обретение им качества самостоятельного индивида потребовало юридического регулирования, защиты субъективных прав.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Отечественное право представляет оригинальное явление в мировой юриспруденции. По мере становления и развития — от древнего права к средневековому и далее к советскому праву — оно приобретало все большее своеобразие.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Гражданское право является важнейшей отраслью права, а Гражданский кодекс — это, по мнению В.Ф. Яковлева, второй по значению после Конституции РФ законодательный акт, сам являющийся Конституцией новой экономики России, законом для всех.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В условиях правового нигилизма (отрицательного отношения к праву) в России усиление интереса общества к вопросам права — явление знаменательное, т.к. означает приобщение общества в различных его проявлениях, а общество не может обойтись без правового регулирования. Право сопровождает человека с момента рождения и до окончания жизненного пути. Трудно называть сферу отношений между людьми, которая вообще выпадала бы из правового поля. Сегодня ни одно сколько-нибудь значимое решение нельзя принять без программирования его на предмет соответствия закону.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Российская Федерация вступила в период коренных преобразований, связанных с переходом от административно-командной системы к рыночным отношениям. В самой России вместо плановой системы хозяйствования создается механизм финансово-экономического регулирования товарных и денежных потоков, проводится либерализация внешнеэкономической деятельности, формируется частная собственность.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Права собственности (в силу их естественно-правового характера) не подвластного временным политическим и идеологическим факторам, занимает особое место среди институтов гражданского права. Объектами гражданских прав признаются объекты, по поводу которых могут возникать отношения, регулируемые гражданским правом.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iCs/>
          <w:sz w:val="28"/>
          <w:szCs w:val="28"/>
        </w:rPr>
        <w:t>Основная цель</w:t>
      </w:r>
      <w:r w:rsidRPr="009C3C4F">
        <w:rPr>
          <w:sz w:val="28"/>
          <w:szCs w:val="28"/>
        </w:rPr>
        <w:t xml:space="preserve"> работы заключается в постижении особенностей объектов права собственности.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Реализация поставленной цели подразумевает решение следующих </w:t>
      </w:r>
      <w:r w:rsidRPr="009C3C4F">
        <w:rPr>
          <w:iCs/>
          <w:sz w:val="28"/>
          <w:szCs w:val="28"/>
        </w:rPr>
        <w:t>задач</w:t>
      </w:r>
      <w:r w:rsidRPr="009C3C4F">
        <w:rPr>
          <w:sz w:val="28"/>
          <w:szCs w:val="28"/>
        </w:rPr>
        <w:t>:</w:t>
      </w:r>
    </w:p>
    <w:p w:rsidR="00686D29" w:rsidRPr="009C3C4F" w:rsidRDefault="002A03A4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1</w:t>
      </w:r>
      <w:r w:rsidR="00686D29" w:rsidRPr="009C3C4F">
        <w:rPr>
          <w:sz w:val="28"/>
          <w:szCs w:val="28"/>
        </w:rPr>
        <w:t>. Наиболее распространенные объекты гражданских прав.</w:t>
      </w:r>
    </w:p>
    <w:p w:rsidR="00686D29" w:rsidRPr="009C3C4F" w:rsidRDefault="002A03A4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2</w:t>
      </w:r>
      <w:r w:rsidR="00686D29" w:rsidRPr="009C3C4F">
        <w:rPr>
          <w:sz w:val="28"/>
          <w:szCs w:val="28"/>
        </w:rPr>
        <w:t>. Содержание и особенности объектов права собственности граждан.</w:t>
      </w:r>
    </w:p>
    <w:p w:rsidR="00686D29" w:rsidRPr="009C3C4F" w:rsidRDefault="002A03A4" w:rsidP="009C3C4F">
      <w:pPr>
        <w:suppressAutoHyphens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9C3C4F">
        <w:rPr>
          <w:sz w:val="28"/>
          <w:szCs w:val="28"/>
        </w:rPr>
        <w:t>3</w:t>
      </w:r>
      <w:r w:rsidR="00686D29" w:rsidRPr="009C3C4F">
        <w:rPr>
          <w:sz w:val="28"/>
          <w:szCs w:val="28"/>
        </w:rPr>
        <w:t>. Право собственности юридических лиц: существенные признаки и объекты.</w:t>
      </w:r>
    </w:p>
    <w:p w:rsidR="00686D29" w:rsidRPr="009C3C4F" w:rsidRDefault="002A03A4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4</w:t>
      </w:r>
      <w:r w:rsidR="00686D29" w:rsidRPr="009C3C4F">
        <w:rPr>
          <w:sz w:val="28"/>
          <w:szCs w:val="28"/>
        </w:rPr>
        <w:t>. Специфика содержания права государственной собственности. Объекты, причисленные к исключительной собственности.</w:t>
      </w:r>
    </w:p>
    <w:p w:rsidR="00686D29" w:rsidRPr="009C3C4F" w:rsidRDefault="002A03A4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5</w:t>
      </w:r>
      <w:r w:rsidR="00686D29" w:rsidRPr="009C3C4F">
        <w:rPr>
          <w:sz w:val="28"/>
          <w:szCs w:val="28"/>
        </w:rPr>
        <w:t>. Понятие, содержание и порядок передачи объектов права муниципальной собственности.</w:t>
      </w:r>
    </w:p>
    <w:p w:rsidR="00686D29" w:rsidRPr="009C3C4F" w:rsidRDefault="002A03A4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6</w:t>
      </w:r>
      <w:r w:rsidR="00686D29" w:rsidRPr="009C3C4F">
        <w:rPr>
          <w:sz w:val="28"/>
          <w:szCs w:val="28"/>
        </w:rPr>
        <w:t>. Право общей собственности как совокупность правовых норм.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Для решения перечисленных выше задач воспользуемся научной литературой М.Г. Марковой, Е.В. Магницкой, Е.Н. Евстигнеева, В.В. Пиляевой, М.Б. Смоленского, З.И. Цыбуленко и других.</w:t>
      </w:r>
    </w:p>
    <w:p w:rsidR="00686D29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4" w:name="_Toc222883765"/>
      <w:r w:rsidRPr="009C3C4F">
        <w:rPr>
          <w:sz w:val="28"/>
        </w:rPr>
        <w:br w:type="page"/>
      </w:r>
      <w:r w:rsidR="009B5BC0" w:rsidRPr="009C3C4F">
        <w:rPr>
          <w:sz w:val="28"/>
          <w:szCs w:val="28"/>
        </w:rPr>
        <w:t>1</w:t>
      </w:r>
      <w:r w:rsidR="00686D29" w:rsidRPr="009C3C4F">
        <w:rPr>
          <w:sz w:val="28"/>
          <w:szCs w:val="28"/>
        </w:rPr>
        <w:t>. Наиболее распространенные объекты гражданских пра</w:t>
      </w:r>
      <w:bookmarkEnd w:id="4"/>
      <w:r w:rsidR="006F7FC4" w:rsidRPr="009C3C4F">
        <w:rPr>
          <w:sz w:val="28"/>
          <w:szCs w:val="28"/>
        </w:rPr>
        <w:t>в</w:t>
      </w:r>
    </w:p>
    <w:p w:rsidR="00207013" w:rsidRPr="009C3C4F" w:rsidRDefault="00207013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Вещи являются одним из наиболее распространенных объектов гражданских прав. </w:t>
      </w:r>
      <w:r w:rsidRPr="009C3C4F">
        <w:rPr>
          <w:bCs/>
          <w:sz w:val="28"/>
          <w:szCs w:val="28"/>
        </w:rPr>
        <w:t xml:space="preserve">Вещи </w:t>
      </w:r>
      <w:r w:rsidRPr="009C3C4F">
        <w:rPr>
          <w:sz w:val="28"/>
          <w:szCs w:val="28"/>
        </w:rPr>
        <w:t>— это предметы внешнего мира, способные удовлетворять те или иные потребности людей. Это земельные участки, здания, сооружения, предприятия, продукция, товары, транспортные средства, животные (одушевленные вещи) и т. д.</w:t>
      </w:r>
    </w:p>
    <w:p w:rsidR="00686D29" w:rsidRPr="009C3C4F" w:rsidRDefault="00686D29" w:rsidP="009C3C4F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Специфическим объектом гражданских прав является </w:t>
      </w:r>
      <w:r w:rsidRPr="009C3C4F">
        <w:rPr>
          <w:iCs/>
          <w:sz w:val="28"/>
          <w:szCs w:val="28"/>
        </w:rPr>
        <w:t xml:space="preserve">земля, земельные участки. </w:t>
      </w:r>
      <w:r w:rsidRPr="009C3C4F">
        <w:rPr>
          <w:sz w:val="28"/>
          <w:szCs w:val="28"/>
        </w:rPr>
        <w:t>Земля может быть объектом гражданских прав в той мере, в какой ее оборот допускается законом.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Классификация земель по оборотоспособности дается в ст. 27 Земельного кодекса РФ.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Гражданско-правовые отношения могут возникать по поводу земель, находящихся в свободном обороте, а также в ограниченных законом пределах в отношении земель, находящихся в ограниченном обороте. Земли, изъятые из оборота государства, не могут быть объектами гражданских прав, и по поводу этих земель не могут возникать гражданско-правовые отношения. Их правовой режим регламентируется Земельным кодексом РФ.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Специфическим объектом гражданских прав являются также </w:t>
      </w:r>
      <w:r w:rsidRPr="009C3C4F">
        <w:rPr>
          <w:iCs/>
          <w:sz w:val="28"/>
          <w:szCs w:val="28"/>
        </w:rPr>
        <w:t xml:space="preserve">предприятия. </w:t>
      </w:r>
      <w:r w:rsidRPr="009C3C4F">
        <w:rPr>
          <w:sz w:val="28"/>
          <w:szCs w:val="28"/>
        </w:rPr>
        <w:t xml:space="preserve">Понятие 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>предприятие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 xml:space="preserve"> в гражданском праве употребляется в двух значениях: как субъект гражданского права (юридическое лицо — ст. 48 ГК) и как объект гражданского права (ст. 132 ГК</w:t>
      </w:r>
      <w:r w:rsidR="009D4A1B" w:rsidRPr="009C3C4F">
        <w:rPr>
          <w:sz w:val="28"/>
          <w:szCs w:val="28"/>
        </w:rPr>
        <w:t xml:space="preserve"> Р.Ф.</w:t>
      </w:r>
      <w:r w:rsidRPr="009C3C4F">
        <w:rPr>
          <w:sz w:val="28"/>
          <w:szCs w:val="28"/>
        </w:rPr>
        <w:t>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Предприятие как субъект гражданского права — это самостоятельный хозяйствующий субъект, созданный в установленном законом порядке, осуществляющий производственную или иную хозяйственную деятельность в целях удовлетворения общественных потребностей и получения прибыли. По целям деятельности предприятия относятся к коммерческим юридическим лицам.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Предприятие как объект гражданского права — это имущественный комплекс, используемый для осуществления предпринимательской деятельности. Предприятие в целом как имущественный комплекс является недвижимостью. В состав предприятия входят все виды имущества, предназначенного для его деятельности, включая земельные участки, здания, сооружения, оборудование, инвентарь, сырье, продукцию, права требования, долги, а также права на обозначения, индивидуализирующие предприятие, его продукцию, работы и услуги (фирменное наименование, товарные знаки, знаки обслуживания), и другие исключительные права. В этом значении предприятие может быть объектом гражданско-правовых сделок: купли-продажи, аренды, залога и др.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Законодательство относит к вещам также одушевленные объекты — </w:t>
      </w:r>
      <w:r w:rsidRPr="009C3C4F">
        <w:rPr>
          <w:iCs/>
          <w:sz w:val="28"/>
          <w:szCs w:val="28"/>
        </w:rPr>
        <w:t xml:space="preserve">животных. </w:t>
      </w:r>
      <w:r w:rsidRPr="009C3C4F">
        <w:rPr>
          <w:sz w:val="28"/>
          <w:szCs w:val="28"/>
        </w:rPr>
        <w:t>К ним, к сожалению, применяются общие правила гражданского законодательства об имуществе. Однако существуют специальные нормы, касающиеся животных. Устанавливаются специальные правила содержания животных; ст. 241 ГК</w:t>
      </w:r>
      <w:r w:rsidR="009D4A1B" w:rsidRPr="009C3C4F">
        <w:rPr>
          <w:sz w:val="28"/>
          <w:szCs w:val="28"/>
        </w:rPr>
        <w:t xml:space="preserve"> Р.Ф.</w:t>
      </w:r>
      <w:r w:rsidRPr="009C3C4F">
        <w:rPr>
          <w:sz w:val="28"/>
          <w:szCs w:val="28"/>
        </w:rPr>
        <w:t xml:space="preserve"> предусмотрена возможность изъятия у собственника животного при негуманном отношении к нему; установлена уголовная ответственность за жестокое обращение с животными, повлекшее их гибель или увечье (ст. 245 УК</w:t>
      </w:r>
      <w:r w:rsidR="009D4A1B" w:rsidRPr="009C3C4F">
        <w:rPr>
          <w:sz w:val="28"/>
          <w:szCs w:val="28"/>
        </w:rPr>
        <w:t xml:space="preserve"> Р.Ф.</w:t>
      </w:r>
      <w:r w:rsidRPr="009C3C4F">
        <w:rPr>
          <w:sz w:val="28"/>
          <w:szCs w:val="28"/>
        </w:rPr>
        <w:t>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Вещи подразделяются на </w:t>
      </w:r>
      <w:r w:rsidRPr="009C3C4F">
        <w:rPr>
          <w:bCs/>
          <w:sz w:val="28"/>
          <w:szCs w:val="28"/>
        </w:rPr>
        <w:t xml:space="preserve">недвижимые </w:t>
      </w:r>
      <w:r w:rsidRPr="009C3C4F">
        <w:rPr>
          <w:sz w:val="28"/>
          <w:szCs w:val="28"/>
        </w:rPr>
        <w:t xml:space="preserve">и </w:t>
      </w:r>
      <w:r w:rsidRPr="009C3C4F">
        <w:rPr>
          <w:bCs/>
          <w:sz w:val="28"/>
          <w:szCs w:val="28"/>
        </w:rPr>
        <w:t xml:space="preserve">движимые. </w:t>
      </w:r>
      <w:r w:rsidRPr="009C3C4F">
        <w:rPr>
          <w:sz w:val="28"/>
          <w:szCs w:val="28"/>
        </w:rPr>
        <w:t>К недвижимым относятся объекты, которые прочно связаны с землей и перемещение которых невозможно без причинения им существенного ущерба. К ним относятся здания, сооружения, предприятия как имущественные комплексы, используемые для осуществления предпринимательской деятельности, многолетние насаждения и т. д. К недвижимым вещам относятся также подлежащие государственной регистрации воздушные и морские суда, суда внутреннего плавания, космические объекты и некоторые иные объекты, предусмотренные законодательством (ст. 130 ГК</w:t>
      </w:r>
      <w:r w:rsidR="009D4A1B" w:rsidRPr="009C3C4F">
        <w:rPr>
          <w:sz w:val="28"/>
          <w:szCs w:val="28"/>
        </w:rPr>
        <w:t xml:space="preserve"> Р.Ф</w:t>
      </w:r>
      <w:r w:rsidRPr="009C3C4F">
        <w:rPr>
          <w:sz w:val="28"/>
          <w:szCs w:val="28"/>
        </w:rPr>
        <w:t>). Их принадлежность к недвижимости обусловлена высокой стоимостью и необходимостью государственного контроля за их оборотом.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Купля-продажа недвижимости относится к числу наиболее распространенных сделок с недвижимостью. Участниками сделок являются как граждане, которые активно продают и покупают принадлежащие им квартиры, земельные участки, дачи и т.д., так и юридические лица, покупающие недвижимость для своих офисов, предприятий и т.д.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В отдельных случаях в заключении договора купли-продажи недвижимости в качестве продавца и покупателя могут участвовать и другие субъекты гражданских прав (РФ, субъекты Федерации, муниципальные образования).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В большинстве случаев в качестве продавца недвижимости выступает ее собственник. Однако, в виде исключения, субъекты права хозяйственного ведения и оперативного управления — государственные и муниципальные предприятия, учреждения и казенные предприятия также могут это делать. Следует иметь в виду, что их распоряжение закрепленным за ними недвижимым имуществом является ограниченным.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Вещи, не относящиеся к недвижимости, включая деньги и ценные бумаги, признаются движимым имуществом.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Вещь, разделение которой в натуре невозможно без изменения назначения, признается </w:t>
      </w:r>
      <w:r w:rsidRPr="009C3C4F">
        <w:rPr>
          <w:bCs/>
          <w:sz w:val="28"/>
          <w:szCs w:val="28"/>
        </w:rPr>
        <w:t xml:space="preserve">неделимой </w:t>
      </w:r>
      <w:r w:rsidRPr="009C3C4F">
        <w:rPr>
          <w:sz w:val="28"/>
          <w:szCs w:val="28"/>
        </w:rPr>
        <w:t>(транспортные средства, объекты сложной бытовой техники: холодильники, телевизоры и др.) — ст. 133 ГК</w:t>
      </w:r>
      <w:r w:rsidR="009D4A1B" w:rsidRPr="009C3C4F">
        <w:rPr>
          <w:sz w:val="28"/>
          <w:szCs w:val="28"/>
        </w:rPr>
        <w:t xml:space="preserve"> Р.Ф.</w:t>
      </w:r>
      <w:r w:rsidRPr="009C3C4F">
        <w:rPr>
          <w:sz w:val="28"/>
          <w:szCs w:val="28"/>
        </w:rPr>
        <w:t>. К неделимым относятся также сложные вещи — разнородные вещи, образующие единое целое и предполагающие их использование по общему назначению (мебельный гарнитур, сервиз и т. д.).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Вещами признаются </w:t>
      </w:r>
      <w:r w:rsidRPr="009C3C4F">
        <w:rPr>
          <w:iCs/>
          <w:sz w:val="28"/>
          <w:szCs w:val="28"/>
        </w:rPr>
        <w:t xml:space="preserve">деньги </w:t>
      </w:r>
      <w:r w:rsidRPr="009C3C4F">
        <w:rPr>
          <w:sz w:val="28"/>
          <w:szCs w:val="28"/>
        </w:rPr>
        <w:t xml:space="preserve">(валюта), а также </w:t>
      </w:r>
      <w:r w:rsidRPr="009C3C4F">
        <w:rPr>
          <w:iCs/>
          <w:sz w:val="28"/>
          <w:szCs w:val="28"/>
        </w:rPr>
        <w:t>ценные бумаги.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На территории России законным платежным средством, обязательным к приему, является рубль (ст. 140 ГК</w:t>
      </w:r>
      <w:r w:rsidR="009D4A1B" w:rsidRPr="009C3C4F">
        <w:rPr>
          <w:sz w:val="28"/>
          <w:szCs w:val="28"/>
        </w:rPr>
        <w:t xml:space="preserve"> Р.Ф.</w:t>
      </w:r>
      <w:r w:rsidRPr="009C3C4F">
        <w:rPr>
          <w:sz w:val="28"/>
          <w:szCs w:val="28"/>
        </w:rPr>
        <w:t>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Ценная бумага — это документ, удостоверяющий с соблюдением установленной формы и обязательных реквизитов имущественные права, осуществление или передача которых возможна только при его предъявлении. Ценными бумагами являются облигация, вексель, чек, банковская сберегательная книжка, коносамент, акция и др.</w:t>
      </w:r>
    </w:p>
    <w:p w:rsidR="00686D29" w:rsidRPr="005F6BAB" w:rsidRDefault="005F6BAB" w:rsidP="005F6BA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222883766"/>
      <w:r w:rsidR="009D4A1B" w:rsidRPr="005F6BAB">
        <w:rPr>
          <w:sz w:val="28"/>
          <w:szCs w:val="28"/>
        </w:rPr>
        <w:t>2</w:t>
      </w:r>
      <w:r w:rsidR="00686D29" w:rsidRPr="005F6BAB">
        <w:rPr>
          <w:sz w:val="28"/>
          <w:szCs w:val="28"/>
        </w:rPr>
        <w:t>. Содержание и особенности объектов права собственности граждан</w:t>
      </w:r>
      <w:bookmarkEnd w:id="5"/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По Конституции Российской Федерации право и свобода частной собственности охраняются законом. Субъект этого права должен действовать по принципу: 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>Все, что не запрещено законом, разрешено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>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Гражданский кодекс Российской Федерации, опираясь на Конституцию, снимает ограничения прав собственности как по кругу объектов, так и по их количеству, кроме случаев, когда такие ограничения установлены законом в целях защиты основ конституционного строя, нравственности, здоровья, прав и законных интересов других лиц, публичного порядка, добрых нравов и благих намерений государства, обеспечения обороны страны и ее безопасности.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В собственности граждан может находиться любое имущество, за исключением отдельных видов имущества, которое в соответствии с законом не может принадлежать гражданам (ст. 213 ГК РФ). Граждане могут быть субъектами права частной собственности независимо от возраста, состояния здоровья, дееспособности.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Содержание права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Правомочия владения, пользования и распоряжения в отношении принадлежащего ему имущества. Гражданин осуществляет их своей властью, по своему усмотрению, но</w:t>
      </w:r>
      <w:r w:rsidRPr="009C3C4F">
        <w:rPr>
          <w:iCs/>
          <w:sz w:val="28"/>
          <w:szCs w:val="28"/>
        </w:rPr>
        <w:t xml:space="preserve"> </w:t>
      </w:r>
      <w:r w:rsidRPr="009C3C4F">
        <w:rPr>
          <w:sz w:val="28"/>
          <w:szCs w:val="28"/>
        </w:rPr>
        <w:t>в пределах, установленных законом, и в установленном законом порядке.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По общему правилу количество и стоимость имущества находящегося в собственности граждан, не ограничивается.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Физическое лицо, собственник может распоряжаться принадлежащим ему имуществом путем составления завещания или быть получателем ренты по договору пожизненного содержания с иждивением.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Может быть ограничено право собственности граждан в отношении жилых помещений и в иных установленных законом случаях (нельзя размещать промышленное производство в жилом доме).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Земельный участок использовать строго по целевому назначению.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Право собственности сохраняется наравне с другими формами собственности.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Граждане могут владеть имуществом индивидуально, на праве общей собственности (совместного владения). Общая собственность является совместной только в случаях, прямо указанных законом.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Супруги имеют индивидуальную и общую собственности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Нельзя использовать имущество с намерением причинить вред другим лицам.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Гражданин не должен использовать имущество в целях ограничения конкуренции, злоупотреблять доминирующим положением на рынке (если он занимается предпринимательской деятельностью).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Особенности объектов права собственности граждан: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В собственности граждан может находиться любое имущество, за некоторыми исключениями, установленными законом.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Не может принадлежать гражданам имущество, изъятое из оборота. Этот перечень устанавливается законом.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Объекты, ограниченные законом в обороте, могут принадлежать гражданам только при наличии специального разрешения (оружие).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C3C4F">
        <w:rPr>
          <w:sz w:val="28"/>
          <w:szCs w:val="28"/>
        </w:rPr>
        <w:t>• Ряд способов приобретения не разрешен гражданам.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  <w:r w:rsidRPr="009C3C4F">
        <w:rPr>
          <w:sz w:val="28"/>
          <w:szCs w:val="28"/>
        </w:rPr>
        <w:t xml:space="preserve">Право собственности граждан позволяет юридически оформить отношения </w:t>
      </w:r>
      <w:r w:rsidRPr="009C3C4F">
        <w:rPr>
          <w:iCs/>
          <w:sz w:val="28"/>
          <w:szCs w:val="28"/>
        </w:rPr>
        <w:t>присвоения гражданам материальных благ.</w:t>
      </w:r>
    </w:p>
    <w:p w:rsidR="009C3C4F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F7165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pt;height:110.25pt">
            <v:imagedata r:id="rId7" o:title=""/>
          </v:shape>
        </w:pict>
      </w:r>
    </w:p>
    <w:p w:rsidR="00686D29" w:rsidRPr="009C3C4F" w:rsidRDefault="005F6BAB" w:rsidP="009C3C4F">
      <w:pPr>
        <w:pStyle w:val="1"/>
        <w:suppressAutoHyphens/>
        <w:spacing w:line="360" w:lineRule="auto"/>
        <w:ind w:firstLine="709"/>
        <w:jc w:val="both"/>
        <w:rPr>
          <w:b w:val="0"/>
          <w:smallCaps w:val="0"/>
          <w:color w:val="auto"/>
          <w:sz w:val="28"/>
          <w:szCs w:val="28"/>
          <w:vertAlign w:val="superscript"/>
        </w:rPr>
      </w:pPr>
      <w:bookmarkStart w:id="6" w:name="_Toc222883767"/>
      <w:r w:rsidRPr="005F6BAB">
        <w:rPr>
          <w:b w:val="0"/>
          <w:smallCaps w:val="0"/>
          <w:color w:val="auto"/>
          <w:sz w:val="28"/>
          <w:szCs w:val="28"/>
        </w:rPr>
        <w:br w:type="page"/>
      </w:r>
      <w:r w:rsidR="009D4A1B" w:rsidRPr="009C3C4F">
        <w:rPr>
          <w:b w:val="0"/>
          <w:smallCaps w:val="0"/>
          <w:color w:val="auto"/>
          <w:sz w:val="28"/>
          <w:szCs w:val="28"/>
        </w:rPr>
        <w:t>3. Пр</w:t>
      </w:r>
      <w:r w:rsidR="00686D29" w:rsidRPr="009C3C4F">
        <w:rPr>
          <w:b w:val="0"/>
          <w:smallCaps w:val="0"/>
          <w:color w:val="auto"/>
          <w:sz w:val="28"/>
          <w:szCs w:val="28"/>
        </w:rPr>
        <w:t>аво собственности юридических лиц: существенные признаки и объекты</w:t>
      </w:r>
      <w:bookmarkEnd w:id="6"/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C3C4F">
        <w:rPr>
          <w:sz w:val="28"/>
          <w:szCs w:val="28"/>
        </w:rPr>
        <w:t>В собственности юридических лиц может находиться любое имущество, за исключением отдельных видов имущества, которое в соответствии с законе не может принадлежать юридическим лицам (ст. 213 ГК. РФ).</w:t>
      </w:r>
    </w:p>
    <w:p w:rsidR="009C3C4F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F7165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26" type="#_x0000_t75" style="width:363pt;height:151.5pt" o:allowoverlap="f">
            <v:imagedata r:id="rId8" o:title=""/>
          </v:shape>
        </w:pic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Существенные признаки права собственности юридических лиц</w:t>
      </w:r>
      <w:r w:rsidRPr="009C3C4F">
        <w:rPr>
          <w:sz w:val="28"/>
          <w:szCs w:val="28"/>
        </w:rPr>
        <w:t>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Юридическое лицо является единственным и единственным собственником принадлежащего ему имущества.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Учредители юридических лиц либо имеют (хозяйственные общества, товарищества), либо не имеют (некоммерческие организации) обязательственные права на имущество.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В собственности юридического лица находится имущество, переданное ему в качестве вклада (взноса) его учредителями.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Юридическое лицо вправе совершать в отношении своего имущества любые действия, не противоречащие закону.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Право собственности юридического лица может быть ограничено законом (при общей и специальной правоспособности).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C3C4F">
        <w:rPr>
          <w:bCs/>
          <w:sz w:val="28"/>
          <w:szCs w:val="28"/>
        </w:rPr>
        <w:t>Объект права собственности юридического лица: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Движимое имущество, недвижимое имущество, не изъятое из оборота.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Имущество, ограниченное в обороте, может принадлежать юридическому лицу только при наличии соответствующего разрешения.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Исключение составляет имущество, которое в соответствии с законом отнесено к федеральной, государственной или муниципальной собственности.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C3C4F">
        <w:rPr>
          <w:sz w:val="28"/>
          <w:szCs w:val="28"/>
        </w:rPr>
        <w:t>• У некоммерческих организаций круг объектов уже, чем у коммерческих организаций.</w:t>
      </w:r>
    </w:p>
    <w:p w:rsidR="009C3C4F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C3C4F" w:rsidRPr="009C3C4F" w:rsidRDefault="00F7165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27" type="#_x0000_t75" style="width:372pt;height:146.25pt" o:allowoverlap="f">
            <v:imagedata r:id="rId9" o:title=""/>
          </v:shape>
        </w:pict>
      </w:r>
    </w:p>
    <w:p w:rsidR="009C3C4F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Стоимостное и количественное ограничение объекта права собственности недопустимо.</w:t>
      </w:r>
    </w:p>
    <w:p w:rsidR="009D4A1B" w:rsidRPr="009C3C4F" w:rsidRDefault="009D4A1B" w:rsidP="009C3C4F">
      <w:pPr>
        <w:pStyle w:val="1"/>
        <w:suppressAutoHyphens/>
        <w:spacing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bookmarkStart w:id="7" w:name="_Toc222883768"/>
    </w:p>
    <w:p w:rsidR="00686D29" w:rsidRPr="009C3C4F" w:rsidRDefault="009D4A1B" w:rsidP="009C3C4F">
      <w:pPr>
        <w:pStyle w:val="1"/>
        <w:suppressAutoHyphens/>
        <w:spacing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r w:rsidRPr="009C3C4F">
        <w:rPr>
          <w:b w:val="0"/>
          <w:smallCaps w:val="0"/>
          <w:color w:val="auto"/>
          <w:sz w:val="28"/>
          <w:szCs w:val="28"/>
        </w:rPr>
        <w:t>4</w:t>
      </w:r>
      <w:r w:rsidR="00686D29" w:rsidRPr="009C3C4F">
        <w:rPr>
          <w:b w:val="0"/>
          <w:smallCaps w:val="0"/>
          <w:color w:val="auto"/>
          <w:sz w:val="28"/>
          <w:szCs w:val="28"/>
        </w:rPr>
        <w:t>. Специфика содержания права государственной собственности. Объекты, причисленные к исключительной собственности</w:t>
      </w:r>
      <w:bookmarkEnd w:id="7"/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Государственная собственность</w:t>
      </w:r>
      <w:r w:rsidRPr="009C3C4F">
        <w:rPr>
          <w:sz w:val="28"/>
          <w:szCs w:val="28"/>
        </w:rPr>
        <w:t xml:space="preserve"> — имущество, принадлежащее на праве собственности </w:t>
      </w:r>
      <w:r w:rsidRPr="009C3C4F">
        <w:rPr>
          <w:iCs/>
          <w:sz w:val="28"/>
          <w:szCs w:val="28"/>
        </w:rPr>
        <w:t xml:space="preserve">Российской Федерации </w:t>
      </w:r>
      <w:r w:rsidRPr="009C3C4F">
        <w:rPr>
          <w:sz w:val="28"/>
          <w:szCs w:val="28"/>
        </w:rPr>
        <w:t xml:space="preserve">или </w:t>
      </w:r>
      <w:r w:rsidRPr="009C3C4F">
        <w:rPr>
          <w:iCs/>
          <w:sz w:val="28"/>
          <w:szCs w:val="28"/>
        </w:rPr>
        <w:t>субъектам Российской Федерации.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Имущество, находящееся в государственной собственности, закрепляется за государственными предприятиями и учреждениями во владение, пользование и распоряжение.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Исключения составляют средства бюджета и иное государственное имущество, не закреплённое за государственными предприятиями и учреждениями и составляющее государственную казну РФ, края, области и других субъектов.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Государству могут принадлежать на праве собственности акции в акционерных обществах. Государство может иметь любое имущество, необходимое для осуществления его функций.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F7165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28" type="#_x0000_t75" style="width:390.75pt;height:93.75pt" o:allowoverlap="f">
            <v:imagedata r:id="rId10" o:title=""/>
          </v:shape>
        </w:pict>
      </w:r>
    </w:p>
    <w:p w:rsidR="009C3C4F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Объекты права государственной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Круг объектов федеральной собственности не ограничен. В ней может находиться любое имущество.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Круг объектов собственности субъектов Российской Феде рации несколько уже. В ее состав не могут входить объекту исключительной федеральной собственности.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Порядок разграничения объектов федеральной собственности и собственности субъектов Российской Федераций устанавливается специальным законом.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Объекты, отнесенные законом к исключительной собственности Российской Федерации: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Золотой запас.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Алмазные и валютные фонды.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Имущество Вооруженных сил РФ.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Ресурсы континентального шельфа.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Иное имущество по закону.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 xml:space="preserve">Содержание права государственной собственности </w:t>
      </w:r>
      <w:r w:rsidRPr="009C3C4F">
        <w:rPr>
          <w:sz w:val="28"/>
          <w:szCs w:val="28"/>
        </w:rPr>
        <w:t>не отличается от</w:t>
      </w:r>
      <w:r w:rsidRPr="009C3C4F">
        <w:rPr>
          <w:bCs/>
          <w:iCs/>
          <w:sz w:val="28"/>
          <w:szCs w:val="28"/>
        </w:rPr>
        <w:t xml:space="preserve"> </w:t>
      </w:r>
      <w:r w:rsidRPr="009C3C4F">
        <w:rPr>
          <w:sz w:val="28"/>
          <w:szCs w:val="28"/>
        </w:rPr>
        <w:t>содержания права собственности в общих положениях. Собственность является экономической категорией государства.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Специфика содержания права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Российская Федерация и нередко субъект Российской Федерации в законодательном порядке устанавливают для себя правила поведения как собственника.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Нередко орган (орган государственной власти — ст. 125 ГК РФ) одновременно является субъектом законотворчества и представителем собственника имущества.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Некоторые особенности государственной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Субъектом права собственности является само государство, а управление и распоряжение принадлежащим ему на праве собственности имуществом осуществляют органы государственного управления, а также специально уполномоченные юридические и физические лица.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Полномочия собственника государство осуществляет в основном путем издания правовых актов.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Российская Федерация может иметь любое имущество на праве собственности, в том числе и изъятое из оборота, а субъекты Российской Федерации могут иметь любое имущество, за исключением имущества, отнесенного к исключительной собственности Российской Федерации.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Для государства характерны способы приобретения права собственности, такие как: национализация, конфискация, реквизиция, налоги, иные способы.</w:t>
      </w:r>
    </w:p>
    <w:p w:rsidR="00686D29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C3C4F">
        <w:rPr>
          <w:sz w:val="28"/>
          <w:szCs w:val="28"/>
        </w:rPr>
        <w:t>• Основание прекращения права государственной собственности — приватизация, т. е. отчуждение имущества из государственной собственности в собственность граждан, юридических лиц (по закону).</w:t>
      </w:r>
    </w:p>
    <w:p w:rsidR="005F6BAB" w:rsidRPr="005F6BAB" w:rsidRDefault="005F6BAB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5F6BAB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7165F">
        <w:rPr>
          <w:sz w:val="28"/>
        </w:rPr>
        <w:pict>
          <v:shape id="_x0000_i1029" type="#_x0000_t75" style="width:354pt;height:168.75pt" o:allowoverlap="f">
            <v:imagedata r:id="rId11" o:title=""/>
          </v:shape>
        </w:pic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F7165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0" type="#_x0000_t75" style="width:354pt;height:134.25pt" o:allowoverlap="f">
            <v:imagedata r:id="rId12" o:title=""/>
          </v:shape>
        </w:pict>
      </w:r>
    </w:p>
    <w:p w:rsidR="009C3C4F" w:rsidRPr="009C3C4F" w:rsidRDefault="009C3C4F" w:rsidP="009C3C4F">
      <w:pPr>
        <w:pStyle w:val="1"/>
        <w:suppressAutoHyphens/>
        <w:spacing w:line="360" w:lineRule="auto"/>
        <w:ind w:firstLine="709"/>
        <w:jc w:val="both"/>
        <w:rPr>
          <w:b w:val="0"/>
          <w:smallCaps w:val="0"/>
          <w:color w:val="auto"/>
          <w:sz w:val="28"/>
          <w:szCs w:val="28"/>
          <w:lang w:val="en-US"/>
        </w:rPr>
      </w:pPr>
      <w:bookmarkStart w:id="8" w:name="_Toc222883769"/>
    </w:p>
    <w:p w:rsidR="00686D29" w:rsidRPr="009C3C4F" w:rsidRDefault="009D4A1B" w:rsidP="009C3C4F">
      <w:pPr>
        <w:pStyle w:val="1"/>
        <w:suppressAutoHyphens/>
        <w:spacing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r w:rsidRPr="009C3C4F">
        <w:rPr>
          <w:b w:val="0"/>
          <w:smallCaps w:val="0"/>
          <w:color w:val="auto"/>
          <w:sz w:val="28"/>
          <w:szCs w:val="28"/>
        </w:rPr>
        <w:t>5</w:t>
      </w:r>
      <w:r w:rsidR="00686D29" w:rsidRPr="009C3C4F">
        <w:rPr>
          <w:b w:val="0"/>
          <w:smallCaps w:val="0"/>
          <w:color w:val="auto"/>
          <w:sz w:val="28"/>
          <w:szCs w:val="28"/>
        </w:rPr>
        <w:t>. Понятие, содержание и порядок передачи объектов права муниципальной собственности</w:t>
      </w:r>
      <w:bookmarkEnd w:id="8"/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 xml:space="preserve">Муниципальная собственность </w:t>
      </w:r>
      <w:r w:rsidRPr="009C3C4F">
        <w:rPr>
          <w:sz w:val="28"/>
          <w:szCs w:val="28"/>
        </w:rPr>
        <w:t>— имущество, принадлежащее на праве собственности городским и сельским поселениям, а также другим муниципальным образованиям.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Муниципальная собственность не является разновидностью государственной собственности. Это самостоятельная форма собственности, но она во многом схожа с государственной собственностью.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От имени муниципального образования права собственника осуществляют органы местного самоуправления и лица в рамках и компетенции, установленной актами, определяющими статус этих органов.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Содержание муниципальной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C3C4F">
        <w:rPr>
          <w:sz w:val="28"/>
          <w:szCs w:val="28"/>
        </w:rPr>
        <w:t>• Правомочия по владению, пользованию и распоряжению.</w:t>
      </w:r>
    </w:p>
    <w:p w:rsidR="009C3C4F" w:rsidRPr="009C3C4F" w:rsidRDefault="005F6BAB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F7165F">
        <w:rPr>
          <w:sz w:val="28"/>
        </w:rPr>
        <w:pict>
          <v:shape id="_x0000_i1031" type="#_x0000_t75" style="width:405.75pt;height:163.5pt" o:allowoverlap="f">
            <v:imagedata r:id="rId13" o:title=""/>
          </v:shape>
        </w:pict>
      </w:r>
    </w:p>
    <w:p w:rsidR="009C3C4F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Пределы правомочий осуществляются на основании закона.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Объекты муниципальной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Средства местного бюджета.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Муниципальные внебюджетные фонды.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Имущество органов местного самоуправления и местных органов власти.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Муниципальные земли.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Другие природные ресурсы, находящиеся в муниципальной собственности.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Муниципальные предприятия, организации.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Муниципальные банки и другие финансово-кредитные организации.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Муниципальные жилищный фонд и нежилые помещения.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Муниципальные учреждения образования, здравоохранения, культуры и спорта.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Объекты инженерной инфраструктуры.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Другое движимое и недвижимое имущество.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 xml:space="preserve">Порядок передачи </w:t>
      </w:r>
      <w:r w:rsidRPr="009C3C4F">
        <w:rPr>
          <w:sz w:val="28"/>
          <w:szCs w:val="28"/>
        </w:rPr>
        <w:t>объектов из государственной собственности в муниципальную собственность установлен законодательством Российской Федерации.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 xml:space="preserve">Передача объектов, </w:t>
      </w:r>
      <w:r w:rsidRPr="009C3C4F">
        <w:rPr>
          <w:sz w:val="28"/>
          <w:szCs w:val="28"/>
        </w:rPr>
        <w:t>относящихся к муниципальной собственности в государственную собственность субъектов Российской Федерации или в федеральную собственность, может осуществляться только с согласия органов местного самоуправления, либо по решению суда.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9D4A1B" w:rsidP="009C3C4F">
      <w:pPr>
        <w:pStyle w:val="1"/>
        <w:suppressAutoHyphens/>
        <w:spacing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bookmarkStart w:id="9" w:name="_Toc222883770"/>
      <w:r w:rsidRPr="009C3C4F">
        <w:rPr>
          <w:b w:val="0"/>
          <w:smallCaps w:val="0"/>
          <w:color w:val="auto"/>
          <w:sz w:val="28"/>
          <w:szCs w:val="28"/>
        </w:rPr>
        <w:t>6</w:t>
      </w:r>
      <w:r w:rsidR="00686D29" w:rsidRPr="009C3C4F">
        <w:rPr>
          <w:b w:val="0"/>
          <w:smallCaps w:val="0"/>
          <w:color w:val="auto"/>
          <w:sz w:val="28"/>
          <w:szCs w:val="28"/>
        </w:rPr>
        <w:t>. Право общей собственности как совокупность правовых норм</w:t>
      </w:r>
      <w:bookmarkEnd w:id="9"/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 xml:space="preserve">Право общей собственности </w:t>
      </w:r>
      <w:r w:rsidRPr="009C3C4F">
        <w:rPr>
          <w:sz w:val="28"/>
          <w:szCs w:val="28"/>
        </w:rPr>
        <w:t>— совокупность правовых норм, регламентирующих отношения между двумя и более собственниками по поводу имущества, которым они владеют, пользуются и распоряжаются.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 xml:space="preserve">Общей собственностью </w:t>
      </w:r>
      <w:r w:rsidRPr="009C3C4F">
        <w:rPr>
          <w:sz w:val="28"/>
          <w:szCs w:val="28"/>
        </w:rPr>
        <w:t>является совместное обладание и господство над вещью не одним, а несколькими, иногда многими лицами. Характер прав сособственников в отношении общей собственности не всегда одинаков. Права отдельных сособственников взаимно ограничивают друг друга, необходимо определенное соотношение этих ограничений. Соотношения между долями в общей собственности может определяться как правовыми нормами, так и волеизъявлением сособственников.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Объектом права</w:t>
      </w:r>
      <w:r w:rsidRPr="009C3C4F">
        <w:rPr>
          <w:sz w:val="28"/>
          <w:szCs w:val="28"/>
        </w:rPr>
        <w:t xml:space="preserve"> общей собственности, является индивидуально-определённая вещь (жилой дом) или совокупность таких вещей (совокупность вещей, входящих в состав наследства). Объектом права общей собственности может быть и предприятие в целом как имущественный комплекс, используемый для осуществления предпринимательской деятельности.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 xml:space="preserve">Участниками права общей собственности </w:t>
      </w:r>
      <w:r w:rsidRPr="009C3C4F">
        <w:rPr>
          <w:sz w:val="28"/>
          <w:szCs w:val="28"/>
        </w:rPr>
        <w:t>могут быть любые субъекты гражданского права.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C3C4F">
        <w:rPr>
          <w:bCs/>
          <w:sz w:val="28"/>
          <w:szCs w:val="28"/>
        </w:rPr>
        <w:t xml:space="preserve">Участники долевой собственности </w:t>
      </w:r>
      <w:r w:rsidRPr="009C3C4F">
        <w:rPr>
          <w:sz w:val="28"/>
          <w:szCs w:val="28"/>
        </w:rPr>
        <w:t>не могут выбирать совместную собственность для общего имущества.</w:t>
      </w:r>
    </w:p>
    <w:p w:rsid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5F6BAB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7165F">
        <w:rPr>
          <w:sz w:val="28"/>
        </w:rPr>
        <w:pict>
          <v:shape id="_x0000_i1032" type="#_x0000_t75" style="width:381pt;height:91.5pt" o:allowoverlap="f">
            <v:imagedata r:id="rId14" o:title=""/>
          </v:shape>
        </w:pic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Отличительные признаки права общей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Общее имущество.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Множественность субъектов права собственности на это имущество.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Виды общей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Долевая собственность (когда доли участников определены).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Совместная собственность (когда доли участников не определены).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Содержание </w:t>
      </w:r>
      <w:r w:rsidRPr="009C3C4F">
        <w:rPr>
          <w:bCs/>
          <w:sz w:val="28"/>
          <w:szCs w:val="28"/>
        </w:rPr>
        <w:t xml:space="preserve">общей совместной </w:t>
      </w:r>
      <w:r w:rsidRPr="009C3C4F">
        <w:rPr>
          <w:sz w:val="28"/>
          <w:szCs w:val="28"/>
        </w:rPr>
        <w:t>собственности складывается из правомочий: 1) по владению общим имуществом и своими долями; 2) пользованию общим имуществом и своими долями; 3) распоряжению общим имуществом и своими долями.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Особенности общей совместной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Возникает только на основании закона.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Характеризуется отсутствием четкого определения доли каждого сособственника.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Сособственники могут трансформировать общую собственность в общую долевую собственность путем установления доли каждого из них.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 xml:space="preserve">Особенности </w:t>
      </w:r>
      <w:r w:rsidRPr="009C3C4F">
        <w:rPr>
          <w:sz w:val="28"/>
          <w:szCs w:val="28"/>
        </w:rPr>
        <w:t>общей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Доля в праве общей собственности полностью входит в имущество сособственника, следовательно, на нее не может быть обращено взыскание по его обязательствам.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При продаже или мене доли одного из сособственников другие сособственники имеют преимущественное право перед третьими лицами ее покупки (кроме случаев продажи доли с публичных торгов).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Случаи возникновения общей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При поступлении в собственность нескольких лиц неделимой вещи либо вещи, не подлежащей разделу в силу закона.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Иные случаи, установленные законом или же договором.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 xml:space="preserve">Общая собственность предполагается долевой, </w:t>
      </w:r>
      <w:r w:rsidRPr="009C3C4F">
        <w:rPr>
          <w:sz w:val="28"/>
          <w:szCs w:val="28"/>
        </w:rPr>
        <w:t>если законом или отношениями сторон не предусмотрена совместная собственность на имущество.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Содержание общей долевой собственности: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Определение доли каждого сособственника в праве общей собственности.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Доли для всех сособственников признаются равными, если иное не предусмотрено договором или законом.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Сособственник, внесший в общее имущество существенные неотделимые улучшения при соблюдении установленного порядка его использования, имеет право на соответствующее увеличение своей доли.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Владение и пользование общим долевым имуществом: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Осуществляется по согласию всех собственников.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При недостижении согласия спор решается в порядке, установленном судом.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bCs/>
          <w:sz w:val="28"/>
          <w:szCs w:val="28"/>
        </w:rPr>
        <w:t>Распоряжение общим долевым имуществом: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• Осуществляется по согласию всех участников, однако своей долей в праве общей собственности каждый участник вправе распорядиться самостоятельно.</w:t>
      </w:r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C3C4F">
        <w:rPr>
          <w:sz w:val="28"/>
          <w:szCs w:val="28"/>
        </w:rPr>
        <w:t>• При нарушении права преимущественной покупки любой из сособственников может (в течение трех месяцев) требовать перевода на себя прав и обязанностей покупателя доли.</w:t>
      </w:r>
    </w:p>
    <w:p w:rsidR="009C3C4F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686D29" w:rsidP="009C3C4F">
      <w:pPr>
        <w:pStyle w:val="1"/>
        <w:suppressAutoHyphens/>
        <w:spacing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r w:rsidRPr="009C3C4F">
        <w:rPr>
          <w:b w:val="0"/>
          <w:color w:val="auto"/>
          <w:sz w:val="28"/>
          <w:szCs w:val="28"/>
        </w:rPr>
        <w:br w:type="page"/>
      </w:r>
      <w:bookmarkStart w:id="10" w:name="_Toc182038053"/>
      <w:bookmarkStart w:id="11" w:name="_Toc222883771"/>
      <w:r w:rsidRPr="009C3C4F">
        <w:rPr>
          <w:b w:val="0"/>
          <w:smallCaps w:val="0"/>
          <w:color w:val="auto"/>
          <w:sz w:val="28"/>
          <w:szCs w:val="28"/>
        </w:rPr>
        <w:t>Заключение</w:t>
      </w:r>
      <w:bookmarkEnd w:id="10"/>
      <w:bookmarkEnd w:id="11"/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C3C4F">
        <w:rPr>
          <w:sz w:val="28"/>
          <w:szCs w:val="28"/>
        </w:rPr>
        <w:t>"</w:t>
      </w:r>
      <w:r w:rsidR="00686D29" w:rsidRPr="009C3C4F">
        <w:rPr>
          <w:sz w:val="28"/>
          <w:szCs w:val="28"/>
        </w:rPr>
        <w:t>Право возникает при столкновении разнородных социальных элементов, когда коллективное целое уже не может быть сдержано простым обычаем, мораль одних не является в то же время моралью других</w:t>
      </w:r>
      <w:r w:rsidRPr="009C3C4F">
        <w:rPr>
          <w:sz w:val="28"/>
          <w:szCs w:val="28"/>
        </w:rPr>
        <w:t>"</w:t>
      </w:r>
      <w:r w:rsidR="00686D29" w:rsidRPr="009C3C4F">
        <w:rPr>
          <w:sz w:val="28"/>
          <w:szCs w:val="28"/>
        </w:rPr>
        <w:t xml:space="preserve">. </w:t>
      </w:r>
      <w:r w:rsidR="00686D29" w:rsidRPr="009C3C4F">
        <w:rPr>
          <w:iCs/>
          <w:sz w:val="28"/>
          <w:szCs w:val="28"/>
        </w:rPr>
        <w:t>Л.Гумплович, австрийский государствовед.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 xml:space="preserve">Итак, из всего, что было сказано выше, необходимо подвести общие </w:t>
      </w:r>
      <w:r w:rsidRPr="009C3C4F">
        <w:rPr>
          <w:iCs/>
          <w:sz w:val="28"/>
          <w:szCs w:val="28"/>
        </w:rPr>
        <w:t>выводы</w:t>
      </w:r>
      <w:r w:rsidRPr="009C3C4F">
        <w:rPr>
          <w:sz w:val="28"/>
          <w:szCs w:val="28"/>
        </w:rPr>
        <w:t>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Собственность является одновременно и экономической, и правовой категорией. Собственность как экономическая категория — это общественные отношения, складывающиеся между людьми по поводу обладания средствами производства и предметами потребления. Будучи урегулированы правовыми нормами, т. е. представлены в виде юридических прав и обязанностей участников этих отношений, экономические отношения собственности приобретают характер правовых отношений, выступая как право собственности. Кроме того, собственность — это отношение лица к принадлежащей ему вещи как к своей, которое выражается во владении, пользовании и распоряжении ею, а также в устранении вмешательства всех третьих лиц в ту сферу хозяйственного господства, на которую простирается власть собственника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Право собственности — один из ведущих институтов гражданского права. Право собственности, как правило, является вещным правом, т. е. его объектами в большинстве случаев выступают вещи, имущество.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Наряду с вещами, в соответствии со ст. 44 Конституции РФ, граждане и юридические лица могут обладать объектами интеллектуальной собственности, т. е. результатами творческой деятельности, каковыми являются открытия, изобретения, результаты литературного, художественного, научного творчества и др.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Объектами права частной собственности граждан признаются земельные участки, жилые дома, квартиры дачи, садовые домики, гаражи предметы домашнего хозяйства и личного потребления, денежные средства, ценные бумаги, а также предприятия, средства массовой информации и иные имущественные комплексы производственного назначения: здания, сооружения, транспортные средства, оборотные средства и иные средства производства. Объектом права частной собственности граждан может быть также любое другое имущество, за исключением отдельных, предусмотренных в законодательных актах, видов имущества, которые по соображения государственной и общественной безопасности либо в соответствии с международными обязательствами не может принадлежать гражданину. Количество и стоимость имущества, если оно получено гражданином и собственностью в соответствии с законом или договором, не ограничиваются. Среди объектов права частной собственности специально выделяются квартира, жилой дом иные помещения и строения. Член жилищно-строительного кооператива, дачного или гаражного кооператива, внёсший свой пай за квартиру, дачу, садовый участок, гараж иное помещение или строение, предоставленное ему в пользование, приобретает право собственности на это имущество.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Согласно ст. 209 ГК содержание права собственности складывается из трех правомочий собственника: владения, пользования и распоряжения объектами собственности.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Как и любые юридические права, права пользования и распоряжения объектами собственности даже для собственника не являются безграничными. Они существуют в рамках закона и должны осуществляться с соблюдением его требований. Их осуществление не должно причинять ущерб другим лицам, не должно представлять опасности для окружающих, нарушать их законные права, а также требует соблюдения норм морали, нравственности, правил общежития.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В соответствии со ст. 223 ГК право собственности у приобретателя вещи по договору возникает с момента ее передачи, если иное не установлено законом или договором. Когда договор об отчуждении имущества подлежит государственной регистрации, право собственности у приобретателя, как правило, возникает с момента регистрации.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Таким образом, общая правовая основа для решения вопросов, связанных с отношениями собственности – гражданское право РФ, поскольку право собственности – это основной вид имущественных прав, составляющий, наряду с производными правами и сервитутами, а вещное право, являющееся, в свою очередь, подотраслью гражданского права, представляющей собой совокупность норм права, регулирующих отношения, объектами которых является конкретная вещь или конкретное имущество.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На мой взгляд, следует согласиться с мнением юристов о том, что безобъектных правоотношений не бывает, т.к. субъекты всегда вступают в правовые отношения по поводу определенных объектов. Это еще раз подтверждает актуальность рассмотренной темы.</w:t>
      </w:r>
    </w:p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686D29" w:rsidP="009C3C4F">
      <w:pPr>
        <w:pStyle w:val="1"/>
        <w:suppressAutoHyphens/>
        <w:spacing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r w:rsidRPr="009C3C4F">
        <w:rPr>
          <w:b w:val="0"/>
          <w:color w:val="auto"/>
          <w:sz w:val="28"/>
          <w:szCs w:val="28"/>
        </w:rPr>
        <w:br w:type="page"/>
      </w:r>
      <w:bookmarkStart w:id="12" w:name="_Toc182038054"/>
      <w:bookmarkStart w:id="13" w:name="_Toc222883772"/>
      <w:r w:rsidRPr="009C3C4F">
        <w:rPr>
          <w:b w:val="0"/>
          <w:smallCaps w:val="0"/>
          <w:color w:val="auto"/>
          <w:sz w:val="28"/>
          <w:szCs w:val="28"/>
        </w:rPr>
        <w:t>Список используемой литературы</w:t>
      </w:r>
      <w:bookmarkEnd w:id="12"/>
      <w:bookmarkEnd w:id="13"/>
    </w:p>
    <w:p w:rsidR="00686D29" w:rsidRPr="009C3C4F" w:rsidRDefault="00686D29" w:rsidP="005F6BAB">
      <w:pPr>
        <w:shd w:val="clear" w:color="auto" w:fill="FFFFFF"/>
        <w:tabs>
          <w:tab w:val="left" w:pos="480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686D29" w:rsidRPr="009C3C4F" w:rsidRDefault="00686D29" w:rsidP="005F6BAB">
      <w:pPr>
        <w:numPr>
          <w:ilvl w:val="0"/>
          <w:numId w:val="1"/>
        </w:numPr>
        <w:tabs>
          <w:tab w:val="left" w:pos="4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9C3C4F">
        <w:rPr>
          <w:sz w:val="28"/>
          <w:szCs w:val="28"/>
        </w:rPr>
        <w:t>Конституция Российской Федерации. – М.: ТК Велби, 2006. – 48 с.</w:t>
      </w:r>
    </w:p>
    <w:p w:rsidR="002A10E0" w:rsidRPr="009C3C4F" w:rsidRDefault="00686D29" w:rsidP="005F6BAB">
      <w:pPr>
        <w:numPr>
          <w:ilvl w:val="0"/>
          <w:numId w:val="1"/>
        </w:numPr>
        <w:tabs>
          <w:tab w:val="left" w:pos="4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9C3C4F">
        <w:rPr>
          <w:sz w:val="28"/>
          <w:szCs w:val="28"/>
        </w:rPr>
        <w:t>Гражданский кодекс Российской Федерации. Часть первая, вторая и третья. – М.: ТК Велби, Проспект, 2004. – 448с.</w:t>
      </w:r>
    </w:p>
    <w:p w:rsidR="00686D29" w:rsidRPr="009C3C4F" w:rsidRDefault="00686D29" w:rsidP="005F6BAB">
      <w:pPr>
        <w:numPr>
          <w:ilvl w:val="0"/>
          <w:numId w:val="1"/>
        </w:numPr>
        <w:tabs>
          <w:tab w:val="left" w:pos="480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9C3C4F">
        <w:rPr>
          <w:sz w:val="28"/>
          <w:szCs w:val="28"/>
        </w:rPr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9C3C4F">
          <w:rPr>
            <w:sz w:val="28"/>
            <w:szCs w:val="28"/>
          </w:rPr>
          <w:t>2001 г</w:t>
        </w:r>
      </w:smartTag>
      <w:r w:rsidRPr="009C3C4F">
        <w:rPr>
          <w:sz w:val="28"/>
          <w:szCs w:val="28"/>
        </w:rPr>
        <w:t>. № 136-ФЗ (в ред. Федеральных законов от 30.06.2003 № 86-ФЗ, от 29.06.2004 № 58-ФЗ, от 03.10.2004 № 123-ФЗ, от 21.12.2004 № 172-ФЗ, от 29.12.2004 № 189-ФЗ, от 29.12.2004 № 191-ФЗ, от 07.03.2005 № 15-ФЗ, от 21.07.2005 № 111-ФЗ, от 22.07.2005 № 117-ФЗ, от 31.12.2005 № 206-ФЗ, от 17.04.2006 № 53-ФЗ, от 03.06.2006 № 73-ФЗ, от 30.06.2006 № 92-ФЗ, от 30.06.2006 № 93-ФЗ, от 27.07.2006 № 154-ФЗ, от 16.10.2006 № 160-ФЗ, от 04.12.2006 № 201-ФЗ, от 04.12.2006 № 204-ФЗ, от 18.12.2006 № 232-ФЗ).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6.</w:t>
      </w:r>
      <w:r w:rsidR="009C3C4F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Гражданское право. Часть первая: Учебник для вузов / Под ред. д.ю.н., проф. Т.И. Илларионовой, к.ю.н., доц. Б.М. Гонгало и к.ю.н., доц. В.А. Плетнева. – М.: Норма, 2004. – 624 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7.</w:t>
      </w:r>
      <w:r w:rsidR="009C3C4F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Гражданское право: Учебник / Под ред. д.ю.н., проф. Е.А. Суханова. Том 1. – М.: Волтерс Клувер, 2004. – 563 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8.</w:t>
      </w:r>
      <w:r w:rsidR="009C3C4F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Ждан-Пушкина Д. Защита права собственности и других вещных прав. – М.: Эксмо-Пресс, 2007. – 232 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9.</w:t>
      </w:r>
      <w:r w:rsidR="009C3C4F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Из истории права. Учеб. пособие / Под ред. А.В. Ильина, С.А. Морозовой. – СПб.: Специальная Литература, 1997. – 457с.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10.</w:t>
      </w:r>
      <w:r w:rsidR="009C3C4F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Казанцев В.И. Вещное право: курс лекций. – М.: Экзамен, 2007. – 223 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11.</w:t>
      </w:r>
      <w:r w:rsidR="009C3C4F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Климова Н.П. Гражданское право: Учеб. пособие. – М.: Проспект, 2005.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12.</w:t>
      </w:r>
      <w:r w:rsidR="009C3C4F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Ковалева Е. Защита права собственности в вопросах и ответах. – Ростов н/Д.: Феникс, 2007. – 232 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13.</w:t>
      </w:r>
      <w:r w:rsidR="009C3C4F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Комментарий к Гражданскому кодексу РФ. Часть первая / Под ред. проф. Т.Е. Абовой и А.Ю. Кабалкина. – М.: Юрайт-Издат; Право и закон, 2004. – 766 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14. Маркова М.Г. Гражданское право. Конспект лекций. – М.: Альфа, 2003. – 96 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15. Магницкая Е.В., Евстигнеев Е.Н. Правоведение. – СПб.: Питер, 2005. – 272с.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 xml:space="preserve">16. Правоведение / Под ред. проф. М.Б. Смоленского. Серия 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>Высшее образование</w:t>
      </w:r>
      <w:r w:rsidR="009C3C4F" w:rsidRPr="009C3C4F">
        <w:rPr>
          <w:sz w:val="28"/>
          <w:szCs w:val="28"/>
        </w:rPr>
        <w:t>"</w:t>
      </w:r>
      <w:r w:rsidRPr="009C3C4F">
        <w:rPr>
          <w:sz w:val="28"/>
          <w:szCs w:val="28"/>
        </w:rPr>
        <w:t>. – 4-е изд., перераб. и доп. – Ростов н/Д: Феникс, 2005. – 416с.</w:t>
      </w:r>
    </w:p>
    <w:p w:rsidR="00686D29" w:rsidRPr="009C3C4F" w:rsidRDefault="00686D29" w:rsidP="005F6BAB">
      <w:pPr>
        <w:tabs>
          <w:tab w:val="left" w:pos="480"/>
        </w:tabs>
        <w:suppressAutoHyphens/>
        <w:spacing w:line="360" w:lineRule="auto"/>
        <w:rPr>
          <w:sz w:val="28"/>
          <w:szCs w:val="28"/>
        </w:rPr>
      </w:pPr>
      <w:r w:rsidRPr="009C3C4F">
        <w:rPr>
          <w:sz w:val="28"/>
          <w:szCs w:val="28"/>
        </w:rPr>
        <w:t>17. Скловский К.И. Собственность в гражданском праве: Учебно-практическое пособие. – 3-е изд., доп. – М.: Дело, 2003. – 532 с.</w:t>
      </w:r>
    </w:p>
    <w:p w:rsidR="00686D29" w:rsidRPr="009C3C4F" w:rsidRDefault="00686D29" w:rsidP="005F6BAB">
      <w:pPr>
        <w:suppressAutoHyphens/>
        <w:spacing w:line="360" w:lineRule="auto"/>
        <w:rPr>
          <w:sz w:val="28"/>
          <w:szCs w:val="28"/>
        </w:rPr>
      </w:pPr>
    </w:p>
    <w:p w:rsidR="009C3C4F" w:rsidRPr="009C3C4F" w:rsidRDefault="00686D29" w:rsidP="009C3C4F">
      <w:pPr>
        <w:pStyle w:val="1"/>
        <w:suppressAutoHyphens/>
        <w:spacing w:line="360" w:lineRule="auto"/>
        <w:ind w:firstLine="709"/>
        <w:jc w:val="both"/>
        <w:rPr>
          <w:b w:val="0"/>
          <w:bCs w:val="0"/>
          <w:smallCaps w:val="0"/>
          <w:color w:val="auto"/>
          <w:sz w:val="28"/>
          <w:szCs w:val="28"/>
        </w:rPr>
      </w:pPr>
      <w:r w:rsidRPr="009C3C4F">
        <w:rPr>
          <w:b w:val="0"/>
          <w:color w:val="auto"/>
          <w:sz w:val="28"/>
          <w:szCs w:val="28"/>
        </w:rPr>
        <w:br w:type="page"/>
      </w:r>
      <w:bookmarkStart w:id="14" w:name="_Toc222883773"/>
      <w:r w:rsidRPr="009C3C4F">
        <w:rPr>
          <w:b w:val="0"/>
          <w:bCs w:val="0"/>
          <w:smallCaps w:val="0"/>
          <w:color w:val="auto"/>
          <w:sz w:val="28"/>
          <w:szCs w:val="28"/>
        </w:rPr>
        <w:t>Приложение</w:t>
      </w:r>
      <w:bookmarkEnd w:id="14"/>
    </w:p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Сравнительная таблица способов приобретения права собственности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3"/>
        <w:gridCol w:w="3683"/>
      </w:tblGrid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Первоначальный способ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Производный способ</w:t>
            </w:r>
          </w:p>
        </w:tc>
      </w:tr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Спецификация (переработка)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Договор купли-продажи</w:t>
            </w:r>
          </w:p>
        </w:tc>
      </w:tr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Приобретение плодов и доходов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Договор мены</w:t>
            </w:r>
          </w:p>
        </w:tc>
      </w:tr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Приращение (обобщающее понятие, которое охватывает присоединение, смешение и переработку)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Договор дарения</w:t>
            </w:r>
          </w:p>
        </w:tc>
      </w:tr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Смешение вещей (соединение)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Договор займа</w:t>
            </w:r>
          </w:p>
        </w:tc>
      </w:tr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Приобретение бесхозных вещей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Договор приватизации</w:t>
            </w:r>
          </w:p>
        </w:tc>
      </w:tr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Приобретательная давность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Завещание (как односторонняя сделка)</w:t>
            </w:r>
          </w:p>
        </w:tc>
      </w:tr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Национализация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Индоссамент (на ценной бумаге, как односторонняя сделка и др.)</w:t>
            </w:r>
          </w:p>
        </w:tc>
      </w:tr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Конфискация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686D29" w:rsidRPr="00607F67" w:rsidTr="00607F67">
        <w:trPr>
          <w:jc w:val="center"/>
        </w:trPr>
        <w:tc>
          <w:tcPr>
            <w:tcW w:w="535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Реквизиция</w:t>
            </w:r>
          </w:p>
        </w:tc>
        <w:tc>
          <w:tcPr>
            <w:tcW w:w="36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Сравнительная таблица форм собственности</w:t>
      </w:r>
      <w:r w:rsidR="00686D29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(государственной и частной собственности)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41"/>
        <w:gridCol w:w="3039"/>
      </w:tblGrid>
      <w:tr w:rsidR="00686D29" w:rsidRPr="00607F67" w:rsidTr="00607F67">
        <w:trPr>
          <w:jc w:val="center"/>
        </w:trPr>
        <w:tc>
          <w:tcPr>
            <w:tcW w:w="614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Государственная собственность</w:t>
            </w:r>
          </w:p>
        </w:tc>
        <w:tc>
          <w:tcPr>
            <w:tcW w:w="303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Частная собственность</w:t>
            </w:r>
          </w:p>
        </w:tc>
      </w:tr>
      <w:tr w:rsidR="00686D29" w:rsidRPr="00607F67" w:rsidTr="00607F67">
        <w:trPr>
          <w:jc w:val="center"/>
        </w:trPr>
        <w:tc>
          <w:tcPr>
            <w:tcW w:w="614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Может иметь объектом любое имущество</w:t>
            </w:r>
          </w:p>
        </w:tc>
        <w:tc>
          <w:tcPr>
            <w:tcW w:w="303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Некоторые виды имущества не могут быть объектом (изъятые из оборота)</w:t>
            </w:r>
          </w:p>
        </w:tc>
      </w:tr>
      <w:tr w:rsidR="00686D29" w:rsidRPr="00607F67" w:rsidTr="00607F67">
        <w:trPr>
          <w:jc w:val="center"/>
        </w:trPr>
        <w:tc>
          <w:tcPr>
            <w:tcW w:w="614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Может приобретаться всеми возможными способами. Ряд способов доступен только государству (национализация, конфискация, реквизиция, налоги, пошлины)</w:t>
            </w:r>
          </w:p>
        </w:tc>
        <w:tc>
          <w:tcPr>
            <w:tcW w:w="303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Ряд способов приобретения не разрешен частным лицам</w:t>
            </w:r>
          </w:p>
        </w:tc>
      </w:tr>
      <w:tr w:rsidR="00686D29" w:rsidRPr="00607F67" w:rsidTr="00607F67">
        <w:trPr>
          <w:jc w:val="center"/>
        </w:trPr>
        <w:tc>
          <w:tcPr>
            <w:tcW w:w="614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Субъект сам себе устанавливает объем полномочий</w:t>
            </w:r>
          </w:p>
        </w:tc>
        <w:tc>
          <w:tcPr>
            <w:tcW w:w="303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Объем полномочий устанавливается государством</w:t>
            </w:r>
          </w:p>
        </w:tc>
      </w:tr>
    </w:tbl>
    <w:p w:rsidR="009C3C4F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Сравнительная таблица права владения, пользования и распоряжения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2607"/>
        <w:gridCol w:w="2083"/>
      </w:tblGrid>
      <w:tr w:rsidR="00686D29" w:rsidRPr="00607F67" w:rsidTr="00607F67">
        <w:trPr>
          <w:jc w:val="center"/>
        </w:trPr>
        <w:tc>
          <w:tcPr>
            <w:tcW w:w="4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Право владения</w:t>
            </w:r>
          </w:p>
        </w:tc>
        <w:tc>
          <w:tcPr>
            <w:tcW w:w="2607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Право пользования</w:t>
            </w:r>
          </w:p>
        </w:tc>
        <w:tc>
          <w:tcPr>
            <w:tcW w:w="20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Право распоряжения</w:t>
            </w:r>
          </w:p>
        </w:tc>
      </w:tr>
      <w:tr w:rsidR="00686D29" w:rsidRPr="00607F67" w:rsidTr="00607F67">
        <w:trPr>
          <w:jc w:val="center"/>
        </w:trPr>
        <w:tc>
          <w:tcPr>
            <w:tcW w:w="4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Возможность иметь у себя данное имущество, возможность осуществления фактического господства над вещью:</w:t>
            </w:r>
          </w:p>
        </w:tc>
        <w:tc>
          <w:tcPr>
            <w:tcW w:w="2607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Возможность удовлетворения своих потребностей путем извлечения (получения доходов, плодов) полезных свойств из имущества</w:t>
            </w:r>
          </w:p>
        </w:tc>
        <w:tc>
          <w:tcPr>
            <w:tcW w:w="20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Возможность определять юридическую судьбу веши: дарить ее, продавать, уничтожать</w:t>
            </w:r>
          </w:p>
        </w:tc>
      </w:tr>
      <w:tr w:rsidR="00686D29" w:rsidRPr="00607F67" w:rsidTr="00607F67">
        <w:trPr>
          <w:jc w:val="center"/>
        </w:trPr>
        <w:tc>
          <w:tcPr>
            <w:tcW w:w="4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Законное владение (опирается на правовое основание)</w:t>
            </w:r>
          </w:p>
        </w:tc>
        <w:tc>
          <w:tcPr>
            <w:tcW w:w="2607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Это право использовать по своему усмотрению полезные свойства вещи, извлекать из нее доходы</w:t>
            </w:r>
          </w:p>
        </w:tc>
        <w:tc>
          <w:tcPr>
            <w:tcW w:w="20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686D29" w:rsidRPr="00607F67" w:rsidTr="00607F67">
        <w:trPr>
          <w:jc w:val="center"/>
        </w:trPr>
        <w:tc>
          <w:tcPr>
            <w:tcW w:w="4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Незаконное владение (владение похищенным имуществом; имущество, полученное по недействительной сделки (добросовестный приобретатель, т. е. лицо, которое не знало и не могло знать, что приобретает имущество у неправомочного лица; и недобросовестный приобретатель, т. е. лицо, которое знало, что приобретает имущество у неправомочного лица)</w:t>
            </w:r>
          </w:p>
        </w:tc>
        <w:tc>
          <w:tcPr>
            <w:tcW w:w="2607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83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D29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Сравнительная таблица оснований приобретения,</w:t>
      </w:r>
      <w:r w:rsidR="00686D29" w:rsidRPr="009C3C4F">
        <w:rPr>
          <w:sz w:val="28"/>
          <w:szCs w:val="28"/>
        </w:rPr>
        <w:t xml:space="preserve"> </w:t>
      </w:r>
      <w:r w:rsidRPr="009C3C4F">
        <w:rPr>
          <w:sz w:val="28"/>
          <w:szCs w:val="28"/>
        </w:rPr>
        <w:t>прекращения и ограничения права собственности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3"/>
        <w:gridCol w:w="3050"/>
        <w:gridCol w:w="3469"/>
      </w:tblGrid>
      <w:tr w:rsidR="00686D29" w:rsidRPr="00607F67" w:rsidTr="00607F67">
        <w:trPr>
          <w:jc w:val="center"/>
        </w:trPr>
        <w:tc>
          <w:tcPr>
            <w:tcW w:w="269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Основания приобретения права собственности</w:t>
            </w:r>
          </w:p>
        </w:tc>
        <w:tc>
          <w:tcPr>
            <w:tcW w:w="3218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Основания прекращения права собственности</w:t>
            </w:r>
          </w:p>
        </w:tc>
        <w:tc>
          <w:tcPr>
            <w:tcW w:w="366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Ограничение права</w:t>
            </w:r>
          </w:p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собственности</w:t>
            </w:r>
          </w:p>
        </w:tc>
      </w:tr>
      <w:tr w:rsidR="00686D29" w:rsidRPr="00607F67" w:rsidTr="00607F67">
        <w:trPr>
          <w:jc w:val="center"/>
        </w:trPr>
        <w:tc>
          <w:tcPr>
            <w:tcW w:w="269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Добросовестное владение</w:t>
            </w:r>
          </w:p>
        </w:tc>
        <w:tc>
          <w:tcPr>
            <w:tcW w:w="3218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По воле собственника</w:t>
            </w:r>
          </w:p>
        </w:tc>
        <w:tc>
          <w:tcPr>
            <w:tcW w:w="366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iCs/>
                <w:sz w:val="20"/>
                <w:szCs w:val="20"/>
              </w:rPr>
              <w:t>Принудительное:</w:t>
            </w:r>
          </w:p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В публичных интересах (реквизиция, ограничение права пользования и права распоряжения)</w:t>
            </w:r>
          </w:p>
        </w:tc>
      </w:tr>
      <w:tr w:rsidR="00686D29" w:rsidRPr="00607F67" w:rsidTr="00607F67">
        <w:trPr>
          <w:jc w:val="center"/>
        </w:trPr>
        <w:tc>
          <w:tcPr>
            <w:tcW w:w="269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Открытость владения</w:t>
            </w:r>
          </w:p>
        </w:tc>
        <w:tc>
          <w:tcPr>
            <w:tcW w:w="3218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Утрата права собственности в иных предусмотренных законом случаях</w:t>
            </w:r>
          </w:p>
        </w:tc>
        <w:tc>
          <w:tcPr>
            <w:tcW w:w="366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В частных интересах</w:t>
            </w:r>
          </w:p>
        </w:tc>
      </w:tr>
      <w:tr w:rsidR="00686D29" w:rsidRPr="00607F67" w:rsidTr="00607F67">
        <w:trPr>
          <w:jc w:val="center"/>
        </w:trPr>
        <w:tc>
          <w:tcPr>
            <w:tcW w:w="269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Непрерывность владения</w:t>
            </w:r>
          </w:p>
        </w:tc>
        <w:tc>
          <w:tcPr>
            <w:tcW w:w="3218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Гибель или уничтожение имущества</w:t>
            </w:r>
          </w:p>
        </w:tc>
        <w:tc>
          <w:tcPr>
            <w:tcW w:w="366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Санкция за правонарушение</w:t>
            </w:r>
          </w:p>
        </w:tc>
      </w:tr>
      <w:tr w:rsidR="00686D29" w:rsidRPr="00607F67" w:rsidTr="00607F67">
        <w:trPr>
          <w:jc w:val="center"/>
        </w:trPr>
        <w:tc>
          <w:tcPr>
            <w:tcW w:w="269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Владение имуществом как своим собственным</w:t>
            </w:r>
          </w:p>
        </w:tc>
        <w:tc>
          <w:tcPr>
            <w:tcW w:w="3218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Принудительное изъятие у собственника принадлежащего ему имущества</w:t>
            </w:r>
          </w:p>
        </w:tc>
        <w:tc>
          <w:tcPr>
            <w:tcW w:w="366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iCs/>
                <w:sz w:val="20"/>
                <w:szCs w:val="20"/>
              </w:rPr>
              <w:t>Добровольное:</w:t>
            </w:r>
          </w:p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По договору (залога, найма)</w:t>
            </w:r>
          </w:p>
        </w:tc>
      </w:tr>
      <w:tr w:rsidR="00686D29" w:rsidRPr="00607F67" w:rsidTr="00607F67">
        <w:trPr>
          <w:jc w:val="center"/>
        </w:trPr>
        <w:tc>
          <w:tcPr>
            <w:tcW w:w="269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Приращивание (присоединение, смешение, переработка)</w:t>
            </w:r>
          </w:p>
        </w:tc>
        <w:tc>
          <w:tcPr>
            <w:tcW w:w="3218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66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Одностороннее волеизъявление (завещание)</w:t>
            </w:r>
          </w:p>
        </w:tc>
      </w:tr>
      <w:tr w:rsidR="00686D29" w:rsidRPr="00607F67" w:rsidTr="00607F67">
        <w:trPr>
          <w:jc w:val="center"/>
        </w:trPr>
        <w:tc>
          <w:tcPr>
            <w:tcW w:w="269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Наследование</w:t>
            </w:r>
          </w:p>
        </w:tc>
        <w:tc>
          <w:tcPr>
            <w:tcW w:w="3218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66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686D29" w:rsidRPr="00607F67" w:rsidTr="00607F67">
        <w:trPr>
          <w:jc w:val="center"/>
        </w:trPr>
        <w:tc>
          <w:tcPr>
            <w:tcW w:w="2691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Иные способы по закону</w:t>
            </w:r>
          </w:p>
        </w:tc>
        <w:tc>
          <w:tcPr>
            <w:tcW w:w="3218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66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Сравнительная таблица производных и первоначальных оснований возникновения права собственности граждан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26"/>
        <w:gridCol w:w="4946"/>
      </w:tblGrid>
      <w:tr w:rsidR="00686D29" w:rsidRPr="00607F67" w:rsidTr="00607F67">
        <w:trPr>
          <w:jc w:val="center"/>
        </w:trPr>
        <w:tc>
          <w:tcPr>
            <w:tcW w:w="435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Первоначальные основания</w:t>
            </w:r>
          </w:p>
        </w:tc>
        <w:tc>
          <w:tcPr>
            <w:tcW w:w="5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Производные основания</w:t>
            </w:r>
          </w:p>
        </w:tc>
      </w:tr>
      <w:tr w:rsidR="00686D29" w:rsidRPr="00607F67" w:rsidTr="00607F67">
        <w:trPr>
          <w:jc w:val="center"/>
        </w:trPr>
        <w:tc>
          <w:tcPr>
            <w:tcW w:w="435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Возведение строений на отведенном гражданину для этих целей земельном участке с соблюдением градостроительных и строительных норм и правил</w:t>
            </w:r>
          </w:p>
        </w:tc>
        <w:tc>
          <w:tcPr>
            <w:tcW w:w="5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Получение вознаграждения за работу, выполненную по трудовому договору и по гражданско-правовым сделкам, включая сделки, совершенные при осуществлении предпринимательской деятельности</w:t>
            </w:r>
          </w:p>
        </w:tc>
      </w:tr>
      <w:tr w:rsidR="00686D29" w:rsidRPr="00607F67" w:rsidTr="00607F67">
        <w:trPr>
          <w:jc w:val="center"/>
        </w:trPr>
        <w:tc>
          <w:tcPr>
            <w:tcW w:w="435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Создание вещи в хозяйстве гражданина, включая создание их в процессе осуществления предпринимательской деятельности</w:t>
            </w:r>
          </w:p>
        </w:tc>
        <w:tc>
          <w:tcPr>
            <w:tcW w:w="5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Получение процентов по банковским вкладам, доходов от организаций, с которыми гражданина связывают обязательственные права</w:t>
            </w:r>
          </w:p>
        </w:tc>
      </w:tr>
      <w:tr w:rsidR="00686D29" w:rsidRPr="00607F67" w:rsidTr="00607F67">
        <w:trPr>
          <w:jc w:val="center"/>
        </w:trPr>
        <w:tc>
          <w:tcPr>
            <w:tcW w:w="435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Иные основания</w:t>
            </w:r>
          </w:p>
        </w:tc>
        <w:tc>
          <w:tcPr>
            <w:tcW w:w="5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Получение имущества по договору дарения, купли-продажи</w:t>
            </w:r>
          </w:p>
        </w:tc>
      </w:tr>
      <w:tr w:rsidR="00686D29" w:rsidRPr="00607F67" w:rsidTr="00607F67">
        <w:trPr>
          <w:jc w:val="center"/>
        </w:trPr>
        <w:tc>
          <w:tcPr>
            <w:tcW w:w="435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Получение имущества в порядке наследования по закону и по завещанию</w:t>
            </w:r>
          </w:p>
        </w:tc>
      </w:tr>
      <w:tr w:rsidR="00686D29" w:rsidRPr="00607F67" w:rsidTr="00607F67">
        <w:trPr>
          <w:jc w:val="center"/>
        </w:trPr>
        <w:tc>
          <w:tcPr>
            <w:tcW w:w="435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21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• Иные основания</w:t>
            </w:r>
          </w:p>
        </w:tc>
      </w:tr>
    </w:tbl>
    <w:p w:rsidR="00686D29" w:rsidRPr="009C3C4F" w:rsidRDefault="00686D29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86D29" w:rsidRPr="009C3C4F" w:rsidRDefault="009C3C4F" w:rsidP="009C3C4F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C3C4F">
        <w:rPr>
          <w:sz w:val="28"/>
          <w:szCs w:val="28"/>
        </w:rPr>
        <w:t>Сравнительная таблица субъективного и объективного права государственной собственности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67"/>
        <w:gridCol w:w="4605"/>
      </w:tblGrid>
      <w:tr w:rsidR="00686D29" w:rsidRPr="00607F67" w:rsidTr="00607F67">
        <w:trPr>
          <w:jc w:val="center"/>
        </w:trPr>
        <w:tc>
          <w:tcPr>
            <w:tcW w:w="471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Субъективное право государственной собственности</w:t>
            </w:r>
          </w:p>
        </w:tc>
        <w:tc>
          <w:tcPr>
            <w:tcW w:w="485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Объективное право государственной собственности</w:t>
            </w:r>
          </w:p>
        </w:tc>
      </w:tr>
      <w:tr w:rsidR="00686D29" w:rsidRPr="00607F67" w:rsidTr="00607F67">
        <w:trPr>
          <w:jc w:val="center"/>
        </w:trPr>
        <w:tc>
          <w:tcPr>
            <w:tcW w:w="4712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Это охраняемая законом возможность Российской Федерации, ее субъектов пользоваться, распоряжаться государственным имуществом в интересах населения, охраны окружающей среды, обеспечения обороноспособности и безопасности государства</w:t>
            </w:r>
          </w:p>
        </w:tc>
        <w:tc>
          <w:tcPr>
            <w:tcW w:w="4859" w:type="dxa"/>
            <w:shd w:val="clear" w:color="auto" w:fill="auto"/>
          </w:tcPr>
          <w:p w:rsidR="00686D29" w:rsidRPr="00607F67" w:rsidRDefault="00686D29" w:rsidP="00607F6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607F67">
              <w:rPr>
                <w:sz w:val="20"/>
                <w:szCs w:val="20"/>
              </w:rPr>
              <w:t>Совокупность правовых норм, определяющих принадлежность материальных благ Российской Федерации, субъектам Российской Федерации и содержание этого права, а также регулирующих возникновение, осуществление и прекращение права собственности, порядок и способы защиты</w:t>
            </w:r>
          </w:p>
        </w:tc>
      </w:tr>
    </w:tbl>
    <w:p w:rsidR="00686D29" w:rsidRPr="009C3C4F" w:rsidRDefault="00686D29" w:rsidP="009C3C4F">
      <w:pPr>
        <w:suppressAutoHyphens/>
        <w:spacing w:line="360" w:lineRule="auto"/>
        <w:ind w:firstLine="709"/>
        <w:jc w:val="both"/>
        <w:rPr>
          <w:sz w:val="28"/>
        </w:rPr>
      </w:pPr>
      <w:bookmarkStart w:id="15" w:name="_GoBack"/>
      <w:bookmarkEnd w:id="15"/>
    </w:p>
    <w:sectPr w:rsidR="00686D29" w:rsidRPr="009C3C4F" w:rsidSect="009C3C4F">
      <w:headerReference w:type="even" r:id="rId15"/>
      <w:footerReference w:type="default" r:id="rId16"/>
      <w:pgSz w:w="11906" w:h="16838" w:code="9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F67" w:rsidRDefault="00607F67">
      <w:r>
        <w:separator/>
      </w:r>
    </w:p>
  </w:endnote>
  <w:endnote w:type="continuationSeparator" w:id="0">
    <w:p w:rsidR="00607F67" w:rsidRDefault="0060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D29" w:rsidRDefault="00686D29" w:rsidP="00686D2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F67" w:rsidRDefault="00607F67">
      <w:r>
        <w:separator/>
      </w:r>
    </w:p>
  </w:footnote>
  <w:footnote w:type="continuationSeparator" w:id="0">
    <w:p w:rsidR="00607F67" w:rsidRDefault="00607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D29" w:rsidRDefault="00686D29" w:rsidP="00686D29">
    <w:pPr>
      <w:pStyle w:val="a3"/>
      <w:framePr w:wrap="around" w:vAnchor="text" w:hAnchor="margin" w:xAlign="center" w:y="1"/>
      <w:rPr>
        <w:rStyle w:val="a5"/>
      </w:rPr>
    </w:pPr>
  </w:p>
  <w:p w:rsidR="00686D29" w:rsidRDefault="00686D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F56C4"/>
    <w:multiLevelType w:val="hybridMultilevel"/>
    <w:tmpl w:val="A5B6A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D29"/>
    <w:rsid w:val="000F11A7"/>
    <w:rsid w:val="000F7A0A"/>
    <w:rsid w:val="00103077"/>
    <w:rsid w:val="00122577"/>
    <w:rsid w:val="0015772F"/>
    <w:rsid w:val="00166961"/>
    <w:rsid w:val="001E0FEB"/>
    <w:rsid w:val="00207013"/>
    <w:rsid w:val="002073A9"/>
    <w:rsid w:val="002A03A4"/>
    <w:rsid w:val="002A10E0"/>
    <w:rsid w:val="00382EDC"/>
    <w:rsid w:val="003F355B"/>
    <w:rsid w:val="004B2CD0"/>
    <w:rsid w:val="004E4099"/>
    <w:rsid w:val="00514581"/>
    <w:rsid w:val="005F6BAB"/>
    <w:rsid w:val="00602A05"/>
    <w:rsid w:val="00607C72"/>
    <w:rsid w:val="00607F67"/>
    <w:rsid w:val="00681289"/>
    <w:rsid w:val="00686D29"/>
    <w:rsid w:val="006F7FC4"/>
    <w:rsid w:val="00735C72"/>
    <w:rsid w:val="007A1904"/>
    <w:rsid w:val="008148AF"/>
    <w:rsid w:val="00887337"/>
    <w:rsid w:val="009049E0"/>
    <w:rsid w:val="00926C7F"/>
    <w:rsid w:val="00994E34"/>
    <w:rsid w:val="009B5BC0"/>
    <w:rsid w:val="009B634B"/>
    <w:rsid w:val="009C3C4F"/>
    <w:rsid w:val="009D4A1B"/>
    <w:rsid w:val="009F11EB"/>
    <w:rsid w:val="00A018FF"/>
    <w:rsid w:val="00B6517A"/>
    <w:rsid w:val="00B853B5"/>
    <w:rsid w:val="00BE0389"/>
    <w:rsid w:val="00C83255"/>
    <w:rsid w:val="00CC2B1B"/>
    <w:rsid w:val="00D25FAF"/>
    <w:rsid w:val="00D85F7D"/>
    <w:rsid w:val="00DE7DC6"/>
    <w:rsid w:val="00E93CE3"/>
    <w:rsid w:val="00F7165F"/>
    <w:rsid w:val="00FE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F592AD62-AF91-45FB-B949-EAD3273F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D29"/>
    <w:rPr>
      <w:sz w:val="24"/>
      <w:szCs w:val="24"/>
    </w:rPr>
  </w:style>
  <w:style w:type="paragraph" w:styleId="1">
    <w:name w:val="heading 1"/>
    <w:basedOn w:val="a"/>
    <w:next w:val="2"/>
    <w:link w:val="10"/>
    <w:uiPriority w:val="9"/>
    <w:qFormat/>
    <w:rsid w:val="00686D29"/>
    <w:pPr>
      <w:outlineLvl w:val="0"/>
    </w:pPr>
    <w:rPr>
      <w:b/>
      <w:bCs/>
      <w:smallCaps/>
      <w:color w:val="000000"/>
      <w:kern w:val="28"/>
    </w:rPr>
  </w:style>
  <w:style w:type="paragraph" w:styleId="2">
    <w:name w:val="heading 2"/>
    <w:basedOn w:val="a"/>
    <w:next w:val="a"/>
    <w:link w:val="20"/>
    <w:uiPriority w:val="9"/>
    <w:qFormat/>
    <w:rsid w:val="00686D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86D29"/>
    <w:rPr>
      <w:rFonts w:cs="Times New Roman"/>
      <w:b/>
      <w:bCs/>
      <w:smallCaps/>
      <w:color w:val="000000"/>
      <w:kern w:val="28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686D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686D29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686D2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686D29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686D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B853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9C3C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4992</Words>
  <Characters>28457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ИСПОЛНЕНИЯ НАКАЗАНИЙ</vt:lpstr>
    </vt:vector>
  </TitlesOfParts>
  <Company/>
  <LinksUpToDate>false</LinksUpToDate>
  <CharactersWithSpaces>33383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ИСПОЛНЕНИЯ НАКАЗАНИЙ</dc:title>
  <dc:subject/>
  <dc:creator>Коля</dc:creator>
  <cp:keywords/>
  <dc:description/>
  <cp:lastModifiedBy>admin</cp:lastModifiedBy>
  <cp:revision>2</cp:revision>
  <cp:lastPrinted>2010-02-12T13:52:00Z</cp:lastPrinted>
  <dcterms:created xsi:type="dcterms:W3CDTF">2014-03-20T13:19:00Z</dcterms:created>
  <dcterms:modified xsi:type="dcterms:W3CDTF">2014-03-20T13:19:00Z</dcterms:modified>
</cp:coreProperties>
</file>