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6C2" w:rsidRDefault="00792B5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 xml:space="preserve">2 Творчество </w:t>
      </w:r>
      <w:r>
        <w:rPr>
          <w:b/>
          <w:bCs/>
        </w:rPr>
        <w:br/>
        <w:t xml:space="preserve">2.1 Работа в театре </w:t>
      </w:r>
      <w:r>
        <w:rPr>
          <w:b/>
          <w:bCs/>
        </w:rPr>
        <w:br/>
        <w:t>2.1.1 Актёр</w:t>
      </w:r>
      <w:r>
        <w:rPr>
          <w:b/>
          <w:bCs/>
        </w:rPr>
        <w:br/>
        <w:t>2.1.2 Режиссёр</w:t>
      </w:r>
      <w:r>
        <w:rPr>
          <w:b/>
          <w:bCs/>
        </w:rPr>
        <w:br/>
      </w:r>
      <w:r>
        <w:rPr>
          <w:b/>
          <w:bCs/>
        </w:rPr>
        <w:br/>
        <w:t>2.2 Работа в кино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5246C2" w:rsidRDefault="00792B5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246C2" w:rsidRDefault="00792B58">
      <w:pPr>
        <w:pStyle w:val="a3"/>
      </w:pPr>
      <w:r>
        <w:t>Алексей Анатольевич Блохин (род. 1957) — советский и российский актёр театра и кино, театральный режиссёр. Заслуженный артист России (1996)</w:t>
      </w:r>
      <w:r>
        <w:rPr>
          <w:position w:val="10"/>
        </w:rPr>
        <w:t>[1]</w:t>
      </w:r>
      <w:r>
        <w:t>, лауреат Премии Москвы[].</w:t>
      </w:r>
    </w:p>
    <w:p w:rsidR="005246C2" w:rsidRDefault="00792B58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5246C2" w:rsidRDefault="00792B58">
      <w:pPr>
        <w:pStyle w:val="a3"/>
      </w:pPr>
      <w:r>
        <w:t>Алексей Блохин родился 13 марта 1957 года. В 1978 году окончил ГИТИС.</w:t>
      </w:r>
    </w:p>
    <w:p w:rsidR="005246C2" w:rsidRDefault="00792B58">
      <w:pPr>
        <w:pStyle w:val="a3"/>
      </w:pPr>
      <w:r>
        <w:t>С 1978 года работает в Российском академическом молодежном театре. Преподаёт в РАТИ (ГИТИС), на курсе Алексея Бородина.</w:t>
      </w:r>
    </w:p>
    <w:p w:rsidR="005246C2" w:rsidRDefault="00792B58">
      <w:pPr>
        <w:pStyle w:val="21"/>
        <w:pageBreakBefore/>
        <w:numPr>
          <w:ilvl w:val="0"/>
          <w:numId w:val="0"/>
        </w:numPr>
      </w:pPr>
      <w:r>
        <w:t xml:space="preserve">2. Творчество </w:t>
      </w:r>
    </w:p>
    <w:p w:rsidR="005246C2" w:rsidRDefault="00792B58">
      <w:pPr>
        <w:pStyle w:val="31"/>
        <w:numPr>
          <w:ilvl w:val="0"/>
          <w:numId w:val="0"/>
        </w:numPr>
      </w:pPr>
      <w:r>
        <w:t xml:space="preserve">2.1. Работа в театре </w:t>
      </w:r>
    </w:p>
    <w:p w:rsidR="005246C2" w:rsidRDefault="00792B58">
      <w:pPr>
        <w:pStyle w:val="41"/>
        <w:numPr>
          <w:ilvl w:val="0"/>
          <w:numId w:val="0"/>
        </w:numPr>
      </w:pPr>
      <w:r>
        <w:t>Актёр</w:t>
      </w:r>
    </w:p>
    <w:p w:rsidR="005246C2" w:rsidRDefault="00792B5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«Король-олень» Карло Гоцци. Режиссёр: </w:t>
      </w:r>
      <w:r>
        <w:rPr>
          <w:i/>
          <w:iCs/>
        </w:rPr>
        <w:t>Николай Рощин</w:t>
      </w:r>
      <w:r>
        <w:t xml:space="preserve"> — </w:t>
      </w:r>
      <w:r>
        <w:rPr>
          <w:i/>
          <w:iCs/>
        </w:rPr>
        <w:t>Труффальдино, птицелов</w:t>
      </w:r>
      <w:r>
        <w:t xml:space="preserve"> (спектакль снят с репертуара)</w:t>
      </w:r>
    </w:p>
    <w:p w:rsidR="005246C2" w:rsidRDefault="00792B58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1989 — «Приключения Тома Сойера» Марка Твена . Режиссёр: </w:t>
      </w:r>
      <w:r>
        <w:rPr>
          <w:i/>
          <w:iCs/>
        </w:rPr>
        <w:t>Джон Крэнни</w:t>
      </w:r>
      <w:r>
        <w:t xml:space="preserve"> — </w:t>
      </w:r>
      <w:r>
        <w:rPr>
          <w:i/>
          <w:iCs/>
        </w:rPr>
        <w:t>Док Робинсон</w:t>
      </w:r>
    </w:p>
    <w:p w:rsidR="005246C2" w:rsidRDefault="00792B58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2001 — «Лоренцаччо» Альфреда де Мюссе. Режиссёр: </w:t>
      </w:r>
      <w:r>
        <w:rPr>
          <w:i/>
          <w:iCs/>
        </w:rPr>
        <w:t>Алексей Бородин</w:t>
      </w:r>
      <w:r>
        <w:t xml:space="preserve"> — </w:t>
      </w:r>
      <w:r>
        <w:rPr>
          <w:i/>
          <w:iCs/>
        </w:rPr>
        <w:t>Маффио</w:t>
      </w:r>
    </w:p>
    <w:p w:rsidR="005246C2" w:rsidRDefault="00792B58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2002 — «Эраст Фандорин» Б. Акунина. Режиссёр: </w:t>
      </w:r>
      <w:r>
        <w:rPr>
          <w:i/>
          <w:iCs/>
        </w:rPr>
        <w:t>Алексей Бородин</w:t>
      </w:r>
      <w:r>
        <w:t xml:space="preserve"> — </w:t>
      </w:r>
      <w:r>
        <w:rPr>
          <w:i/>
          <w:iCs/>
        </w:rPr>
        <w:t>Бланк</w:t>
      </w:r>
    </w:p>
    <w:p w:rsidR="005246C2" w:rsidRDefault="00792B58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2004 — «Волшебник изумрудного города» А. М. Волкова. Режиссёры: </w:t>
      </w:r>
      <w:r>
        <w:rPr>
          <w:i/>
          <w:iCs/>
        </w:rPr>
        <w:t>Алексей Блохин</w:t>
      </w:r>
      <w:r>
        <w:t xml:space="preserve">, </w:t>
      </w:r>
      <w:r>
        <w:rPr>
          <w:i/>
          <w:iCs/>
        </w:rPr>
        <w:t>Алексей Весёлкин</w:t>
      </w:r>
      <w:r>
        <w:t xml:space="preserve"> — </w:t>
      </w:r>
      <w:r>
        <w:rPr>
          <w:i/>
          <w:iCs/>
        </w:rPr>
        <w:t>Страшила</w:t>
      </w:r>
    </w:p>
    <w:p w:rsidR="005246C2" w:rsidRDefault="00792B58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2005 — «А зори здесь тихие…» Бориса Васильева. Режиссёр: </w:t>
      </w:r>
      <w:r>
        <w:rPr>
          <w:i/>
          <w:iCs/>
        </w:rPr>
        <w:t>Александр Устюгов</w:t>
      </w:r>
      <w:r>
        <w:t xml:space="preserve"> — </w:t>
      </w:r>
      <w:r>
        <w:rPr>
          <w:i/>
          <w:iCs/>
        </w:rPr>
        <w:t>Васков</w:t>
      </w:r>
    </w:p>
    <w:p w:rsidR="005246C2" w:rsidRDefault="00792B58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2005 — «Чисто английское привидение» О.Уайльда. Режиссёр: </w:t>
      </w:r>
      <w:r>
        <w:rPr>
          <w:i/>
          <w:iCs/>
        </w:rPr>
        <w:t>Александр Назаров</w:t>
      </w:r>
      <w:r>
        <w:t xml:space="preserve"> -</w:t>
      </w:r>
      <w:r>
        <w:rPr>
          <w:i/>
          <w:iCs/>
        </w:rPr>
        <w:t>сэр Симон де Кэнтрвиль</w:t>
      </w:r>
    </w:p>
    <w:p w:rsidR="005246C2" w:rsidRDefault="00792B58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2006 — «Золушка» Шварца. Режиссёр: </w:t>
      </w:r>
      <w:r>
        <w:rPr>
          <w:i/>
          <w:iCs/>
        </w:rPr>
        <w:t>Алексей Бородин</w:t>
      </w:r>
      <w:r>
        <w:t xml:space="preserve"> — </w:t>
      </w:r>
      <w:r>
        <w:rPr>
          <w:i/>
          <w:iCs/>
        </w:rPr>
        <w:t>Король</w:t>
      </w:r>
    </w:p>
    <w:p w:rsidR="005246C2" w:rsidRDefault="00792B58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2007 — «Берег утопии» Тома Стоппарда. Режиссёр: </w:t>
      </w:r>
      <w:r>
        <w:rPr>
          <w:i/>
          <w:iCs/>
        </w:rPr>
        <w:t>Алексей Бородин</w:t>
      </w:r>
    </w:p>
    <w:p w:rsidR="005246C2" w:rsidRDefault="00792B58">
      <w:pPr>
        <w:pStyle w:val="a3"/>
        <w:numPr>
          <w:ilvl w:val="1"/>
          <w:numId w:val="4"/>
        </w:numPr>
        <w:tabs>
          <w:tab w:val="left" w:pos="1414"/>
        </w:tabs>
        <w:spacing w:after="0"/>
        <w:rPr>
          <w:i/>
          <w:iCs/>
        </w:rPr>
      </w:pPr>
      <w:r>
        <w:t xml:space="preserve">1 часть. «Путешествие». Роль — </w:t>
      </w:r>
      <w:r>
        <w:rPr>
          <w:i/>
          <w:iCs/>
        </w:rPr>
        <w:t>Степан Шевырев, редактор журнала «Московский наблюдатель»</w:t>
      </w:r>
    </w:p>
    <w:p w:rsidR="005246C2" w:rsidRDefault="00792B58">
      <w:pPr>
        <w:pStyle w:val="a3"/>
        <w:numPr>
          <w:ilvl w:val="1"/>
          <w:numId w:val="4"/>
        </w:numPr>
        <w:tabs>
          <w:tab w:val="left" w:pos="1414"/>
        </w:tabs>
        <w:spacing w:after="0"/>
        <w:rPr>
          <w:i/>
          <w:iCs/>
        </w:rPr>
      </w:pPr>
      <w:r>
        <w:t xml:space="preserve">2 часть. «Кораблекрушение». Роль — </w:t>
      </w:r>
      <w:r>
        <w:rPr>
          <w:i/>
          <w:iCs/>
        </w:rPr>
        <w:t>Тимофей Грановский, историк</w:t>
      </w:r>
    </w:p>
    <w:p w:rsidR="005246C2" w:rsidRDefault="00792B58">
      <w:pPr>
        <w:pStyle w:val="a3"/>
        <w:numPr>
          <w:ilvl w:val="1"/>
          <w:numId w:val="4"/>
        </w:numPr>
        <w:tabs>
          <w:tab w:val="left" w:pos="1414"/>
        </w:tabs>
        <w:spacing w:after="0"/>
        <w:rPr>
          <w:i/>
          <w:iCs/>
        </w:rPr>
      </w:pPr>
      <w:r>
        <w:t xml:space="preserve">3 часть. «Выброшенные на берег». Роль — </w:t>
      </w:r>
      <w:r>
        <w:rPr>
          <w:i/>
          <w:iCs/>
        </w:rPr>
        <w:t>Станислав Ворцель, польский националист в изгнании</w:t>
      </w:r>
    </w:p>
    <w:p w:rsidR="005246C2" w:rsidRDefault="00792B58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2008 — «Красное и Черное» Стендаля. Режиссёр: </w:t>
      </w:r>
      <w:r>
        <w:rPr>
          <w:i/>
          <w:iCs/>
        </w:rPr>
        <w:t>Юрий Ерёмин</w:t>
      </w:r>
      <w:r>
        <w:t xml:space="preserve"> — </w:t>
      </w:r>
      <w:r>
        <w:rPr>
          <w:i/>
          <w:iCs/>
        </w:rPr>
        <w:t>Мале, художник</w:t>
      </w:r>
    </w:p>
    <w:p w:rsidR="005246C2" w:rsidRDefault="00792B58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2009 — «Приглашение на казнь» В.Набокова. Режиссёр: </w:t>
      </w:r>
      <w:r>
        <w:rPr>
          <w:i/>
          <w:iCs/>
        </w:rPr>
        <w:t>Павел Сафонов</w:t>
      </w:r>
      <w:r>
        <w:t xml:space="preserve"> — </w:t>
      </w:r>
      <w:r>
        <w:rPr>
          <w:i/>
          <w:iCs/>
        </w:rPr>
        <w:t>Библиотекарь</w:t>
      </w:r>
    </w:p>
    <w:p w:rsidR="005246C2" w:rsidRDefault="00792B58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2010 — «Алые паруса» А. Грина. Режиссёр: </w:t>
      </w:r>
      <w:r>
        <w:rPr>
          <w:i/>
          <w:iCs/>
        </w:rPr>
        <w:t>Алексей Бородин</w:t>
      </w:r>
      <w:r>
        <w:t xml:space="preserve"> — </w:t>
      </w:r>
      <w:r>
        <w:rPr>
          <w:i/>
          <w:iCs/>
        </w:rPr>
        <w:t>Эгль</w:t>
      </w:r>
    </w:p>
    <w:p w:rsidR="005246C2" w:rsidRDefault="00792B58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2010 — «Думайте о нас» Клюева. Режиссёр: </w:t>
      </w:r>
      <w:r>
        <w:rPr>
          <w:i/>
          <w:iCs/>
        </w:rPr>
        <w:t>В. Богатырёв</w:t>
      </w:r>
      <w:r>
        <w:t xml:space="preserve"> — </w:t>
      </w:r>
      <w:r>
        <w:rPr>
          <w:i/>
          <w:iCs/>
        </w:rPr>
        <w:t>Его величество</w:t>
      </w:r>
    </w:p>
    <w:p w:rsidR="005246C2" w:rsidRDefault="00792B58">
      <w:pPr>
        <w:pStyle w:val="a3"/>
        <w:numPr>
          <w:ilvl w:val="0"/>
          <w:numId w:val="4"/>
        </w:numPr>
        <w:tabs>
          <w:tab w:val="left" w:pos="707"/>
        </w:tabs>
        <w:rPr>
          <w:i/>
          <w:iCs/>
        </w:rPr>
      </w:pPr>
      <w:r>
        <w:t xml:space="preserve">2010 — «Чехов-гала» А. П. Чехов. Режиссёр: </w:t>
      </w:r>
      <w:r>
        <w:rPr>
          <w:i/>
          <w:iCs/>
        </w:rPr>
        <w:t>Алексей Бородин</w:t>
      </w:r>
      <w:r>
        <w:t xml:space="preserve"> — </w:t>
      </w:r>
      <w:r>
        <w:rPr>
          <w:i/>
          <w:iCs/>
        </w:rPr>
        <w:t>Хирин («Юбилей»)</w:t>
      </w:r>
    </w:p>
    <w:p w:rsidR="005246C2" w:rsidRDefault="00792B58">
      <w:pPr>
        <w:pStyle w:val="41"/>
        <w:numPr>
          <w:ilvl w:val="0"/>
          <w:numId w:val="0"/>
        </w:numPr>
      </w:pPr>
      <w:r>
        <w:t>Режиссёр</w:t>
      </w:r>
    </w:p>
    <w:p w:rsidR="005246C2" w:rsidRDefault="00792B5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1999 — «Незнайка-путешественник» Н. Носова</w:t>
      </w:r>
    </w:p>
    <w:p w:rsidR="005246C2" w:rsidRDefault="00792B58">
      <w:pPr>
        <w:pStyle w:val="a3"/>
        <w:numPr>
          <w:ilvl w:val="0"/>
          <w:numId w:val="3"/>
        </w:numPr>
        <w:tabs>
          <w:tab w:val="left" w:pos="707"/>
        </w:tabs>
      </w:pPr>
      <w:r>
        <w:t>2004 — «Волшебник изумрудного города» А. М. Волкова. Совместно с Алексеем Весёлкиным</w:t>
      </w:r>
    </w:p>
    <w:p w:rsidR="005246C2" w:rsidRDefault="00792B58">
      <w:pPr>
        <w:pStyle w:val="31"/>
        <w:numPr>
          <w:ilvl w:val="0"/>
          <w:numId w:val="0"/>
        </w:numPr>
      </w:pPr>
      <w:r>
        <w:t>2.2. Работа в кино</w:t>
      </w:r>
    </w:p>
    <w:p w:rsidR="005246C2" w:rsidRDefault="00792B5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1979 — Следствие ведут знатоки. Подпасок с огурцом — </w:t>
      </w:r>
      <w:r>
        <w:rPr>
          <w:i/>
          <w:iCs/>
        </w:rPr>
        <w:t>Алёша</w:t>
      </w:r>
    </w:p>
    <w:p w:rsidR="005246C2" w:rsidRDefault="00792B5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1981 — Кошкин дом — </w:t>
      </w:r>
      <w:r>
        <w:rPr>
          <w:i/>
          <w:iCs/>
        </w:rPr>
        <w:t>Кот-жених</w:t>
      </w:r>
    </w:p>
    <w:p w:rsidR="005246C2" w:rsidRDefault="00792B5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1982 — Частная жизнь — </w:t>
      </w:r>
      <w:r>
        <w:rPr>
          <w:i/>
          <w:iCs/>
        </w:rPr>
        <w:t>Игорь</w:t>
      </w:r>
    </w:p>
    <w:p w:rsidR="005246C2" w:rsidRDefault="00792B5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1984 — Ошибка великого Васи Осокина — </w:t>
      </w:r>
      <w:r>
        <w:rPr>
          <w:i/>
          <w:iCs/>
        </w:rPr>
        <w:t>Антоша</w:t>
      </w:r>
      <w:r>
        <w:t>.</w:t>
      </w:r>
    </w:p>
    <w:p w:rsidR="005246C2" w:rsidRDefault="00792B58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1991 — Семь дней после убийства — </w:t>
      </w:r>
      <w:r>
        <w:rPr>
          <w:i/>
          <w:iCs/>
        </w:rPr>
        <w:t>Адик</w:t>
      </w:r>
    </w:p>
    <w:p w:rsidR="005246C2" w:rsidRDefault="00792B5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1997 — Дневная обязанность»</w:t>
      </w:r>
    </w:p>
    <w:p w:rsidR="005246C2" w:rsidRDefault="00792B5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2003 — Сон слепого человека</w:t>
      </w:r>
    </w:p>
    <w:p w:rsidR="005246C2" w:rsidRDefault="00792B58">
      <w:pPr>
        <w:pStyle w:val="a3"/>
        <w:numPr>
          <w:ilvl w:val="0"/>
          <w:numId w:val="2"/>
        </w:numPr>
        <w:tabs>
          <w:tab w:val="left" w:pos="707"/>
        </w:tabs>
      </w:pPr>
      <w:r>
        <w:t>2008 — Прозрение</w:t>
      </w:r>
    </w:p>
    <w:p w:rsidR="005246C2" w:rsidRDefault="00792B5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246C2" w:rsidRDefault="00792B58">
      <w:pPr>
        <w:pStyle w:val="a3"/>
        <w:numPr>
          <w:ilvl w:val="0"/>
          <w:numId w:val="1"/>
        </w:numPr>
        <w:tabs>
          <w:tab w:val="left" w:pos="707"/>
        </w:tabs>
      </w:pPr>
      <w:r>
        <w:t>Почётное звание присвоено указом президента России № 366 от 9 марта 1996 года</w:t>
      </w:r>
    </w:p>
    <w:p w:rsidR="005246C2" w:rsidRDefault="00792B58">
      <w:pPr>
        <w:pStyle w:val="a3"/>
        <w:spacing w:after="0"/>
      </w:pPr>
      <w:r>
        <w:t>Источник: http://ru.wikipedia.org/wiki/Блохин,_Алексей_Анатольевич</w:t>
      </w:r>
      <w:bookmarkStart w:id="0" w:name="_GoBack"/>
      <w:bookmarkEnd w:id="0"/>
    </w:p>
    <w:sectPr w:rsidR="005246C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2B58"/>
    <w:rsid w:val="005246C2"/>
    <w:rsid w:val="00792B58"/>
    <w:rsid w:val="00A6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FBF73B-A936-48F3-9A46-7817F6AF4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5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2138</Characters>
  <Application>Microsoft Office Word</Application>
  <DocSecurity>0</DocSecurity>
  <Lines>17</Lines>
  <Paragraphs>5</Paragraphs>
  <ScaleCrop>false</ScaleCrop>
  <Company>diakov.net</Company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2014-08-28T09:47:00Z</dcterms:created>
  <dcterms:modified xsi:type="dcterms:W3CDTF">2014-08-28T09:47:00Z</dcterms:modified>
</cp:coreProperties>
</file>