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8FF" w:rsidRDefault="00606881">
      <w:pPr>
        <w:pStyle w:val="a3"/>
      </w:pPr>
      <w:r>
        <w:br/>
      </w:r>
    </w:p>
    <w:p w:rsidR="003C18FF" w:rsidRDefault="00606881">
      <w:pPr>
        <w:pStyle w:val="a3"/>
      </w:pPr>
      <w:r>
        <w:rPr>
          <w:b/>
          <w:bCs/>
        </w:rPr>
        <w:t>Ко́нтрас</w:t>
      </w:r>
      <w:r>
        <w:t>, исп. </w:t>
      </w:r>
      <w:r>
        <w:rPr>
          <w:i/>
          <w:iCs/>
        </w:rPr>
        <w:t>Contras</w:t>
      </w:r>
      <w:r>
        <w:t xml:space="preserve"> (сокращение от исп. </w:t>
      </w:r>
      <w:r>
        <w:rPr>
          <w:i/>
          <w:iCs/>
        </w:rPr>
        <w:t>contrarrevolucionarios</w:t>
      </w:r>
      <w:r>
        <w:t>, контрреволюционеры) — объединённое название для ряда идеологически различных группировок, которые вели гражданскую войну против правительства Д. Ортеги в Никарагуа в 1980—1990 при поддержке правительств США, Аргентины и Гондураса. Среди них были как бывшие деятели режима А. Сомосы, так и люди, разочаровавшиеся в новом правительстве Ортеги.</w:t>
      </w:r>
    </w:p>
    <w:p w:rsidR="003C18FF" w:rsidRDefault="00606881">
      <w:pPr>
        <w:pStyle w:val="a3"/>
      </w:pPr>
      <w:r>
        <w:t>Международные правозащитные организации отмечали крайнюю жестокость контрас не только по отношению к своим политическим противникам, но и к гражданскому населению.</w:t>
      </w:r>
    </w:p>
    <w:p w:rsidR="003C18FF" w:rsidRDefault="00606881">
      <w:pPr>
        <w:pStyle w:val="21"/>
        <w:numPr>
          <w:ilvl w:val="0"/>
          <w:numId w:val="0"/>
        </w:numPr>
      </w:pPr>
      <w:r>
        <w:t>Финансирование контрас спецслужбами США</w:t>
      </w:r>
    </w:p>
    <w:p w:rsidR="003C18FF" w:rsidRDefault="00606881">
      <w:pPr>
        <w:pStyle w:val="a3"/>
      </w:pPr>
      <w:r>
        <w:t>В конце 1986 года в США разгорелся крупный политический скандал (позже названный Иран-контрас), когда стало известно о том, что отдельные члены администрации США организовали тайные поставки вооружения в Иран, нарушая тем самым оружейное эмбарго против этой страны. Дальнейшее расследование показало, что деньги, полученные от продажи оружия, шли на финансирование никарагуанских повстанцев-контрас в обход запрета Конгресса на их финансирование.</w:t>
      </w:r>
    </w:p>
    <w:p w:rsidR="003C18FF" w:rsidRDefault="00606881">
      <w:pPr>
        <w:pStyle w:val="a3"/>
      </w:pPr>
      <w:r>
        <w:t>Для юридического прикрытия сделок по поставке оружия была основана фирма «Энтерпрайз», открывшая несколько оффшорных банковских счетов и торговых контор по поставкам оружия. В качестве ее учредителей выступили связанный с ЦРУ отставной генерал-майор ВВС США Ричард Секорд (Richard Secord) и иранский эмигрант Альберт Хаким (Albert Hakim). Весной 1985 года первая партия оружия, приобретенная через «Энтерпрайз», была передана «контрас». В мае того же года консультант Совета национальной безопасности США Майкл Ледин (Michael Ledeen) вовлек в операцию Израиль, при посредничестве которого в Иран начали поставляться противотанковые ракеты TOW. Первая партия ракет была передана Ирану в августе-сентябре 1985 года. В обмен на это был освобожден один из американских заложников. Помимо ракет TOW иранцам поставлялись также запчасти к ракетам «Hawk».</w:t>
      </w:r>
    </w:p>
    <w:p w:rsidR="003C18FF" w:rsidRDefault="00606881">
      <w:pPr>
        <w:pStyle w:val="a3"/>
      </w:pPr>
      <w:r>
        <w:t>Операция была предана огласке, после того как 5 октября 1986 года над Никарагуа был сбит самолет, пилотируемый Юджином Хасенфусом. Захваченный «контрас», Хасенфус заявил, что работает на ЦРУ. Вскоре после этого одна из ливанских газет предала огласке историю с продажей оружия Ирану.</w:t>
      </w:r>
    </w:p>
    <w:p w:rsidR="003C18FF" w:rsidRDefault="00606881">
      <w:pPr>
        <w:pStyle w:val="a3"/>
      </w:pPr>
      <w:r>
        <w:t>Скандал не имел значительных последствий; многие детали дела «Иран-контрас» не разглашены до настоящего времени.</w:t>
      </w:r>
    </w:p>
    <w:p w:rsidR="003C18FF" w:rsidRDefault="00606881">
      <w:pPr>
        <w:pStyle w:val="a3"/>
      </w:pPr>
      <w:r>
        <w:t>Контрас прекратили свою деятельность в результате политики национального примирения, начатой после избрания на пост президента Никарагуа В. Чаморро в 1990 г.</w:t>
      </w:r>
    </w:p>
    <w:p w:rsidR="003C18FF" w:rsidRDefault="00606881">
      <w:pPr>
        <w:pStyle w:val="a3"/>
      </w:pPr>
      <w:r>
        <w:t>Общего лидера у контрас не было. Наиболее влиятельной фигурой среди них считается подполковник Энрике Бермудес. После окончания гражданской войны в 1990 г. Бермудес вернулся в Никарагуа, но уже в следующем году был убит.</w:t>
      </w:r>
    </w:p>
    <w:p w:rsidR="003C18FF" w:rsidRDefault="00606881">
      <w:pPr>
        <w:pStyle w:val="a3"/>
      </w:pPr>
      <w:r>
        <w:t>Источник: http://ru.wikipedia.org/wiki/Контрас</w:t>
      </w:r>
      <w:bookmarkStart w:id="0" w:name="_GoBack"/>
      <w:bookmarkEnd w:id="0"/>
    </w:p>
    <w:sectPr w:rsidR="003C18F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881"/>
    <w:rsid w:val="003C18FF"/>
    <w:rsid w:val="00606881"/>
    <w:rsid w:val="00F0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94F2C-2B0B-40C7-8E58-C31008B1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2326</Characters>
  <Application>Microsoft Office Word</Application>
  <DocSecurity>0</DocSecurity>
  <Lines>19</Lines>
  <Paragraphs>5</Paragraphs>
  <ScaleCrop>false</ScaleCrop>
  <Company>diakov.net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2014-08-26T12:18:00Z</dcterms:created>
  <dcterms:modified xsi:type="dcterms:W3CDTF">2014-08-26T12:18:00Z</dcterms:modified>
</cp:coreProperties>
</file>