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EC" w:rsidRDefault="00D40CB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Участие в боевых действиях </w:t>
      </w:r>
      <w:r>
        <w:rPr>
          <w:b/>
          <w:bCs/>
        </w:rPr>
        <w:br/>
        <w:t>2.1 Суйюаньская кампания (1936)</w:t>
      </w:r>
      <w:r>
        <w:rPr>
          <w:b/>
          <w:bCs/>
        </w:rPr>
        <w:br/>
      </w:r>
      <w:r>
        <w:br/>
      </w:r>
      <w:r>
        <w:rPr>
          <w:b/>
          <w:bCs/>
        </w:rPr>
        <w:t>3 Источники</w:t>
      </w:r>
      <w:r>
        <w:br/>
      </w:r>
      <w:r>
        <w:br/>
      </w:r>
      <w:r>
        <w:br/>
        <w:t xml:space="preserve">Великая ханьская справедливая армия </w:t>
      </w:r>
    </w:p>
    <w:p w:rsidR="003460EC" w:rsidRDefault="00D40CB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60EC" w:rsidRDefault="00D40CBE">
      <w:pPr>
        <w:pStyle w:val="a3"/>
      </w:pPr>
      <w:r>
        <w:t>Великая ханьская справедливая армия — коллаборационистская армия, подчиненная государству Мэнцзян. Упразднена в 1937 году.</w:t>
      </w:r>
    </w:p>
    <w:p w:rsidR="003460EC" w:rsidRDefault="00D40CBE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3460EC" w:rsidRDefault="00D40CBE">
      <w:pPr>
        <w:pStyle w:val="a3"/>
      </w:pPr>
      <w:r>
        <w:t>Великая ханьская справедливая армия была сформирована милитаристом Ван Ином в 1936 году, после того, как он перешел на сторону Японии. Армия подчинялась Японии и НАМ. Армия насчитывала около 6000 человек (в основном, бывших бандитов и пленных), разделенных на 4 бригады. Войска были вооружены оружием, захваченным Японией на северо-востоке Китая.</w:t>
      </w:r>
    </w:p>
    <w:p w:rsidR="003460EC" w:rsidRDefault="00D40CBE">
      <w:pPr>
        <w:pStyle w:val="21"/>
        <w:pageBreakBefore/>
        <w:numPr>
          <w:ilvl w:val="0"/>
          <w:numId w:val="0"/>
        </w:numPr>
      </w:pPr>
      <w:r>
        <w:t xml:space="preserve">2. Участие в боевых действиях </w:t>
      </w:r>
    </w:p>
    <w:p w:rsidR="003460EC" w:rsidRDefault="00D40CBE">
      <w:pPr>
        <w:pStyle w:val="31"/>
        <w:numPr>
          <w:ilvl w:val="0"/>
          <w:numId w:val="0"/>
        </w:numPr>
      </w:pPr>
      <w:r>
        <w:t>Суйюаньская кампания (1936)</w:t>
      </w:r>
    </w:p>
    <w:p w:rsidR="003460EC" w:rsidRDefault="00D40CBE">
      <w:pPr>
        <w:pStyle w:val="a3"/>
      </w:pPr>
      <w:r>
        <w:t>Великая ханьская справедливая армия успела принять участие только в Суйюаньской кампании, закнчившейся разгромом для НАМ и ее союзников. 19 декабря 1936 года Великая ханьская справедливая армия была почти полностью уничтожена. Оставшиеся подразделения были расформированы.</w:t>
      </w:r>
    </w:p>
    <w:p w:rsidR="003460EC" w:rsidRDefault="00D40CBE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3460EC" w:rsidRDefault="00D40CB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Jowett, Phillip S. , </w:t>
      </w:r>
      <w:r>
        <w:rPr>
          <w:b/>
          <w:bCs/>
        </w:rPr>
        <w:t>Rays of The Rising Sun, Armed Forces of Japan’s Asian Allies 1931-45, Volume I: China &amp; Manchuria</w:t>
      </w:r>
      <w:r>
        <w:t>, 2004. Helion &amp; Co. Ltd., 26 Willow Rd., Solihul, West Midlands, England.</w:t>
      </w:r>
    </w:p>
    <w:p w:rsidR="003460EC" w:rsidRDefault="00D40CB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</w:rPr>
        <w:t>中国抗日战争正面战场作战记</w:t>
      </w:r>
      <w:r>
        <w:t xml:space="preserve"> (China's Anti-Japanese War Combat Operations) , 2005. Jiangsu People's Publishing House.</w:t>
      </w:r>
    </w:p>
    <w:p w:rsidR="003460EC" w:rsidRDefault="003460EC">
      <w:pPr>
        <w:pStyle w:val="a3"/>
        <w:spacing w:after="0"/>
      </w:pPr>
    </w:p>
    <w:p w:rsidR="003460EC" w:rsidRDefault="00D40CBE">
      <w:pPr>
        <w:pStyle w:val="a3"/>
      </w:pPr>
      <w:r>
        <w:t> Великая восточноазиатская сфера взаимного процветания</w:t>
      </w:r>
    </w:p>
    <w:p w:rsidR="003460EC" w:rsidRDefault="00D40CBE">
      <w:pPr>
        <w:pStyle w:val="a3"/>
      </w:pPr>
      <w:r>
        <w:t> </w:t>
      </w:r>
      <w:r>
        <w:rPr>
          <w:b/>
          <w:bCs/>
        </w:rPr>
        <w:t>Японская империя</w:t>
      </w:r>
      <w:r>
        <w:t xml:space="preserve"> | Корея • Окинава • Тайвань • Квантун • Карафуто • острова Тисима • Нанъё-тё</w:t>
      </w:r>
      <w:r>
        <w:br/>
      </w:r>
      <w:r>
        <w:rPr>
          <w:b/>
          <w:bCs/>
        </w:rPr>
        <w:t>Китай:</w:t>
      </w:r>
      <w:r>
        <w:t xml:space="preserve">  Восточный Хэбэй (1935—1937) •  Шанхай (1937—1938) •  Мэнцзян •  Временное правительство (Северный Китай) •  Реформированное правительство (Центральный и Южный Китай) •  Китайская республика (1940—1945) • Гонконг</w:t>
      </w:r>
      <w:r>
        <w:br/>
      </w:r>
      <w:r>
        <w:rPr>
          <w:b/>
          <w:bCs/>
        </w:rPr>
        <w:t>Остальные страны-члены:</w:t>
      </w:r>
      <w:r>
        <w:t xml:space="preserve">  Даманьчжоу-диго |  Таиланд |  Государство Бирма |  Республика Филиппины</w:t>
      </w:r>
      <w:r>
        <w:br/>
      </w:r>
      <w:r>
        <w:rPr>
          <w:b/>
          <w:bCs/>
        </w:rPr>
        <w:t>Территории-кандидаты:</w:t>
      </w:r>
      <w:r>
        <w:t xml:space="preserve">  Вьетнамская империя |  Королевство Кампучия |  Азад Хинд |  Лао Иссара | Сёнон-то | Малайя, Северное Борнео, Саравак | Индонезия | Новая Гвинея | Соломоновы острова | Кокосовые острова | Другие острова Индийского океана | Австралия | Алеутские острова | Омия-дзима</w:t>
      </w:r>
    </w:p>
    <w:p w:rsidR="003460EC" w:rsidRDefault="00D40CBE">
      <w:pPr>
        <w:pStyle w:val="a3"/>
        <w:spacing w:after="0"/>
      </w:pPr>
      <w:r>
        <w:t> </w:t>
      </w:r>
    </w:p>
    <w:p w:rsidR="003460EC" w:rsidRDefault="00D40CBE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http://ru.wikipedia.org/wiki/Великая_ханьская_справедливая_армия</w:t>
      </w:r>
      <w:bookmarkStart w:id="0" w:name="_GoBack"/>
      <w:bookmarkEnd w:id="0"/>
    </w:p>
    <w:sectPr w:rsidR="003460E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CBE"/>
    <w:rsid w:val="00125B33"/>
    <w:rsid w:val="003460EC"/>
    <w:rsid w:val="00D4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AE94C-2F4B-4014-A39F-F8986CF9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2014-05-31T09:56:00Z</dcterms:created>
  <dcterms:modified xsi:type="dcterms:W3CDTF">2014-05-31T09:56:00Z</dcterms:modified>
</cp:coreProperties>
</file>