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363" w:rsidRDefault="00710BF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Первая Иллирийская война</w:t>
      </w:r>
      <w:r>
        <w:br/>
      </w:r>
      <w:r>
        <w:rPr>
          <w:b/>
          <w:bCs/>
        </w:rPr>
        <w:t>2 Вторая Иллирийская война</w:t>
      </w:r>
      <w:r>
        <w:br/>
      </w:r>
      <w:r>
        <w:rPr>
          <w:b/>
          <w:bCs/>
        </w:rPr>
        <w:t>3 Последствия</w:t>
      </w:r>
      <w:r>
        <w:br/>
      </w:r>
      <w:r>
        <w:br/>
      </w:r>
      <w:r>
        <w:br/>
        <w:t xml:space="preserve">Иллирийские войны </w:t>
      </w:r>
    </w:p>
    <w:p w:rsidR="003C2363" w:rsidRDefault="00710BF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C2363" w:rsidRDefault="00710BF4">
      <w:pPr>
        <w:pStyle w:val="a3"/>
      </w:pPr>
      <w:r>
        <w:t>Во время Иллирийских войн 229 до н. э. — 228 до н. э. и 220 до н. э. — 219 до н. э., Рим захватил иллирийские поселения в долине Неретвы и уничтожил пиратство на адриатике, мешавшее римской торговле. Было проведено две кампании: первая — против царицы Теуты, вторая — против Деметрия Фарского.</w:t>
      </w:r>
    </w:p>
    <w:p w:rsidR="003C2363" w:rsidRDefault="00710BF4">
      <w:pPr>
        <w:pStyle w:val="21"/>
        <w:pageBreakBefore/>
        <w:numPr>
          <w:ilvl w:val="0"/>
          <w:numId w:val="0"/>
        </w:numPr>
      </w:pPr>
      <w:r>
        <w:t>1. Первая Иллирийская война</w:t>
      </w:r>
    </w:p>
    <w:p w:rsidR="003C2363" w:rsidRDefault="00710BF4">
      <w:pPr>
        <w:pStyle w:val="a3"/>
      </w:pPr>
      <w:r>
        <w:t>В 30-х годах III в. до н. э. после победы Рима в I Пунической войне активизировалась римская морская торговля. Однако, коммерция изрядно страдала от пиратства на адриатике, поощряемого иллирийским царем Агроном, стремившемся расширить свое царство. К 230 до н. э. он захватил часть Эпира, Эпидамн, о-ова Фар и Керкиру (Корфу) и стремился дальше на север. Жители острова Исса попросили помощи у римлян. Те, в свою очередь направили послов к Агрону, однако, послы были убиты, что послужило поводом к войне.</w:t>
      </w:r>
    </w:p>
    <w:p w:rsidR="003C2363" w:rsidRDefault="00710BF4">
      <w:pPr>
        <w:pStyle w:val="a3"/>
      </w:pPr>
      <w:r>
        <w:t>Римляне начали войну одновременно на суше и на море. В начале войны умер царь Агрон, и у власти оказался его малолетний сын от первого брака Пинна, а регентом при нем вторая жена Агрона — Тевта. После этого правитель Фара и Коркиры Деметрий перешел на сторону Рима. Под давлением обстоятельств илирийцам пришлось снять осаду Иссы, оставить Эпидамн и отступить к Эпиру. Тевта запросила мира, который был заключен на условии, что Коркира, Фар, Исса, Эпидамн и из иллирийцев атинтаны уже являются подданными римлян; Пинна должен получить остальное царство Агрона и будет другом римлянам, если воздержится от нападения на вышеназванные места, а иллирийские легкие суда не будут плавать дальше Иссы больше чем в числе двух, и то невооруженных.</w:t>
      </w:r>
    </w:p>
    <w:p w:rsidR="003C2363" w:rsidRDefault="00710BF4">
      <w:pPr>
        <w:pStyle w:val="a3"/>
      </w:pPr>
      <w:r>
        <w:t>Правителем той части Иллирии, которая попала под протекторат Рима был назначен Деметрий Фарский</w:t>
      </w:r>
    </w:p>
    <w:p w:rsidR="003C2363" w:rsidRDefault="00710BF4">
      <w:pPr>
        <w:pStyle w:val="21"/>
        <w:pageBreakBefore/>
        <w:numPr>
          <w:ilvl w:val="0"/>
          <w:numId w:val="0"/>
        </w:numPr>
      </w:pPr>
      <w:r>
        <w:t>2. Вторая Иллирийская война</w:t>
      </w:r>
    </w:p>
    <w:p w:rsidR="003C2363" w:rsidRDefault="00710BF4">
      <w:pPr>
        <w:pStyle w:val="a3"/>
      </w:pPr>
      <w:r>
        <w:t>Во время войны Рима с галлами 225 до н. э. — 222 до н. э. на адриатике вновь активизировалось пиратство, а сам бывший римский союзник Деметрий Фарский во главе флота из 90 кораблей атаковал Пилос, а затем и Киклады. Таким образом, у юго-восточных границ республики появилась грозная военная сила, что не могло не вызвать ответной реакции Рима. После окончания войны с галлами римляне вновь занялись иллирийской проблемой. В 218 до н. э. Деметрий был побежден и бежал к македонскому царю Филиппу V.</w:t>
      </w:r>
    </w:p>
    <w:p w:rsidR="003C2363" w:rsidRDefault="00710BF4">
      <w:pPr>
        <w:pStyle w:val="21"/>
        <w:pageBreakBefore/>
        <w:numPr>
          <w:ilvl w:val="0"/>
          <w:numId w:val="0"/>
        </w:numPr>
      </w:pPr>
      <w:r>
        <w:t>3. Последствия</w:t>
      </w:r>
    </w:p>
    <w:p w:rsidR="003C2363" w:rsidRDefault="00710BF4">
      <w:pPr>
        <w:pStyle w:val="a3"/>
      </w:pPr>
      <w:r>
        <w:t>Окончательно Иллирия была завоевана в 168 до н. э.. Потребовалось около сорока лет, чтобы сделать Иллирию провинцией и еще около ста лет, чтобы усмирить все прибрежные племена.</w:t>
      </w:r>
    </w:p>
    <w:p w:rsidR="003C2363" w:rsidRDefault="00710BF4">
      <w:pPr>
        <w:pStyle w:val="21"/>
        <w:numPr>
          <w:ilvl w:val="0"/>
          <w:numId w:val="0"/>
        </w:numPr>
      </w:pPr>
      <w:r>
        <w:t>Литература</w:t>
      </w:r>
    </w:p>
    <w:p w:rsidR="003C2363" w:rsidRDefault="00710B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Eckstein, Arthur. «Polybius, Demetrius of Pharus and the Origins of the Second Illyrian War.» Classical Philology 89, no. 1 (1994): 46-59</w:t>
      </w:r>
    </w:p>
    <w:p w:rsidR="003C2363" w:rsidRDefault="00710BF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Gruen, Erich S. (1984). </w:t>
      </w:r>
      <w:r>
        <w:rPr>
          <w:i/>
          <w:iCs/>
        </w:rPr>
        <w:t>The Hellenistic World and the Coming of Rome: Volume II</w:t>
      </w:r>
      <w:r>
        <w:t>. Berkeley: University of California Press. ISBN 0-520-04569-6 (2 vols.)</w:t>
      </w:r>
    </w:p>
    <w:p w:rsidR="003C2363" w:rsidRDefault="00710BF4">
      <w:pPr>
        <w:pStyle w:val="a3"/>
        <w:numPr>
          <w:ilvl w:val="0"/>
          <w:numId w:val="1"/>
        </w:numPr>
        <w:tabs>
          <w:tab w:val="left" w:pos="707"/>
        </w:tabs>
      </w:pPr>
      <w:r>
        <w:t>Zock, Paul A. (1998). Ancient Rome: An Introductory History. Oklahoma: University of Oklahoma Press.</w:t>
      </w:r>
    </w:p>
    <w:p w:rsidR="003C2363" w:rsidRDefault="003C2363">
      <w:pPr>
        <w:pStyle w:val="a3"/>
      </w:pPr>
    </w:p>
    <w:p w:rsidR="003C2363" w:rsidRDefault="00710BF4">
      <w:pPr>
        <w:pStyle w:val="a3"/>
        <w:spacing w:after="0"/>
      </w:pPr>
      <w:r>
        <w:t>Источник: http://ru.wikipedia.org/wiki/Иллирийские_войны</w:t>
      </w:r>
      <w:bookmarkStart w:id="0" w:name="_GoBack"/>
      <w:bookmarkEnd w:id="0"/>
    </w:p>
    <w:sectPr w:rsidR="003C236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BF4"/>
    <w:rsid w:val="003C2363"/>
    <w:rsid w:val="00710BF4"/>
    <w:rsid w:val="00AB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5638A-3E6A-4A3F-882D-683F6B946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2014-05-30T03:59:00Z</dcterms:created>
  <dcterms:modified xsi:type="dcterms:W3CDTF">2014-05-30T03:59:00Z</dcterms:modified>
</cp:coreProperties>
</file>