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256" w:rsidRDefault="0003029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 и роль Хазарского каганата</w:t>
      </w:r>
      <w:r>
        <w:br/>
      </w:r>
      <w:r>
        <w:rPr>
          <w:b/>
          <w:bCs/>
        </w:rPr>
        <w:t xml:space="preserve">2 Первый поход Игоря. 941 год </w:t>
      </w:r>
      <w:r>
        <w:rPr>
          <w:b/>
          <w:bCs/>
        </w:rPr>
        <w:br/>
        <w:t>2.1 Источники по походу 941 года</w:t>
      </w:r>
      <w:r>
        <w:rPr>
          <w:b/>
          <w:bCs/>
        </w:rPr>
        <w:br/>
        <w:t>2.2 Поражение у Иерона</w:t>
      </w:r>
      <w:r>
        <w:rPr>
          <w:b/>
          <w:bCs/>
        </w:rPr>
        <w:br/>
        <w:t>2.3 Боевые действия в Малой Азии</w:t>
      </w:r>
      <w:r>
        <w:rPr>
          <w:b/>
          <w:bCs/>
        </w:rPr>
        <w:br/>
      </w:r>
      <w:r>
        <w:br/>
      </w:r>
      <w:r>
        <w:rPr>
          <w:b/>
          <w:bCs/>
        </w:rPr>
        <w:t>3 Второй поход Игоря. 943 год</w:t>
      </w:r>
      <w:r>
        <w:br/>
      </w:r>
      <w:r>
        <w:rPr>
          <w:b/>
          <w:bCs/>
        </w:rPr>
        <w:t>4 Русско-византийский договор. 944 год</w:t>
      </w:r>
      <w:r>
        <w:br/>
      </w:r>
      <w:r>
        <w:rPr>
          <w:b/>
          <w:bCs/>
        </w:rPr>
        <w:t>Список литературы</w:t>
      </w:r>
      <w:r>
        <w:br/>
        <w:t xml:space="preserve">Русско-византийская война 941—944 годов </w:t>
      </w:r>
    </w:p>
    <w:p w:rsidR="006E2256" w:rsidRDefault="0003029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E2256" w:rsidRDefault="00030294">
      <w:pPr>
        <w:pStyle w:val="a3"/>
      </w:pPr>
      <w:r>
        <w:t>Русско-византийская война 941—944 годов — неудачный поход князя Игоря на Византию в 941 и повторный поход в 943, закончившийся мирным договором в 944.</w:t>
      </w:r>
    </w:p>
    <w:p w:rsidR="006E2256" w:rsidRDefault="00030294">
      <w:pPr>
        <w:pStyle w:val="a3"/>
      </w:pPr>
      <w:r>
        <w:t>11 июня 941 флот Игоря был рассеян у входа в Босфор византийской эскадрой, применившей греческий огонь, после чего боевые действия продолжались ещё 3 месяца на черноморском побережье Малой Азии. 15 сентября 941 русский флот был окончательно разгромлен у берегов Фракии при попытке прорваться на Русь. В 943 князь Игорь собрал новое войско с участием печенегов и повёл в поход на Дунай к северным границам Византийской империи. До военных столкновений дело на этот раз не дошло, Византия заключила мирный договор с Игорем, выплатив дань.</w:t>
      </w:r>
    </w:p>
    <w:p w:rsidR="006E2256" w:rsidRDefault="00030294">
      <w:pPr>
        <w:pStyle w:val="21"/>
        <w:pageBreakBefore/>
        <w:numPr>
          <w:ilvl w:val="0"/>
          <w:numId w:val="0"/>
        </w:numPr>
      </w:pPr>
      <w:r>
        <w:t>1. Предыстория и роль Хазарского каганата</w:t>
      </w:r>
    </w:p>
    <w:p w:rsidR="006E2256" w:rsidRDefault="00030294">
      <w:pPr>
        <w:pStyle w:val="a3"/>
      </w:pPr>
      <w:r>
        <w:t>Кембриджский документ (письмо хазарского еврея 2-й половины X века) связывает поход Руси на Константинополь с событиями, имевшими место в Хазарии незадолго до этого. Примерно в 930-е года византийский император Роман начал кампанию против иудеев. В ответ хазарский каган, исповедующий иудаизм, «</w:t>
      </w:r>
      <w:r>
        <w:rPr>
          <w:i/>
          <w:iCs/>
        </w:rPr>
        <w:t>ниспроверг множество необрезанных</w:t>
      </w:r>
      <w:r>
        <w:t xml:space="preserve">». Тогда Роман с помощью даров уговорил некого </w:t>
      </w:r>
      <w:r>
        <w:rPr>
          <w:i/>
          <w:iCs/>
        </w:rPr>
        <w:t>Хальгу</w:t>
      </w:r>
      <w:r>
        <w:t>, названного «</w:t>
      </w:r>
      <w:r>
        <w:rPr>
          <w:i/>
          <w:iCs/>
        </w:rPr>
        <w:t>царём Русии</w:t>
      </w:r>
      <w:r>
        <w:t>», совершить набег над хазар.</w:t>
      </w:r>
    </w:p>
    <w:p w:rsidR="006E2256" w:rsidRDefault="00030294">
      <w:pPr>
        <w:pStyle w:val="a3"/>
      </w:pPr>
      <w:r>
        <w:t>Хальга захватил Самкерц (возле Керченского пролива), после чего против него и Византии выступил хазарский военачальник Песах, который разорил три византийских города и осадил Херсонес в Крыму. Затем Песах атаковал Хальгу, отбил добычу того из Самкерца и с позиции победителя вступил в переговоры. Хальга был вынужден согласиться на требование Песаха начать войну с Византией.</w:t>
      </w:r>
    </w:p>
    <w:p w:rsidR="006E2256" w:rsidRDefault="00030294">
      <w:pPr>
        <w:pStyle w:val="a3"/>
      </w:pPr>
      <w:r>
        <w:t>Дальнейшее развитие событий в Кембриджском документе в целом совпадает с описанием походом князя Игоря на Византию, известного по византийским и древнерусским источникам, но с неожиданной концовкой:</w:t>
      </w:r>
    </w:p>
    <w:p w:rsidR="006E2256" w:rsidRDefault="00030294">
      <w:pPr>
        <w:pStyle w:val="a3"/>
      </w:pPr>
      <w:r>
        <w:t>«И пошел тот против воли и воевал против Кустантины [Константинополя] на море четыре месяца. И пали там богатыри его, потому что македоняне осилили [его] огнем. И бежал он, и постыдился вернуться в свою страну, а пошел морем в Персию, и пал там он и весь стан его. Тогда стали Русы подчинены власти казар.»</w:t>
      </w:r>
    </w:p>
    <w:p w:rsidR="006E2256" w:rsidRDefault="00030294">
      <w:pPr>
        <w:pStyle w:val="a3"/>
      </w:pPr>
      <w:r>
        <w:t>Были попытки отождествить Хальгу с Олегом Вещим (С. Шехтер и П. К. Коковцов, позже Д. И. Иловайский и М. C. Грушевский) или самим Игорем (Helgi Inger, «Олег Младший» Ю. Д. Бруцкуса). Подобные отождествления, однако, приводили к противоречию со всеми остальными достоверными источниками по походу 941 года. По Кембриджскому документу Русь попала в зависимость от Хазарии, однако древнерусские летописи и византийские авторы даже не упоминают хазар при описании событий.</w:t>
      </w:r>
      <w:r>
        <w:rPr>
          <w:position w:val="10"/>
        </w:rPr>
        <w:t>[1][2]</w:t>
      </w:r>
      <w:r>
        <w:t>.</w:t>
      </w:r>
    </w:p>
    <w:p w:rsidR="006E2256" w:rsidRDefault="00030294">
      <w:pPr>
        <w:pStyle w:val="a3"/>
      </w:pPr>
      <w:r>
        <w:t>Н. Я. Половой предлагает следующую реконструкцию событий: Хальга был одним из воевод Игоря. Пока он сражался с Песахом, Игорь решил помириться с хазарами, отозвал Хальгу из Тмутаракани и двинулся походом на Константинополь. Именно поэтому Хальга так крепко держит данное Песаху слово воевать с Романом. Часть русского войска с воеводой Хальгой прошла на кораблях мимо Херсонеса, а другая часть с Игорем вдоль побережья Болгарии. Из обоих мест в Константинополь пришли вести о приближающемся неприятеле, поэтому Игорю не удалось застать город врасплох, как это произошло при первом набеге русов в 860 году.</w:t>
      </w:r>
    </w:p>
    <w:p w:rsidR="006E2256" w:rsidRDefault="00030294">
      <w:pPr>
        <w:pStyle w:val="21"/>
        <w:pageBreakBefore/>
        <w:numPr>
          <w:ilvl w:val="0"/>
          <w:numId w:val="0"/>
        </w:numPr>
      </w:pPr>
      <w:r>
        <w:t xml:space="preserve">2. Первый поход Игоря. 941 год </w:t>
      </w:r>
    </w:p>
    <w:p w:rsidR="006E2256" w:rsidRDefault="00030294">
      <w:pPr>
        <w:pStyle w:val="31"/>
        <w:numPr>
          <w:ilvl w:val="0"/>
          <w:numId w:val="0"/>
        </w:numPr>
      </w:pPr>
      <w:r>
        <w:t>2.1. Источники по походу 941 года</w:t>
      </w:r>
    </w:p>
    <w:p w:rsidR="006E2256" w:rsidRDefault="00030294">
      <w:pPr>
        <w:pStyle w:val="a3"/>
      </w:pPr>
      <w:r>
        <w:t>Набег на Константинополь в 941 году и последующие события того же года отражены в византийских Хронике Амартола (заимствовано в Продолжателе Феофана) и Житие Василия Нового, а также в историческом труде Лиутпранда Кремонского (Книга воздаяния, 5.XV). Сообщения древнерусских летописей (XI—XII вв.) основываются в целом на византийских источниках с добавлением отдельных деталей, сохранившихся в русских преданиях.</w:t>
      </w:r>
    </w:p>
    <w:p w:rsidR="006E2256" w:rsidRDefault="00030294">
      <w:pPr>
        <w:pStyle w:val="31"/>
        <w:numPr>
          <w:ilvl w:val="0"/>
          <w:numId w:val="0"/>
        </w:numPr>
      </w:pPr>
      <w:r>
        <w:t>2.2. Поражение у Иерона</w:t>
      </w:r>
    </w:p>
    <w:p w:rsidR="006E2256" w:rsidRDefault="00030294">
      <w:pPr>
        <w:pStyle w:val="a3"/>
      </w:pPr>
      <w:r>
        <w:t>Продолжатель Феофана так начинает рассказ о набеге:</w:t>
      </w:r>
    </w:p>
    <w:p w:rsidR="006E2256" w:rsidRDefault="00030294">
      <w:pPr>
        <w:pStyle w:val="a3"/>
      </w:pPr>
      <w:r>
        <w:t>«Одиннадцатого июня четырнадцатого индикта (941 г.) на десяти тысячах судов приплыли к Константинополю росы, коих именуют также дромитами, происходят же они из племени франков. Против них со всеми дромонами и триерами, которые только оказались в городе, был отправлен патрикий [Феофан]. Он снарядил и привел в порядок флот, укрепил себя постом и слезами и приготовился сражаться с росами.»</w:t>
      </w:r>
    </w:p>
    <w:p w:rsidR="006E2256" w:rsidRDefault="00030294">
      <w:pPr>
        <w:pStyle w:val="a3"/>
      </w:pPr>
      <w:r>
        <w:t>Набег не стал неожиданностью для Византии. Весть о нём заранее послали болгары и позднее стратиг Херсона. Однако византийский флот сражался с арабами и защищал острова в Средиземном море, так что, по словам Лиутпранда, в столице оставалось всего 15 полуразрушенных хеландий (тип судна), оставленных из-за их ветхости. Количество кораблей Игоря византийцы исчислили в невероятные 10 тысяч. Лиутпранд Кремонский, передавая рассказ очевидца, своего отчима, назвал тысячу кораблей во флоте Игоря.</w:t>
      </w:r>
      <w:r>
        <w:rPr>
          <w:position w:val="10"/>
        </w:rPr>
        <w:t>[3]</w:t>
      </w:r>
      <w:r>
        <w:t xml:space="preserve"> По «Повести временных лет» и свидетельству Лиутпранда русские вначале бросились грабить малоазиатское побережье Чёрного моря, так что защитники Константинополя имели время, чтобы подготовить отпор и встретить флот Игоря в море у входа в Босфор, недалеко от города Иерон.</w:t>
      </w:r>
    </w:p>
    <w:p w:rsidR="006E2256" w:rsidRDefault="00030294">
      <w:pPr>
        <w:pStyle w:val="a3"/>
      </w:pPr>
      <w:r>
        <w:t>Наиболее подробный рассказ о первой морской битве оставил Лиутпранд:</w:t>
      </w:r>
    </w:p>
    <w:p w:rsidR="006E2256" w:rsidRDefault="00030294">
      <w:pPr>
        <w:pStyle w:val="a3"/>
      </w:pPr>
      <w:r>
        <w:t>«Роман [византийский император] велел прийти к нему кораблестроителям, и сказал им: “</w:t>
      </w:r>
      <w:r>
        <w:rPr>
          <w:i/>
          <w:iCs/>
        </w:rPr>
        <w:t>Сейчас же отправляйтесь и немедленно оснастите те хеландии, что остались [дома]. Но разместите устройство для метания огня не только на носу, но также на корме и по обоим бортам</w:t>
      </w:r>
      <w:r>
        <w:t>”. Итак, когда хеландии были оснащены согласно его приказу, он посадил в них опытнейших мужей и велел им идти навстречу королю Игорю. Они отчалили; увидев их в море, король Игорь приказал своему войску взять их живьем и не убивать. Но добрый и милосердный Господь, желая не только защитить тех, кто почитает Его, поклоняется Ему, молится Ему, но и почтить их победой, укротил ветры, успокоив тем самым море; ведь иначе грекам сложно было бы метать огонь. Итак, заняв позицию в середине русского [войска], они [начали] бросать огонь во все стороны. Руссы, увидев это, сразу стали бросаться с судов в море, предпочитая лучше утонуть в волнах, нежели сгореть в огне. Одни, отягощённые кольчугами и шлемами, сразу пошли на дно морское, и их более не видели, а другие, поплыв, даже в воде продолжали гореть; никто не спасся в тот день, если не сумел бежать к берегу. Ведь корабли руссов из-за своего малого размера плавают и на мелководье, чего не могут греческие хеландии из-за своей глубокой осадки.»</w:t>
      </w:r>
    </w:p>
    <w:p w:rsidR="006E2256" w:rsidRDefault="00030294">
      <w:pPr>
        <w:pStyle w:val="a3"/>
      </w:pPr>
      <w:r>
        <w:t>Амартол добавляет, что разгром Игоря после атаки огненосных хеландий довершила флотилия боевых византийских кораблей: дромонов и триер. Считается, что русские 11 июня 941 года в первый раз столкнулись с греческим огнём, и память об этом надолго сохранилась среди русских воинов. Древнерусский летописец начала XII века так передал их слова: «</w:t>
      </w:r>
      <w:r>
        <w:rPr>
          <w:i/>
          <w:iCs/>
        </w:rPr>
        <w:t>Будто молнию небесную имеют у себя греки и, пуская её, пожгли нас; оттого и не одолели их.</w:t>
      </w:r>
      <w:r>
        <w:t>» Согласно ПВЛ русские вначале потерпели поражение от греков на суше, только потом произошёл жестокий разгром в море, но, вероятно, летописец свёл воедино сражения, произошедшие в разное время в разных местах.</w:t>
      </w:r>
    </w:p>
    <w:p w:rsidR="006E2256" w:rsidRDefault="00030294">
      <w:pPr>
        <w:pStyle w:val="a3"/>
      </w:pPr>
      <w:r>
        <w:t>Согласно ПВЛ и Лиутпранду на этом война закончилась: Игорь вернулся с уцелевшими воинами домой (по Льву Диакону у него осталось едва ли 10 кораблей). Император Роман повелел казнить всех пленных русов.</w:t>
      </w:r>
    </w:p>
    <w:p w:rsidR="006E2256" w:rsidRDefault="00030294">
      <w:pPr>
        <w:pStyle w:val="31"/>
        <w:numPr>
          <w:ilvl w:val="0"/>
          <w:numId w:val="0"/>
        </w:numPr>
      </w:pPr>
      <w:r>
        <w:t>2.3. Боевые действия в Малой Азии</w:t>
      </w:r>
    </w:p>
    <w:p w:rsidR="006E2256" w:rsidRDefault="00030294">
      <w:pPr>
        <w:pStyle w:val="a3"/>
      </w:pPr>
      <w:r>
        <w:t>Византийские источники (Хроника Амартола и житие Василия Нового) описывают продолжение похода 941 года в Малой Азии, куда отступила часть русского войска после разгрома под Иероном. По Продолжателю Феофана боевые действия на южном побережье Чёрного мора развивались следующим образом:</w:t>
      </w:r>
    </w:p>
    <w:p w:rsidR="006E2256" w:rsidRDefault="00030294">
      <w:pPr>
        <w:pStyle w:val="a3"/>
      </w:pPr>
      <w:r>
        <w:t>«Уцелевшие поплыли к восточному берегу, к Сгоре. И послан был тогда по суше им наперехват из стратигов патрикий Варда Фока с всадниками и отборными воинами. Росы отправили было в Вифинию изрядный отряд, чтобы запастись провиантом и всем необходимым, но Варда Фока этот отряд настиг, разбил наголову, обратил в бегство и убил его воинов. Пришел туда во главе всего восточного войска и умнейший доместик схол Иоанн Куркуас, который, появляясь то там, то здесь, немало убил оторвавшихся от своих врагов, и отступили росы в страхе перед его натиском, не осмеливались больше покидать свои суда и совершать вылазки.</w:t>
      </w:r>
    </w:p>
    <w:p w:rsidR="006E2256" w:rsidRDefault="00030294">
      <w:pPr>
        <w:pStyle w:val="a3"/>
      </w:pPr>
      <w:r>
        <w:t>Много злодеяний совершили росы до подхода ромейского войска: предали огню побережье Стена (Босфора), а из пленных одних распинали на кресте, других вколачивали в землю, третьих ставили мишенями и расстреливали из луков. Пленным же из священнического сословия они связали за спиной руки и вгоняли им в голову железные гвозди. Немало они сожгли и святых храмов. Однако надвигалась зима, у росов кончалось продовольствие, они боялись наступающего войска доместика схол Куркуаса, его разума и смекалки, не меньше опасались и морских сражений и искусных маневров патрикия Феофана и потому решили вернуться домой. Стараясь пройти незаметно для флота, они в сентябре пятнадцатого индикта (941 г.) ночью пустились в плавание к фракийскому берегу, но были встречены упомянутым патрикием Феофаном и не сумели укрыться от его неусыпной и доблестной души. Тотчас же завязывается второе сражение, и множество кораблей пустил на дно, и многих росов убил упомянутый муж. Лишь немногим удалось спастись на своих судах, подойти к побережью Килы (Фракия) и бежать с наступлением ночи.»</w:t>
      </w:r>
    </w:p>
    <w:p w:rsidR="006E2256" w:rsidRDefault="00030294">
      <w:pPr>
        <w:pStyle w:val="a3"/>
      </w:pPr>
      <w:r>
        <w:t>Таким образом в течение всего лета 941 русские войска грабили малоазиатское побережье Черного моря, пока не подошли основные силы византийской армии. ПВЛ сообщает о 40 тысячах воинов в восточной армии доместика Куркуаса помимо отрядов Варды Фоки (из Македонии) и стратилата Федора (из Фракии). Боевые действия велись русами набегами с ладей, которые были недоступны для византийских боевых кораблей на малоазиатском мелководье. При попытке прорваться на Русь, предпринятой вечером 15 сентября 941, флот русов был обнаружен в море и уничтожен возле города Килы (Κοιλία) близ входа в Босфор. Судьба русского войска после второго разгрома на море осталась неизвестной. Вряд ли многим удалось вернуться на Русь, так как русские летописи умалчивают о таком развитии событий.</w:t>
      </w:r>
    </w:p>
    <w:p w:rsidR="006E2256" w:rsidRDefault="00030294">
      <w:pPr>
        <w:pStyle w:val="a3"/>
      </w:pPr>
      <w:r>
        <w:t>Древнерусские источники так перестраивали повествование, чтобы все боевые действия оканчивались на первом и единственном морском поражении. Этот факт историк Н. Я. Половой объясняет тем, что после поражения у Иерона русское войско разделилось. Часть войска с Игорем вернулась на Русь, в русских летописях оказалась отражена только их судьба, однако большая часть флота спаслась на мелководье у побережья Малой Азии, куда греческие корабли не могли подобраться из-за глубокой осадки. В качестве начальника оставшейся в Малой Азии части русского войска Н. Я. Половой рассматривает известного по вышеупомянутому хазарскому источнику Хальгу, который воевал с Византией 4 месяца. Также 4 месяца, с июня по сентябрь 941, продолжались боевые действия по Амартолу.</w:t>
      </w:r>
    </w:p>
    <w:p w:rsidR="006E2256" w:rsidRDefault="00030294">
      <w:pPr>
        <w:pStyle w:val="a3"/>
        <w:rPr>
          <w:position w:val="10"/>
        </w:rPr>
      </w:pPr>
      <w:r>
        <w:t>Историк Г. Г. Литаврин предполагает, что русы также по мелководью проникли в Босфор и Мраморное море и полностью господствовали там, что привело к разрыву сообщения между европейским и азиатским берегами.</w:t>
      </w:r>
      <w:r>
        <w:rPr>
          <w:position w:val="10"/>
        </w:rPr>
        <w:t>[4]</w:t>
      </w:r>
    </w:p>
    <w:p w:rsidR="006E2256" w:rsidRDefault="00030294">
      <w:pPr>
        <w:pStyle w:val="21"/>
        <w:pageBreakBefore/>
        <w:numPr>
          <w:ilvl w:val="0"/>
          <w:numId w:val="0"/>
        </w:numPr>
      </w:pPr>
      <w:r>
        <w:t>3. Второй поход Игоря. 943 год</w:t>
      </w:r>
    </w:p>
    <w:p w:rsidR="006E2256" w:rsidRDefault="00030294">
      <w:pPr>
        <w:pStyle w:val="a3"/>
      </w:pPr>
      <w:r>
        <w:t>Все сведения о 2-м походе Игоря и последующем мирном договоре содержатся только в русских летописях.</w:t>
      </w:r>
    </w:p>
    <w:p w:rsidR="006E2256" w:rsidRDefault="00030294">
      <w:pPr>
        <w:pStyle w:val="a3"/>
      </w:pPr>
      <w:r>
        <w:t>ПВЛ относит поход к 944 году: «</w:t>
      </w:r>
      <w:r>
        <w:rPr>
          <w:i/>
          <w:iCs/>
        </w:rPr>
        <w:t>В год 6452. Игорь же собрал воинов многих: варягов, русь, и полян, и словен, и кривичей, и тиверцев, — и нанял печенегов, и заложников у них взял, — и пошел на греков в ладьях и на конях, стремясь отомстить за себя.</w:t>
      </w:r>
      <w:r>
        <w:t> »</w:t>
      </w:r>
    </w:p>
    <w:p w:rsidR="006E2256" w:rsidRDefault="00030294">
      <w:pPr>
        <w:pStyle w:val="a3"/>
      </w:pPr>
      <w:r>
        <w:t>Византийский император был предупреждён о нападении и направил навстречу русам и печенегам послов. Переговоры состоялись где-то на Дунае. Игорь согласился взять богатую дань и вернулся в Киев, отправив своих союзников печенегов воевать против болгар. На решение повлиял недавний разгром на море, дружинники на совете так высказались: «</w:t>
      </w:r>
      <w:r>
        <w:rPr>
          <w:i/>
          <w:iCs/>
        </w:rPr>
        <w:t>Разве знает кто — кому одолеть: нам ли, им ли? Или с морем кто в союзе? Не по земле ведь ходим, но по глубине морской: всем общая смерть.</w:t>
      </w:r>
      <w:r>
        <w:t>»</w:t>
      </w:r>
    </w:p>
    <w:p w:rsidR="006E2256" w:rsidRDefault="00030294">
      <w:pPr>
        <w:pStyle w:val="a3"/>
      </w:pPr>
      <w:r>
        <w:t>Историки датируют поход 943 годом (Н.М. Карамзин, Б.А. Рыбаков, Н.Я. Половой). Новгородская Первая летопись младшего извода, которая содержит фрагменты летописи XI века, ошибочно датирует поход Игоря 920 годом и сообщает о повторном походе через год, что соответствует 943 году по более точной византийской хронологии. Продолжатель Феофана под этим же годом упоминает о большом походе «турков», который завершился мирным договором с Византией. Под «турками» греки обычно подразумевали венгров, начавших совершать набеги на Византию с 934 года, и не исключено, что древнерусский летописец спутал венгров с печенегами. По крайней мере Продолжатель Феофана сообщает о том, что после договора с «турками» в 943 мир сохранялся 5 лет.</w:t>
      </w:r>
    </w:p>
    <w:p w:rsidR="006E2256" w:rsidRDefault="00030294">
      <w:pPr>
        <w:pStyle w:val="21"/>
        <w:pageBreakBefore/>
        <w:numPr>
          <w:ilvl w:val="0"/>
          <w:numId w:val="0"/>
        </w:numPr>
      </w:pPr>
      <w:r>
        <w:t>4. Русско-византийский договор. 944 год</w:t>
      </w:r>
    </w:p>
    <w:p w:rsidR="006E2256" w:rsidRDefault="00030294">
      <w:pPr>
        <w:pStyle w:val="a3"/>
      </w:pPr>
      <w:r>
        <w:t>На следующий год после похода Игоря император Роман прислал послов к Игорю восстановить мир. ПВЛ датирует мирный договор 945 годом, но упоминание в договоре имени Романа указывает на 944 год. В декабре 944 Роман был свергнут сыновьями, Стефаном и Константином, которых тут же от власти отстранил новый император Константин Багрянородный.</w:t>
      </w:r>
    </w:p>
    <w:p w:rsidR="006E2256" w:rsidRDefault="00030294">
      <w:pPr>
        <w:pStyle w:val="a3"/>
      </w:pPr>
      <w:r>
        <w:t>Текст русско-византийского договора, имеющего военно-торговый характер, полностью процитирован в ПВЛ. Прежде всего он регулирует условия пребывания и торговли русских купцов в Византии, определяет точные суммы денежных штрафов за различные проступки, устанавливает суммы выкупа за пленников. Также там сформулировано положение о военной взаимопомощи между русским великим князем и византийскими царями.</w:t>
      </w:r>
    </w:p>
    <w:p w:rsidR="006E2256" w:rsidRDefault="00030294">
      <w:pPr>
        <w:pStyle w:val="a3"/>
      </w:pPr>
      <w:r>
        <w:t>В следующий год после заключения договора великий князь Игорь был убит древлянами.</w:t>
      </w:r>
    </w:p>
    <w:p w:rsidR="006E2256" w:rsidRDefault="0003029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E2256" w:rsidRDefault="000302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Князькин И. О.</w:t>
      </w:r>
      <w:r>
        <w:t xml:space="preserve"> Русско-византийская война 941—944 гг. и Хазария // Хазары. Второй международный коллоквиум. Тезисы. М., 2002.</w:t>
      </w:r>
    </w:p>
    <w:p w:rsidR="006E2256" w:rsidRDefault="000302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Половой Н. Я.</w:t>
      </w:r>
      <w:r>
        <w:t xml:space="preserve"> К вопросу о первом походе Игоря против Византии (сравнительный анализ русских и византийских источников) // Византийский временник, т. XVIII, 1961 г., стр. 85-104.</w:t>
      </w:r>
    </w:p>
    <w:p w:rsidR="006E2256" w:rsidRDefault="000302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Исходя из тысячи кораблей во флоте Игоря можно оценить численность его войска в 40 тысяч воинов, согласно данным по вместимости кораблей Вещего Олега. Однако круглая цифра 1000 указывает её весьма оценочный характер.</w:t>
      </w:r>
    </w:p>
    <w:p w:rsidR="006E2256" w:rsidRDefault="0003029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Литаврин Г. Г.</w:t>
      </w:r>
      <w:r>
        <w:t xml:space="preserve"> Малоизвестные свидетельства о походе князя Игоря в 941 году // Восточная Европа в исторической ретроспективе. М., 1999, стр. 38-44.</w:t>
      </w:r>
    </w:p>
    <w:p w:rsidR="006E2256" w:rsidRDefault="00030294">
      <w:pPr>
        <w:pStyle w:val="a3"/>
        <w:spacing w:after="0"/>
      </w:pPr>
      <w:r>
        <w:t>Источник: http://ru.wikipedia.org/wiki/Русско-византийская_война_941—944_годов</w:t>
      </w:r>
      <w:bookmarkStart w:id="0" w:name="_GoBack"/>
      <w:bookmarkEnd w:id="0"/>
    </w:p>
    <w:sectPr w:rsidR="006E225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294"/>
    <w:rsid w:val="00030294"/>
    <w:rsid w:val="006E2256"/>
    <w:rsid w:val="00F9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5AD57-81A6-4552-ABB5-1129A53E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2130</Words>
  <Characters>12147</Characters>
  <Application>Microsoft Office Word</Application>
  <DocSecurity>0</DocSecurity>
  <Lines>101</Lines>
  <Paragraphs>28</Paragraphs>
  <ScaleCrop>false</ScaleCrop>
  <Company/>
  <LinksUpToDate>false</LinksUpToDate>
  <CharactersWithSpaces>14249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2014-05-28T19:27:00Z</dcterms:created>
  <dcterms:modified xsi:type="dcterms:W3CDTF">2014-05-28T19:27:00Z</dcterms:modified>
</cp:coreProperties>
</file>