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2B" w:rsidRDefault="00457B1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Конституция</w:t>
      </w:r>
      <w:r>
        <w:br/>
      </w:r>
      <w:r>
        <w:rPr>
          <w:b/>
          <w:bCs/>
        </w:rPr>
        <w:t xml:space="preserve">2 Политические институты </w:t>
      </w:r>
      <w:r>
        <w:rPr>
          <w:b/>
          <w:bCs/>
        </w:rPr>
        <w:br/>
        <w:t>2.1 Монархия</w:t>
      </w:r>
      <w:r>
        <w:rPr>
          <w:b/>
          <w:bCs/>
        </w:rPr>
        <w:br/>
        <w:t>2.2 Законодательная власть</w:t>
      </w:r>
      <w:r>
        <w:rPr>
          <w:b/>
          <w:bCs/>
        </w:rPr>
        <w:br/>
        <w:t>2.3 Исполнительная власть</w:t>
      </w:r>
      <w:r>
        <w:rPr>
          <w:b/>
          <w:bCs/>
        </w:rPr>
        <w:br/>
      </w:r>
      <w:r>
        <w:br/>
      </w:r>
      <w:r>
        <w:rPr>
          <w:b/>
          <w:bCs/>
        </w:rPr>
        <w:t>3 Сноски</w:t>
      </w:r>
      <w:r>
        <w:br/>
      </w:r>
      <w:r>
        <w:br/>
      </w:r>
    </w:p>
    <w:p w:rsidR="00DB1C2B" w:rsidRDefault="00457B1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B1C2B" w:rsidRDefault="00457B1C">
      <w:pPr>
        <w:pStyle w:val="a3"/>
        <w:spacing w:after="0"/>
      </w:pPr>
      <w:r>
        <w:t>Королева Беатрикс официально является главой государства</w:t>
      </w:r>
    </w:p>
    <w:p w:rsidR="00DB1C2B" w:rsidRDefault="00457B1C">
      <w:pPr>
        <w:pStyle w:val="a3"/>
      </w:pPr>
      <w:r>
        <w:t>Исполнительная власть принадлежит правительству во главе с премьер-министром Рютте</w:t>
      </w:r>
    </w:p>
    <w:p w:rsidR="00DB1C2B" w:rsidRDefault="00457B1C">
      <w:pPr>
        <w:pStyle w:val="a3"/>
      </w:pPr>
      <w:r>
        <w:t>Нидерланды являются конституционной парламентской монархией.</w:t>
      </w:r>
    </w:p>
    <w:p w:rsidR="00DB1C2B" w:rsidRDefault="00457B1C">
      <w:pPr>
        <w:pStyle w:val="21"/>
        <w:pageBreakBefore/>
        <w:numPr>
          <w:ilvl w:val="0"/>
          <w:numId w:val="0"/>
        </w:numPr>
      </w:pPr>
      <w:r>
        <w:t>1. Конституция</w:t>
      </w:r>
    </w:p>
    <w:p w:rsidR="00DB1C2B" w:rsidRDefault="00457B1C">
      <w:pPr>
        <w:pStyle w:val="a3"/>
      </w:pPr>
      <w:r>
        <w:t>Первая конституция Нидерландов 1815 года наделяла основной властью короля, но давала законодательные полномочия двухпалатному парламенту (Генеральным штатам). Современная конституция страны была принята в 1848 году по инициативе короля Виллема II и известного либерала Йохана Рудольфа Торбеке. Эту конституцию можно считать «мирной революцией», потому что она резко ограничила власть короля и передала исполнительную власть кабинету министров. Парламент отныне избирался на прямых выборах, и он получил большое влияние на решения правительства. Таким образом, Нидерланды стали одной из первых стран в Европе, совершивших переход от абсолютной монархии к конституционной монархии и парламентской демократии.</w:t>
      </w:r>
    </w:p>
    <w:p w:rsidR="00DB1C2B" w:rsidRDefault="00457B1C">
      <w:pPr>
        <w:pStyle w:val="a3"/>
      </w:pPr>
      <w:r>
        <w:t>В 1917 году изменение в конституции дало избирательные права всем мужчинам, достигшим 23 лет; в 1919 году право голоса получили все женщины. С 1971 года право голоса имеют все граждане, достигшие 18 лет. В 1983 была принята новая Конституция, отныне населению гарантировались не только политические, но и социальные права: защита от дискриминации (на основании религии, политических убеждений, расы, пола и другим причинам), запрет на смертную казнь и право на прожиточный минимум. Правительство получило обязанность защищать население от безработицы и охранять окружающую среду. Несколько изменений в конституции после 1983 года отменили службу в армии по призыву и разрешили использовать вооружённые силы для миротворческих операций за границей.</w:t>
      </w:r>
    </w:p>
    <w:p w:rsidR="00DB1C2B" w:rsidRDefault="00457B1C">
      <w:pPr>
        <w:pStyle w:val="a3"/>
      </w:pPr>
      <w:r>
        <w:t>В Конституции (de Grondwet) перечислены гражданские и социальные права жителей государства; также в ней описаны роль и функции институтов, наделённых исполнительной, законодательной и судебной властью. Следует отметить, что Конституция имеет силу лишь на европейской территории королевства Нидерландов. У государства в целом (помимо европейской части, ещё Аруба, Кюрасао и Синт-Мартен) есть своя Хартия, по которому закреплено федеративное устройство. В Нидерландах нет Конституционного суда, и у судей нет компетенции пересматривать законы. Но международные договоры и Статут Королевства имеют больше силы, поэтому, по условиям, в некоторых случаях закон может быть пересмотрен судьями. Существует следующий порядок принятия конституционных поправок:</w:t>
      </w:r>
    </w:p>
    <w:p w:rsidR="00DB1C2B" w:rsidRDefault="00457B1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Для пересмотра Конституции должен быть принят Акт парламента, в котором указывается необходимость принятия поправки к Конституции в предложенной им редакции.</w:t>
      </w:r>
    </w:p>
    <w:p w:rsidR="00DB1C2B" w:rsidRDefault="00457B1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Вторая палата может разделить представленный законопроект на несколько законопроектов по предложению, внесённому Королем или от имени Короля либо в ином установленном порядке.</w:t>
      </w:r>
    </w:p>
    <w:p w:rsidR="00DB1C2B" w:rsidRDefault="00457B1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Обе палаты Генеральных штатов распускаются после опубликования Акта парламента, указанного в пункте первом.</w:t>
      </w:r>
    </w:p>
    <w:p w:rsidR="00DB1C2B" w:rsidRDefault="00457B1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Вновь избранные палаты рассматривают законопроект о внесении поправки в Конституцию, и законопроект должен быть принят большинством не менее чем в две трети голосов депутатов.</w:t>
      </w:r>
    </w:p>
    <w:p w:rsidR="00DB1C2B" w:rsidRDefault="00457B1C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 xml:space="preserve">Вторая палата может разделить законопроект о внесении поправки в Конституцию на несколько законопроектов по предложению, внесённому Королем или от имени Короля либо в ином установленном порядке, если решение по этому вопросу выносится большинством не менее чем в две трети голосов депутатов. </w:t>
      </w:r>
      <w:r>
        <w:rPr>
          <w:position w:val="10"/>
        </w:rPr>
        <w:t>[1]</w:t>
      </w:r>
    </w:p>
    <w:p w:rsidR="00DB1C2B" w:rsidRDefault="00457B1C">
      <w:pPr>
        <w:pStyle w:val="21"/>
        <w:pageBreakBefore/>
        <w:numPr>
          <w:ilvl w:val="0"/>
          <w:numId w:val="0"/>
        </w:numPr>
      </w:pPr>
      <w:r>
        <w:t xml:space="preserve">2. Политические институты </w:t>
      </w:r>
    </w:p>
    <w:p w:rsidR="00DB1C2B" w:rsidRDefault="00457B1C">
      <w:pPr>
        <w:pStyle w:val="a3"/>
      </w:pPr>
      <w:r>
        <w:t>Главными политическими институтами являются: монархия, кабинет, Генеральные Штаты (парламент) и судебная система.</w:t>
      </w:r>
    </w:p>
    <w:p w:rsidR="00DB1C2B" w:rsidRDefault="00457B1C">
      <w:pPr>
        <w:pStyle w:val="31"/>
        <w:numPr>
          <w:ilvl w:val="0"/>
          <w:numId w:val="0"/>
        </w:numPr>
      </w:pPr>
      <w:r>
        <w:t>2.1. Монархия</w:t>
      </w:r>
    </w:p>
    <w:p w:rsidR="00DB1C2B" w:rsidRDefault="00457B1C">
      <w:pPr>
        <w:pStyle w:val="a3"/>
      </w:pPr>
      <w:r>
        <w:t>Монарх Нидерландов официально является главой государства, однако делегирует власть кабинету министров. С 1980 года королевой является Беатрикс из старинной Оранской династии, наследником престола — её сын Виллем-Александр. С 1890 года на престоле находились только женщины. Монарх нередко отрекается от престола в пользу наследника по достижении пожилого возраста, однако Беатрикс (1938 года рождения) пока не собирается этого делать. На практике монарх почти не вмешивается в политическую жизнь, ограничиваясь официальными церемониями, но в то же время имеет определённое влияние на формирование нового кабинета после парламентских выборов и на назначение королевских комиссаров в провинциях.</w:t>
      </w:r>
    </w:p>
    <w:p w:rsidR="00DB1C2B" w:rsidRDefault="00457B1C">
      <w:pPr>
        <w:pStyle w:val="31"/>
        <w:numPr>
          <w:ilvl w:val="0"/>
          <w:numId w:val="0"/>
        </w:numPr>
      </w:pPr>
      <w:r>
        <w:t>2.2. Законодательная власть</w:t>
      </w:r>
    </w:p>
    <w:p w:rsidR="00DB1C2B" w:rsidRDefault="00457B1C">
      <w:pPr>
        <w:pStyle w:val="a3"/>
      </w:pPr>
      <w:r>
        <w:t>Парламент Нидерландов называется Генеральные штаты состоит из Нижней или Второй палаты (150 мест) и Высшей или Первой палаты (75 мест), которую также называют Сенатом. Обе палаты обсуждают и принимают законопроекты и следят за действиями кабинета. У Второй палаты есть права законодательной инициативы и внесения поправок.</w:t>
      </w:r>
    </w:p>
    <w:p w:rsidR="00DB1C2B" w:rsidRDefault="00457B1C">
      <w:pPr>
        <w:pStyle w:val="a3"/>
      </w:pPr>
      <w:r>
        <w:t>Члены второй палаты избираются поименно прямым голосованием каждые четыре года, поэтому в случае выхода из партии депутат может остаться независимым или примкнуть к другой. Члены Первой палаты избираются непрямым голосованием членами советов провинций каждые четыре года после выборов в советы провинций, который проводятся по пропорциональной системе.</w:t>
      </w:r>
    </w:p>
    <w:p w:rsidR="00DB1C2B" w:rsidRDefault="00457B1C">
      <w:pPr>
        <w:pStyle w:val="a3"/>
      </w:pPr>
      <w:r>
        <w:t>Основными политическими партиями Нидерландов являются Народная партия за свободу и демократию (31 место в нижней палате парламента из 150), Партия труда (30 мест), Партия свободы (22 места), Христианско-демократический призыв (21 место), Социалистическая партия (15 мест), Зелёные (10 мест), Демократы 66 (10 мест).</w:t>
      </w:r>
    </w:p>
    <w:p w:rsidR="00DB1C2B" w:rsidRDefault="00457B1C">
      <w:pPr>
        <w:pStyle w:val="31"/>
        <w:numPr>
          <w:ilvl w:val="0"/>
          <w:numId w:val="0"/>
        </w:numPr>
      </w:pPr>
      <w:r>
        <w:t>2.3. Исполнительная власть</w:t>
      </w:r>
    </w:p>
    <w:p w:rsidR="00DB1C2B" w:rsidRDefault="00457B1C">
      <w:pPr>
        <w:pStyle w:val="a3"/>
      </w:pPr>
      <w:r>
        <w:t>Исполнительная власть сосредоточена в руках неформального органа — кабинета Нидерландов, состоящего из министров и госсекретарей (министры образуют более узкий конституционный орган — Совет министров Нидерландов). Кабинет обязан согласовывать основные решения с парламентом, и поэтому формируется на основе парламентского большинства. Ни одна партия за последние более чем 100 лет истории Нидерландов не имела большинства в парламенте, поэтому правительства всегда носили коалиционный характер. Премьер-министром с 22 июля 2002 года является лидер Христианско-демократического призыва Ян-Петер Балкененде.</w:t>
      </w:r>
    </w:p>
    <w:p w:rsidR="00DB1C2B" w:rsidRDefault="00457B1C">
      <w:pPr>
        <w:pStyle w:val="a3"/>
      </w:pPr>
      <w:r>
        <w:t>22 февраля 2007 года он сформировал свой четвёртый кабинет министров: коалицию Христианско-демократического призыва, Партии труда и малой партии Христианский Союз (6 мест в парламенте). Заместителями Балкененде в правительстве стали лидер Партии труда Ваутер Бос и лидер Христианского Союза Андре Раувут. Результаты выборов 2006 года:</w:t>
      </w:r>
    </w:p>
    <w:p w:rsidR="00DB1C2B" w:rsidRDefault="00457B1C">
      <w:pPr>
        <w:pStyle w:val="21"/>
        <w:pageBreakBefore/>
        <w:numPr>
          <w:ilvl w:val="0"/>
          <w:numId w:val="0"/>
        </w:numPr>
      </w:pPr>
      <w:r>
        <w:t>3. Сноски</w:t>
      </w:r>
    </w:p>
    <w:p w:rsidR="00DB1C2B" w:rsidRDefault="00457B1C">
      <w:pPr>
        <w:pStyle w:val="a3"/>
        <w:numPr>
          <w:ilvl w:val="0"/>
          <w:numId w:val="1"/>
        </w:numPr>
        <w:tabs>
          <w:tab w:val="left" w:pos="707"/>
        </w:tabs>
      </w:pPr>
      <w:r>
        <w:t>http://constitution.garant.ru/DOC_3864853.htm#sub_para_N_1800</w:t>
      </w:r>
    </w:p>
    <w:p w:rsidR="00DB1C2B" w:rsidRDefault="00457B1C">
      <w:pPr>
        <w:pStyle w:val="a3"/>
        <w:rPr>
          <w:position w:val="10"/>
        </w:rPr>
      </w:pPr>
      <w:r>
        <w:rPr>
          <w:position w:val="10"/>
        </w:rPr>
        <w:t>[1]</w:t>
      </w:r>
    </w:p>
    <w:p w:rsidR="00DB1C2B" w:rsidRDefault="00457B1C">
      <w:pPr>
        <w:pStyle w:val="a3"/>
        <w:spacing w:after="0"/>
      </w:pPr>
      <w:r>
        <w:t>Источник: http://ru.wikipedia.org/wiki/Государственный_строй_Нидерландов</w:t>
      </w:r>
      <w:bookmarkStart w:id="0" w:name="_GoBack"/>
      <w:bookmarkEnd w:id="0"/>
    </w:p>
    <w:sectPr w:rsidR="00DB1C2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B1C"/>
    <w:rsid w:val="00457B1C"/>
    <w:rsid w:val="007D386C"/>
    <w:rsid w:val="00DB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58855-5B75-42FF-8E69-E452F244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965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2014-05-26T19:35:00Z</dcterms:created>
  <dcterms:modified xsi:type="dcterms:W3CDTF">2014-05-26T19:35:00Z</dcterms:modified>
</cp:coreProperties>
</file>