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7C5F" w:rsidRDefault="00707E23">
      <w:pPr>
        <w:pStyle w:val="a3"/>
      </w:pPr>
      <w:r>
        <w:br/>
      </w:r>
    </w:p>
    <w:p w:rsidR="00097C5F" w:rsidRDefault="00707E23">
      <w:pPr>
        <w:pStyle w:val="a3"/>
      </w:pPr>
      <w:r>
        <w:rPr>
          <w:b/>
          <w:bCs/>
        </w:rPr>
        <w:t>Прямое имя</w:t>
      </w:r>
      <w:r>
        <w:t> — на Руси в XIV—XVI веках христианское имя, которым младенец нарекался в честь того святого, память которого отмечалась в день его рождения. Являлось дополнительным, не «публичным» именем; в подавляющем большинстве случаев человека называли другим, основным именем, данным при крещении, которое было и ранее употребительным в его семье.</w:t>
      </w:r>
    </w:p>
    <w:p w:rsidR="00097C5F" w:rsidRDefault="00707E23">
      <w:pPr>
        <w:pStyle w:val="a3"/>
      </w:pPr>
      <w:r>
        <w:t xml:space="preserve">Лучше всего феномен такой двуименности изучен в роду Рюриковичей. Похожая ситуация отмечена уже в XIV веке: князь Дмитрий Константинович Суздальский (1323—1383) назывался </w:t>
      </w:r>
      <w:r>
        <w:rPr>
          <w:i/>
          <w:iCs/>
        </w:rPr>
        <w:t>в крещении</w:t>
      </w:r>
      <w:r>
        <w:t xml:space="preserve"> именем Фома, а перед смертью принял монашество под именем Феодор, подобранным к крестильному имени. Иван III, родившийся в день св. Тимофея, в некоторых источниках называется Тимофей-Иоанн. Его сын, Василий III имел «прямое имя» Гавриил, а внук, Иван IV Грозный — Тит. Два погибших в детстве сына последнего старший (1552—1553) и знаменитый младший (1582—1591) царевичи Дмитрии, были тёзками и по «прямому имени» — обоих звали Уарами, по имени мученика Уара (Вара).</w:t>
      </w:r>
    </w:p>
    <w:p w:rsidR="00097C5F" w:rsidRDefault="00707E23">
      <w:pPr>
        <w:pStyle w:val="a3"/>
      </w:pPr>
      <w:r>
        <w:t>Использовавшиеся чаще всего крестильные имена этих лиц (Дмитрий, Иван, Василий) были родовыми, династическими именами Рюриковичей, но нарекались также, разумеется, в честь определённых святых (Димитрия Солунского, Иоанна Лествичника, Иоанна Предтечи и проч.). Небесными покровителями человека считались, таким образом, оба святых — «календарный» и тот, в честь которого он был крещён. На сохранившихся иконках и панагиях Ивана Грозного изображены и св. Иоанн, и св. Тит.</w:t>
      </w:r>
    </w:p>
    <w:p w:rsidR="00097C5F" w:rsidRDefault="00707E23">
      <w:pPr>
        <w:pStyle w:val="a3"/>
      </w:pPr>
      <w:r>
        <w:t>По происхождению такая двуименность, очевидно, связана с ранее существовавшей языческо-христианской двуименностью, когда Рюриковичи носили фамильное дохристианское имя (используемое чаще всего официально) и крестильное христианское (используемое только в церковном контексте): например, Ярослав-Георгий (Мудрый), Владимир-Василий (Мономах) и др. К началу XV века языческие имена у князей уже практически не употреблялись, но обычай иметь и «тронное» имя (уже христианское), апеллирующее к именам предков, и «неофициальное» имя, апеллирующее к церковному календарю, хотя и в трансформированном виде, сохранился.</w:t>
      </w:r>
    </w:p>
    <w:p w:rsidR="00097C5F" w:rsidRDefault="00707E23">
      <w:pPr>
        <w:pStyle w:val="a3"/>
      </w:pPr>
      <w:r>
        <w:t>Есть свидетельства о бытовании такой двуименности и вне княжеской семьи, и даже в простом народе (где она также продолжала языческо-христианскую традицию).</w:t>
      </w:r>
    </w:p>
    <w:p w:rsidR="00097C5F" w:rsidRDefault="00707E23">
      <w:pPr>
        <w:pStyle w:val="a3"/>
      </w:pPr>
      <w:r>
        <w:t>К XVII веку «прямое» имя выходит из употребления; цари и царевичи из рода Романовых уже пользуются только одним христианским именем.</w:t>
      </w:r>
    </w:p>
    <w:p w:rsidR="00097C5F" w:rsidRDefault="00707E23">
      <w:pPr>
        <w:pStyle w:val="21"/>
        <w:numPr>
          <w:ilvl w:val="0"/>
          <w:numId w:val="0"/>
        </w:numPr>
      </w:pPr>
      <w:r>
        <w:t>Примечания</w:t>
      </w:r>
    </w:p>
    <w:p w:rsidR="00097C5F" w:rsidRDefault="00707E23">
      <w:pPr>
        <w:pStyle w:val="a3"/>
      </w:pPr>
      <w:r>
        <w:t>Источник: http://ru.wikipedia.org/wiki/Прямое_имя</w:t>
      </w:r>
      <w:bookmarkStart w:id="0" w:name="_GoBack"/>
      <w:bookmarkEnd w:id="0"/>
    </w:p>
    <w:sectPr w:rsidR="00097C5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7E23"/>
    <w:rsid w:val="00097C5F"/>
    <w:rsid w:val="001D2FC3"/>
    <w:rsid w:val="0070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97598A-EB23-4AF4-BBF4-797FDEC80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2068</Characters>
  <Application>Microsoft Office Word</Application>
  <DocSecurity>0</DocSecurity>
  <Lines>17</Lines>
  <Paragraphs>4</Paragraphs>
  <ScaleCrop>false</ScaleCrop>
  <Company>diakov.net</Company>
  <LinksUpToDate>false</LinksUpToDate>
  <CharactersWithSpaces>2426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2014-09-17T06:33:00Z</dcterms:created>
  <dcterms:modified xsi:type="dcterms:W3CDTF">2014-09-17T06:33:00Z</dcterms:modified>
</cp:coreProperties>
</file>