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316" w:rsidRDefault="000B00CD">
      <w:pPr>
        <w:pStyle w:val="a3"/>
      </w:pPr>
      <w:r>
        <w:br/>
      </w:r>
    </w:p>
    <w:p w:rsidR="00871316" w:rsidRDefault="000B00CD">
      <w:pPr>
        <w:pStyle w:val="a3"/>
      </w:pPr>
      <w:r>
        <w:rPr>
          <w:b/>
          <w:bCs/>
        </w:rPr>
        <w:t>Га́рпал</w:t>
      </w:r>
      <w:r>
        <w:t xml:space="preserve"> (греч. Άρπαλος, лат. </w:t>
      </w:r>
      <w:r>
        <w:rPr>
          <w:i/>
          <w:iCs/>
        </w:rPr>
        <w:t>Harpalus</w:t>
      </w:r>
      <w:r>
        <w:t>, ум. 323 до н. э.) — друг и казначей Александра Великого.</w:t>
      </w:r>
    </w:p>
    <w:p w:rsidR="00871316" w:rsidRDefault="000B00CD">
      <w:pPr>
        <w:pStyle w:val="a3"/>
      </w:pPr>
      <w:r>
        <w:t>Гарпал, сын Махата, знал Александра ещё в юности и был изгнан Филиппом II за участие в попытке авантюрной женитьбы Александра на дочери персидского сатрапа Пиксодара (см. Филипп Арридей). Гарпал последовал вместе с Александром в поход против Персии, но не служил в армии по причине физического увечья. Александр доверил ему ведать деньгами. После битвы при Иссе в 333 до н. э. Гарпал бежал в Грецию по не ясным причинам, но был прощён и в 331 до н. э. снова получил должность казначея, а впридачу и пост сатрапа Вавилона. Во время индийского похода Александра Гарпал роскошно жил в Вавилоне и тратил доверенные деньги, видимо не рассчитывая на возвращение Александра.</w:t>
      </w:r>
    </w:p>
    <w:p w:rsidR="00871316" w:rsidRDefault="000B00CD">
      <w:pPr>
        <w:pStyle w:val="a3"/>
      </w:pPr>
      <w:r>
        <w:t>Как пишет Диодор (17.108), Гарпал вначале приставал к местным женщинам, однако потом выписал из Афин знатную куртизанку Пифонику, которую по царски одаривал. Когда та умерла, он пригласил другую афинскую куртизанку Гликеру, обеспечив ей «</w:t>
      </w:r>
      <w:r>
        <w:rPr>
          <w:i/>
          <w:iCs/>
        </w:rPr>
        <w:t>фантастически дорогой стиль жизни</w:t>
      </w:r>
      <w:r>
        <w:t>».</w:t>
      </w:r>
    </w:p>
    <w:p w:rsidR="00871316" w:rsidRDefault="000B00CD">
      <w:pPr>
        <w:pStyle w:val="a3"/>
      </w:pPr>
      <w:r>
        <w:t>По возвращении из Индии Александр строго взыскивал с сатрапов, многих казнил. Встревоженный этим обстоятельством Гарпал с суммой в 5000 талантов и 6-тысячным отрядом воинов-наёмников бежал в Аттику, где стал просить убежища в Афинах (324 до н. э.). Когда Александру сообщили об этом, он велел заковать в цепи вестников, считая это клеветой на друга детства. Афины за огромный взнос предоставили Гарпалу афинское гражданство, но, опасаясь гнева Александра, отказались впустить его в город. Антипатр потребовал выдачи Гарпала. Гарпал дал взятки многим влиятельным афинянам, однако те всё же решили заключить его под стражу, а его деньги оставить для сохранности в Акрополе для первой же выдачи по требованию Александра.</w:t>
      </w:r>
    </w:p>
    <w:p w:rsidR="00871316" w:rsidRDefault="000B00CD">
      <w:pPr>
        <w:pStyle w:val="a3"/>
      </w:pPr>
      <w:r>
        <w:t>Однако Гарпал узнал об этом и бежал из Афин. При этом половина денег подозрительным способом исчезли из Акрополя, из-за чего Демосфена впоследствии судили. Гарпал смог добраться со своим отрядом наемников до острова Крит, где он был убит командиром наёмников Фиброном.</w:t>
      </w:r>
    </w:p>
    <w:p w:rsidR="00871316" w:rsidRDefault="000B00CD">
      <w:pPr>
        <w:pStyle w:val="a3"/>
      </w:pPr>
      <w:r>
        <w:t>Источник: http://ru.wikipedia.org/wiki/Гарпал</w:t>
      </w:r>
      <w:bookmarkStart w:id="0" w:name="_GoBack"/>
      <w:bookmarkEnd w:id="0"/>
    </w:p>
    <w:sectPr w:rsidR="0087131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0CD"/>
    <w:rsid w:val="000B00CD"/>
    <w:rsid w:val="00871316"/>
    <w:rsid w:val="0090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1858A-B32D-4EDD-A06E-5B034B5F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2014-05-21T09:44:00Z</dcterms:created>
  <dcterms:modified xsi:type="dcterms:W3CDTF">2014-05-21T09:44:00Z</dcterms:modified>
</cp:coreProperties>
</file>