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B0163" w:rsidRPr="003819B9" w:rsidRDefault="007B0163" w:rsidP="00966535">
      <w:pPr>
        <w:pStyle w:val="a9"/>
        <w:spacing w:before="0" w:beforeAutospacing="0" w:after="0" w:afterAutospacing="0" w:line="360" w:lineRule="auto"/>
        <w:ind w:firstLine="709"/>
        <w:jc w:val="center"/>
        <w:rPr>
          <w:noProof/>
          <w:sz w:val="28"/>
          <w:szCs w:val="28"/>
        </w:rPr>
      </w:pPr>
      <w:r w:rsidRPr="003819B9">
        <w:rPr>
          <w:sz w:val="28"/>
          <w:szCs w:val="28"/>
        </w:rPr>
        <w:t>Казпотребсоюз</w:t>
      </w:r>
    </w:p>
    <w:p w:rsidR="007B0163" w:rsidRPr="003819B9" w:rsidRDefault="007B0163" w:rsidP="00966535">
      <w:pPr>
        <w:pStyle w:val="a9"/>
        <w:spacing w:before="0" w:beforeAutospacing="0" w:after="0" w:afterAutospacing="0" w:line="360" w:lineRule="auto"/>
        <w:ind w:firstLine="709"/>
        <w:jc w:val="center"/>
        <w:rPr>
          <w:sz w:val="28"/>
          <w:szCs w:val="28"/>
        </w:rPr>
      </w:pPr>
      <w:r w:rsidRPr="003819B9">
        <w:rPr>
          <w:sz w:val="28"/>
          <w:szCs w:val="28"/>
        </w:rPr>
        <w:t xml:space="preserve">Карагандинский Экономический Университет </w:t>
      </w:r>
    </w:p>
    <w:p w:rsidR="007B0163" w:rsidRPr="003819B9" w:rsidRDefault="007B0163" w:rsidP="00966535">
      <w:pPr>
        <w:pStyle w:val="a9"/>
        <w:spacing w:before="0" w:beforeAutospacing="0" w:after="0" w:afterAutospacing="0" w:line="360" w:lineRule="auto"/>
        <w:ind w:firstLine="709"/>
        <w:jc w:val="center"/>
        <w:rPr>
          <w:sz w:val="28"/>
          <w:szCs w:val="28"/>
        </w:rPr>
      </w:pPr>
    </w:p>
    <w:p w:rsidR="007B0163" w:rsidRPr="003819B9" w:rsidRDefault="007B0163" w:rsidP="00966535">
      <w:pPr>
        <w:pStyle w:val="a9"/>
        <w:spacing w:before="0" w:beforeAutospacing="0" w:after="0" w:afterAutospacing="0" w:line="360" w:lineRule="auto"/>
        <w:ind w:firstLine="709"/>
        <w:jc w:val="center"/>
        <w:rPr>
          <w:sz w:val="28"/>
          <w:szCs w:val="28"/>
        </w:rPr>
      </w:pPr>
      <w:r w:rsidRPr="003819B9">
        <w:rPr>
          <w:sz w:val="28"/>
          <w:szCs w:val="28"/>
        </w:rPr>
        <w:t>Кафедра правового регулирования экономических отношений</w:t>
      </w:r>
    </w:p>
    <w:p w:rsidR="007B0163" w:rsidRPr="003819B9" w:rsidRDefault="007B0163" w:rsidP="00966535">
      <w:pPr>
        <w:pStyle w:val="a9"/>
        <w:spacing w:before="0" w:beforeAutospacing="0" w:after="0" w:afterAutospacing="0" w:line="360" w:lineRule="auto"/>
        <w:ind w:firstLine="709"/>
        <w:jc w:val="center"/>
        <w:rPr>
          <w:sz w:val="28"/>
          <w:szCs w:val="28"/>
        </w:rPr>
      </w:pPr>
    </w:p>
    <w:p w:rsidR="003819B9" w:rsidRDefault="003819B9" w:rsidP="00966535">
      <w:pPr>
        <w:pStyle w:val="a9"/>
        <w:spacing w:before="0" w:beforeAutospacing="0" w:after="0" w:afterAutospacing="0" w:line="360" w:lineRule="auto"/>
        <w:ind w:firstLine="709"/>
        <w:jc w:val="center"/>
        <w:rPr>
          <w:sz w:val="28"/>
          <w:szCs w:val="28"/>
        </w:rPr>
      </w:pPr>
    </w:p>
    <w:p w:rsidR="003819B9" w:rsidRPr="003819B9" w:rsidRDefault="003819B9" w:rsidP="00966535">
      <w:pPr>
        <w:pStyle w:val="a9"/>
        <w:spacing w:before="0" w:beforeAutospacing="0" w:after="0" w:afterAutospacing="0" w:line="360" w:lineRule="auto"/>
        <w:ind w:firstLine="709"/>
        <w:jc w:val="center"/>
        <w:rPr>
          <w:sz w:val="28"/>
          <w:szCs w:val="28"/>
        </w:rPr>
      </w:pPr>
    </w:p>
    <w:p w:rsidR="007B0163" w:rsidRPr="003819B9" w:rsidRDefault="007B0163" w:rsidP="00966535">
      <w:pPr>
        <w:pStyle w:val="a9"/>
        <w:spacing w:before="0" w:beforeAutospacing="0" w:after="0" w:afterAutospacing="0" w:line="360" w:lineRule="auto"/>
        <w:ind w:firstLine="709"/>
        <w:jc w:val="center"/>
        <w:rPr>
          <w:sz w:val="28"/>
          <w:szCs w:val="28"/>
        </w:rPr>
      </w:pPr>
    </w:p>
    <w:p w:rsidR="007B0163" w:rsidRPr="003819B9" w:rsidRDefault="007B0163" w:rsidP="00966535">
      <w:pPr>
        <w:pStyle w:val="a9"/>
        <w:spacing w:before="0" w:beforeAutospacing="0" w:after="0" w:afterAutospacing="0" w:line="360" w:lineRule="auto"/>
        <w:ind w:firstLine="709"/>
        <w:jc w:val="center"/>
        <w:rPr>
          <w:sz w:val="28"/>
          <w:szCs w:val="28"/>
        </w:rPr>
      </w:pPr>
    </w:p>
    <w:p w:rsidR="007B0163" w:rsidRPr="003819B9" w:rsidRDefault="007B0163" w:rsidP="00966535">
      <w:pPr>
        <w:spacing w:line="360" w:lineRule="auto"/>
        <w:ind w:firstLine="709"/>
        <w:jc w:val="center"/>
        <w:rPr>
          <w:noProof/>
          <w:sz w:val="28"/>
          <w:szCs w:val="28"/>
        </w:rPr>
      </w:pPr>
      <w:r w:rsidRPr="003819B9">
        <w:rPr>
          <w:noProof/>
          <w:sz w:val="28"/>
          <w:szCs w:val="28"/>
        </w:rPr>
        <w:t>КУРСОВАЯ РАБОТА</w:t>
      </w:r>
    </w:p>
    <w:p w:rsidR="007B0163" w:rsidRPr="003819B9" w:rsidRDefault="007B0163" w:rsidP="00966535">
      <w:pPr>
        <w:spacing w:line="360" w:lineRule="auto"/>
        <w:ind w:firstLine="709"/>
        <w:jc w:val="center"/>
        <w:rPr>
          <w:noProof/>
          <w:sz w:val="28"/>
          <w:szCs w:val="28"/>
        </w:rPr>
      </w:pPr>
      <w:r w:rsidRPr="003819B9">
        <w:rPr>
          <w:noProof/>
          <w:sz w:val="28"/>
          <w:szCs w:val="28"/>
        </w:rPr>
        <w:t>по дисциплине: Теория государства и права</w:t>
      </w:r>
    </w:p>
    <w:p w:rsidR="007B0163" w:rsidRPr="003819B9" w:rsidRDefault="007B0163" w:rsidP="00966535">
      <w:pPr>
        <w:spacing w:line="360" w:lineRule="auto"/>
        <w:ind w:firstLine="709"/>
        <w:jc w:val="center"/>
        <w:rPr>
          <w:i/>
          <w:iCs/>
          <w:noProof/>
          <w:sz w:val="28"/>
          <w:szCs w:val="28"/>
        </w:rPr>
      </w:pPr>
      <w:r w:rsidRPr="003819B9">
        <w:rPr>
          <w:i/>
          <w:iCs/>
          <w:noProof/>
          <w:sz w:val="28"/>
          <w:szCs w:val="28"/>
        </w:rPr>
        <w:t>Тема: «Становление суверенитета РК»</w:t>
      </w:r>
    </w:p>
    <w:p w:rsidR="007B0163" w:rsidRPr="003819B9" w:rsidRDefault="007B0163" w:rsidP="00966535">
      <w:pPr>
        <w:spacing w:line="360" w:lineRule="auto"/>
        <w:ind w:firstLine="709"/>
        <w:jc w:val="center"/>
        <w:rPr>
          <w:noProof/>
          <w:sz w:val="28"/>
          <w:szCs w:val="28"/>
        </w:rPr>
      </w:pPr>
    </w:p>
    <w:p w:rsidR="007B0163" w:rsidRDefault="007B0163" w:rsidP="00966535">
      <w:pPr>
        <w:spacing w:line="360" w:lineRule="auto"/>
        <w:ind w:firstLine="709"/>
        <w:jc w:val="center"/>
        <w:rPr>
          <w:noProof/>
          <w:sz w:val="28"/>
          <w:szCs w:val="28"/>
        </w:rPr>
      </w:pPr>
    </w:p>
    <w:p w:rsidR="003819B9" w:rsidRDefault="003819B9" w:rsidP="00966535">
      <w:pPr>
        <w:spacing w:line="360" w:lineRule="auto"/>
        <w:ind w:firstLine="709"/>
        <w:jc w:val="center"/>
        <w:rPr>
          <w:noProof/>
          <w:sz w:val="28"/>
          <w:szCs w:val="28"/>
        </w:rPr>
      </w:pPr>
    </w:p>
    <w:p w:rsidR="003819B9" w:rsidRPr="003819B9" w:rsidRDefault="003819B9" w:rsidP="00966535">
      <w:pPr>
        <w:spacing w:line="360" w:lineRule="auto"/>
        <w:ind w:firstLine="709"/>
        <w:jc w:val="center"/>
        <w:rPr>
          <w:noProof/>
          <w:sz w:val="28"/>
          <w:szCs w:val="28"/>
        </w:rPr>
      </w:pPr>
    </w:p>
    <w:p w:rsidR="007B0163" w:rsidRPr="003819B9" w:rsidRDefault="007B0163" w:rsidP="00966535">
      <w:pPr>
        <w:spacing w:line="360" w:lineRule="auto"/>
        <w:ind w:firstLine="709"/>
        <w:jc w:val="center"/>
        <w:rPr>
          <w:noProof/>
          <w:sz w:val="28"/>
          <w:szCs w:val="28"/>
        </w:rPr>
      </w:pPr>
    </w:p>
    <w:p w:rsidR="007B0163" w:rsidRPr="003819B9" w:rsidRDefault="007B0163" w:rsidP="00966535">
      <w:pPr>
        <w:spacing w:line="360" w:lineRule="auto"/>
        <w:ind w:firstLine="709"/>
        <w:jc w:val="right"/>
        <w:rPr>
          <w:noProof/>
          <w:sz w:val="28"/>
          <w:szCs w:val="28"/>
        </w:rPr>
      </w:pPr>
      <w:r w:rsidRPr="003819B9">
        <w:rPr>
          <w:noProof/>
          <w:sz w:val="28"/>
          <w:szCs w:val="28"/>
        </w:rPr>
        <w:t xml:space="preserve">Выполнила: </w:t>
      </w:r>
    </w:p>
    <w:p w:rsidR="007B0163" w:rsidRPr="003819B9" w:rsidRDefault="007B0163" w:rsidP="00966535">
      <w:pPr>
        <w:spacing w:line="360" w:lineRule="auto"/>
        <w:ind w:firstLine="709"/>
        <w:jc w:val="right"/>
        <w:rPr>
          <w:noProof/>
          <w:sz w:val="28"/>
          <w:szCs w:val="28"/>
        </w:rPr>
      </w:pPr>
      <w:r w:rsidRPr="003819B9">
        <w:rPr>
          <w:noProof/>
          <w:sz w:val="28"/>
          <w:szCs w:val="28"/>
        </w:rPr>
        <w:t xml:space="preserve">ст-ка гр. Ю-14 в/о </w:t>
      </w:r>
      <w:r w:rsidRPr="003819B9">
        <w:rPr>
          <w:sz w:val="28"/>
          <w:szCs w:val="28"/>
        </w:rPr>
        <w:t>з/о</w:t>
      </w:r>
    </w:p>
    <w:p w:rsidR="007B0163" w:rsidRPr="003819B9" w:rsidRDefault="007B0163" w:rsidP="00966535">
      <w:pPr>
        <w:spacing w:line="360" w:lineRule="auto"/>
        <w:ind w:firstLine="709"/>
        <w:jc w:val="right"/>
        <w:rPr>
          <w:noProof/>
          <w:sz w:val="28"/>
          <w:szCs w:val="28"/>
        </w:rPr>
      </w:pPr>
      <w:r w:rsidRPr="003819B9">
        <w:rPr>
          <w:noProof/>
          <w:sz w:val="28"/>
          <w:szCs w:val="28"/>
        </w:rPr>
        <w:t>Магомедова Д.Т.</w:t>
      </w:r>
    </w:p>
    <w:p w:rsidR="007B0163" w:rsidRPr="003819B9" w:rsidRDefault="007B0163" w:rsidP="00966535">
      <w:pPr>
        <w:spacing w:line="360" w:lineRule="auto"/>
        <w:ind w:firstLine="709"/>
        <w:jc w:val="right"/>
        <w:rPr>
          <w:noProof/>
          <w:sz w:val="28"/>
          <w:szCs w:val="28"/>
        </w:rPr>
      </w:pPr>
    </w:p>
    <w:p w:rsidR="007B0163" w:rsidRPr="003819B9" w:rsidRDefault="007B0163" w:rsidP="00966535">
      <w:pPr>
        <w:spacing w:line="360" w:lineRule="auto"/>
        <w:ind w:firstLine="709"/>
        <w:jc w:val="right"/>
        <w:rPr>
          <w:noProof/>
          <w:sz w:val="28"/>
          <w:szCs w:val="28"/>
        </w:rPr>
      </w:pPr>
      <w:r w:rsidRPr="003819B9">
        <w:rPr>
          <w:noProof/>
          <w:sz w:val="28"/>
          <w:szCs w:val="28"/>
        </w:rPr>
        <w:t>Проверил:</w:t>
      </w:r>
    </w:p>
    <w:p w:rsidR="007B0163" w:rsidRPr="003819B9" w:rsidRDefault="007B0163" w:rsidP="00966535">
      <w:pPr>
        <w:spacing w:line="360" w:lineRule="auto"/>
        <w:ind w:firstLine="709"/>
        <w:jc w:val="right"/>
        <w:rPr>
          <w:noProof/>
          <w:sz w:val="28"/>
          <w:szCs w:val="28"/>
        </w:rPr>
      </w:pPr>
      <w:r w:rsidRPr="003819B9">
        <w:rPr>
          <w:noProof/>
          <w:sz w:val="28"/>
          <w:szCs w:val="28"/>
        </w:rPr>
        <w:t>преподаватель</w:t>
      </w:r>
    </w:p>
    <w:p w:rsidR="007B0163" w:rsidRPr="003819B9" w:rsidRDefault="007B0163" w:rsidP="00966535">
      <w:pPr>
        <w:spacing w:line="360" w:lineRule="auto"/>
        <w:ind w:firstLine="709"/>
        <w:jc w:val="center"/>
        <w:rPr>
          <w:noProof/>
          <w:sz w:val="28"/>
          <w:szCs w:val="28"/>
        </w:rPr>
      </w:pPr>
    </w:p>
    <w:p w:rsidR="007B0163" w:rsidRPr="003819B9" w:rsidRDefault="007B0163" w:rsidP="00966535">
      <w:pPr>
        <w:spacing w:line="360" w:lineRule="auto"/>
        <w:ind w:firstLine="709"/>
        <w:jc w:val="center"/>
        <w:rPr>
          <w:noProof/>
          <w:sz w:val="28"/>
          <w:szCs w:val="28"/>
        </w:rPr>
      </w:pPr>
    </w:p>
    <w:p w:rsidR="007B0163" w:rsidRDefault="007B0163" w:rsidP="00966535">
      <w:pPr>
        <w:spacing w:line="360" w:lineRule="auto"/>
        <w:ind w:firstLine="709"/>
        <w:jc w:val="center"/>
        <w:rPr>
          <w:noProof/>
          <w:sz w:val="28"/>
          <w:szCs w:val="28"/>
        </w:rPr>
      </w:pPr>
    </w:p>
    <w:p w:rsidR="00966535" w:rsidRPr="003819B9" w:rsidRDefault="00966535" w:rsidP="00966535">
      <w:pPr>
        <w:spacing w:line="360" w:lineRule="auto"/>
        <w:ind w:firstLine="709"/>
        <w:jc w:val="center"/>
        <w:rPr>
          <w:noProof/>
          <w:sz w:val="28"/>
          <w:szCs w:val="28"/>
        </w:rPr>
      </w:pPr>
    </w:p>
    <w:p w:rsidR="007B0163" w:rsidRPr="003819B9" w:rsidRDefault="007B0163" w:rsidP="00966535">
      <w:pPr>
        <w:spacing w:line="360" w:lineRule="auto"/>
        <w:ind w:firstLine="709"/>
        <w:jc w:val="center"/>
        <w:rPr>
          <w:noProof/>
          <w:sz w:val="28"/>
          <w:szCs w:val="28"/>
        </w:rPr>
      </w:pPr>
    </w:p>
    <w:p w:rsidR="007B0163" w:rsidRPr="003819B9" w:rsidRDefault="007B0163" w:rsidP="00966535">
      <w:pPr>
        <w:spacing w:line="360" w:lineRule="auto"/>
        <w:ind w:firstLine="709"/>
        <w:jc w:val="center"/>
        <w:rPr>
          <w:noProof/>
          <w:sz w:val="28"/>
          <w:szCs w:val="28"/>
        </w:rPr>
      </w:pPr>
      <w:r w:rsidRPr="003819B9">
        <w:rPr>
          <w:noProof/>
          <w:sz w:val="28"/>
          <w:szCs w:val="28"/>
        </w:rPr>
        <w:t>Караганда - 2007</w:t>
      </w:r>
    </w:p>
    <w:p w:rsidR="003819B9" w:rsidRPr="003819B9" w:rsidRDefault="007B0163" w:rsidP="003819B9">
      <w:pPr>
        <w:spacing w:line="360" w:lineRule="auto"/>
        <w:ind w:firstLine="709"/>
        <w:jc w:val="both"/>
        <w:rPr>
          <w:noProof/>
          <w:sz w:val="28"/>
          <w:szCs w:val="28"/>
        </w:rPr>
      </w:pPr>
      <w:r w:rsidRPr="003819B9">
        <w:rPr>
          <w:noProof/>
          <w:sz w:val="28"/>
          <w:szCs w:val="28"/>
        </w:rPr>
        <w:br w:type="page"/>
      </w:r>
      <w:r w:rsidR="003819B9" w:rsidRPr="003819B9">
        <w:rPr>
          <w:noProof/>
          <w:sz w:val="28"/>
          <w:szCs w:val="28"/>
        </w:rPr>
        <w:t>Содержание</w:t>
      </w:r>
    </w:p>
    <w:p w:rsidR="003819B9" w:rsidRPr="003819B9" w:rsidRDefault="003819B9" w:rsidP="003819B9">
      <w:pPr>
        <w:spacing w:line="360" w:lineRule="auto"/>
        <w:rPr>
          <w:noProof/>
          <w:sz w:val="28"/>
          <w:szCs w:val="28"/>
        </w:rPr>
      </w:pPr>
    </w:p>
    <w:p w:rsidR="003819B9" w:rsidRPr="003819B9" w:rsidRDefault="003819B9" w:rsidP="003819B9">
      <w:pPr>
        <w:spacing w:line="360" w:lineRule="auto"/>
        <w:rPr>
          <w:noProof/>
          <w:sz w:val="28"/>
          <w:szCs w:val="28"/>
        </w:rPr>
      </w:pPr>
      <w:r w:rsidRPr="003819B9">
        <w:rPr>
          <w:noProof/>
          <w:sz w:val="28"/>
          <w:szCs w:val="28"/>
        </w:rPr>
        <w:t>Введение</w:t>
      </w:r>
    </w:p>
    <w:p w:rsidR="003819B9" w:rsidRPr="003819B9" w:rsidRDefault="003819B9" w:rsidP="003819B9">
      <w:pPr>
        <w:spacing w:line="360" w:lineRule="auto"/>
        <w:rPr>
          <w:noProof/>
          <w:sz w:val="28"/>
          <w:szCs w:val="28"/>
        </w:rPr>
      </w:pPr>
      <w:r w:rsidRPr="003819B9">
        <w:rPr>
          <w:noProof/>
          <w:sz w:val="28"/>
          <w:szCs w:val="28"/>
        </w:rPr>
        <w:t>Глава 1. Исторические предпосылки возникновения независимого Казахстана</w:t>
      </w:r>
    </w:p>
    <w:p w:rsidR="003819B9" w:rsidRPr="003819B9" w:rsidRDefault="003819B9" w:rsidP="003819B9">
      <w:pPr>
        <w:spacing w:line="360" w:lineRule="auto"/>
        <w:rPr>
          <w:noProof/>
          <w:sz w:val="28"/>
          <w:szCs w:val="28"/>
        </w:rPr>
      </w:pPr>
      <w:r w:rsidRPr="003819B9">
        <w:rPr>
          <w:noProof/>
          <w:sz w:val="28"/>
          <w:szCs w:val="28"/>
        </w:rPr>
        <w:t>1.1. Идеи национального самоопределения в Казахстане</w:t>
      </w:r>
    </w:p>
    <w:p w:rsidR="003819B9" w:rsidRPr="003819B9" w:rsidRDefault="003819B9" w:rsidP="003819B9">
      <w:pPr>
        <w:spacing w:line="360" w:lineRule="auto"/>
        <w:rPr>
          <w:noProof/>
          <w:sz w:val="28"/>
          <w:szCs w:val="28"/>
        </w:rPr>
      </w:pPr>
      <w:r w:rsidRPr="003819B9">
        <w:rPr>
          <w:noProof/>
          <w:sz w:val="28"/>
          <w:szCs w:val="28"/>
        </w:rPr>
        <w:t>1.2. Период казахской советской рес</w:t>
      </w:r>
      <w:r>
        <w:rPr>
          <w:noProof/>
          <w:sz w:val="28"/>
          <w:szCs w:val="28"/>
        </w:rPr>
        <w:t>публиканской государственности</w:t>
      </w:r>
    </w:p>
    <w:p w:rsidR="003819B9" w:rsidRPr="003819B9" w:rsidRDefault="003819B9" w:rsidP="003819B9">
      <w:pPr>
        <w:spacing w:line="360" w:lineRule="auto"/>
        <w:rPr>
          <w:noProof/>
          <w:sz w:val="28"/>
          <w:szCs w:val="28"/>
        </w:rPr>
      </w:pPr>
      <w:r w:rsidRPr="003819B9">
        <w:rPr>
          <w:noProof/>
          <w:sz w:val="28"/>
          <w:szCs w:val="28"/>
        </w:rPr>
        <w:t>1.3. Казахстан в период перестройки</w:t>
      </w:r>
    </w:p>
    <w:p w:rsidR="003819B9" w:rsidRPr="003819B9" w:rsidRDefault="003819B9" w:rsidP="003819B9">
      <w:pPr>
        <w:spacing w:line="360" w:lineRule="auto"/>
        <w:rPr>
          <w:noProof/>
          <w:sz w:val="28"/>
          <w:szCs w:val="28"/>
        </w:rPr>
      </w:pPr>
      <w:r w:rsidRPr="003819B9">
        <w:rPr>
          <w:noProof/>
          <w:sz w:val="28"/>
          <w:szCs w:val="28"/>
        </w:rPr>
        <w:t>Глава 2. Становление нез</w:t>
      </w:r>
      <w:r>
        <w:rPr>
          <w:noProof/>
          <w:sz w:val="28"/>
          <w:szCs w:val="28"/>
        </w:rPr>
        <w:t>ависимости Республики Казахстан</w:t>
      </w:r>
    </w:p>
    <w:p w:rsidR="003819B9" w:rsidRPr="003819B9" w:rsidRDefault="003819B9" w:rsidP="003819B9">
      <w:pPr>
        <w:spacing w:line="360" w:lineRule="auto"/>
        <w:rPr>
          <w:noProof/>
          <w:sz w:val="28"/>
          <w:szCs w:val="28"/>
        </w:rPr>
      </w:pPr>
      <w:r w:rsidRPr="003819B9">
        <w:rPr>
          <w:noProof/>
          <w:sz w:val="28"/>
          <w:szCs w:val="28"/>
        </w:rPr>
        <w:t>2.1. Возникновение нового госуд</w:t>
      </w:r>
      <w:r>
        <w:rPr>
          <w:noProof/>
          <w:sz w:val="28"/>
          <w:szCs w:val="28"/>
        </w:rPr>
        <w:t>арства – Республики Казахстан</w:t>
      </w:r>
    </w:p>
    <w:p w:rsidR="003819B9" w:rsidRPr="003819B9" w:rsidRDefault="003819B9" w:rsidP="003819B9">
      <w:pPr>
        <w:spacing w:line="360" w:lineRule="auto"/>
        <w:rPr>
          <w:noProof/>
          <w:sz w:val="28"/>
          <w:szCs w:val="28"/>
        </w:rPr>
      </w:pPr>
      <w:r w:rsidRPr="003819B9">
        <w:rPr>
          <w:noProof/>
          <w:sz w:val="28"/>
          <w:szCs w:val="28"/>
        </w:rPr>
        <w:t>2.2. Развитие Казахстана в годы независимости</w:t>
      </w:r>
    </w:p>
    <w:p w:rsidR="003819B9" w:rsidRPr="003819B9" w:rsidRDefault="003819B9" w:rsidP="003819B9">
      <w:pPr>
        <w:spacing w:line="360" w:lineRule="auto"/>
        <w:rPr>
          <w:noProof/>
          <w:sz w:val="28"/>
          <w:szCs w:val="28"/>
        </w:rPr>
      </w:pPr>
      <w:r w:rsidRPr="003819B9">
        <w:rPr>
          <w:noProof/>
          <w:sz w:val="28"/>
          <w:szCs w:val="28"/>
        </w:rPr>
        <w:t>2.3. Международное положение независимого Казахстана</w:t>
      </w:r>
    </w:p>
    <w:p w:rsidR="003819B9" w:rsidRPr="003819B9" w:rsidRDefault="003819B9" w:rsidP="003819B9">
      <w:pPr>
        <w:spacing w:line="360" w:lineRule="auto"/>
        <w:rPr>
          <w:noProof/>
          <w:sz w:val="28"/>
          <w:szCs w:val="28"/>
        </w:rPr>
      </w:pPr>
      <w:r w:rsidRPr="003819B9">
        <w:rPr>
          <w:noProof/>
          <w:sz w:val="28"/>
          <w:szCs w:val="28"/>
        </w:rPr>
        <w:t>Заключение</w:t>
      </w:r>
    </w:p>
    <w:p w:rsidR="003819B9" w:rsidRPr="003819B9" w:rsidRDefault="003819B9" w:rsidP="003819B9">
      <w:pPr>
        <w:spacing w:line="360" w:lineRule="auto"/>
        <w:rPr>
          <w:noProof/>
          <w:sz w:val="28"/>
          <w:szCs w:val="28"/>
        </w:rPr>
      </w:pPr>
      <w:r w:rsidRPr="003819B9">
        <w:rPr>
          <w:noProof/>
          <w:sz w:val="28"/>
          <w:szCs w:val="28"/>
        </w:rPr>
        <w:t>Список использованной литературы</w:t>
      </w:r>
    </w:p>
    <w:p w:rsidR="007B0163" w:rsidRPr="003819B9" w:rsidRDefault="007B0163" w:rsidP="003819B9">
      <w:pPr>
        <w:spacing w:line="360" w:lineRule="auto"/>
        <w:ind w:firstLine="709"/>
        <w:jc w:val="both"/>
        <w:rPr>
          <w:b/>
          <w:bCs/>
          <w:sz w:val="28"/>
          <w:szCs w:val="28"/>
        </w:rPr>
      </w:pPr>
      <w:r w:rsidRPr="003819B9">
        <w:rPr>
          <w:b/>
          <w:bCs/>
          <w:sz w:val="28"/>
          <w:szCs w:val="28"/>
        </w:rPr>
        <w:br w:type="page"/>
      </w:r>
      <w:bookmarkStart w:id="0" w:name="_Toc118364549"/>
      <w:r w:rsidRPr="003819B9">
        <w:rPr>
          <w:b/>
          <w:bCs/>
          <w:sz w:val="28"/>
          <w:szCs w:val="28"/>
        </w:rPr>
        <w:t>Введение</w:t>
      </w:r>
      <w:bookmarkEnd w:id="0"/>
    </w:p>
    <w:p w:rsidR="003819B9" w:rsidRDefault="003819B9" w:rsidP="003819B9">
      <w:pPr>
        <w:spacing w:line="360" w:lineRule="auto"/>
        <w:ind w:firstLine="709"/>
        <w:jc w:val="both"/>
        <w:rPr>
          <w:sz w:val="28"/>
          <w:szCs w:val="28"/>
        </w:rPr>
      </w:pPr>
    </w:p>
    <w:p w:rsidR="007B0163" w:rsidRPr="003819B9" w:rsidRDefault="007B0163" w:rsidP="003819B9">
      <w:pPr>
        <w:spacing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К настоящему времени мы можем говорить о том, что критическая точка в становлении казахстанской государственности уже пройдена. Обеспечены международное признание и гарантии суверенитета, территориальной целостности нашего государства. Казахстан является членом ряда международных организаций.</w:t>
      </w:r>
    </w:p>
    <w:p w:rsidR="007B0163" w:rsidRPr="003819B9" w:rsidRDefault="007B0163" w:rsidP="003819B9">
      <w:pPr>
        <w:spacing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Конституция Казахстана юридически оформила становление сильной президентской республики и распределение полномочий между ветвями власти. Сформированы институты гражданского общества, соблюдаются гарантии прав человека, свободно работают средства массовой информации.</w:t>
      </w:r>
    </w:p>
    <w:p w:rsidR="007B0163" w:rsidRPr="003819B9" w:rsidRDefault="007B0163" w:rsidP="003819B9">
      <w:pPr>
        <w:spacing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Еще более важным является то, что за последние годы произошел психологический перелом в сознании граждан. Ностальгия по бывшему СССР уступила место новой гражданской идентификации с казахстанской государственностью. Адаптация населения к суверенитету Казахстана проходила непростым путем. Согласно социологическим опросам, после подписания Беловежского соглашения подавляющее большинство населения республики практически сразу восприняло перенос политического центра из Москвы в столицу Казахстана. Свои ожидания наши люди напрямую связывали теперь уже с руководством Казахстана. И это — огромное достижение. В XX веке многие страны азиатского рсгиона, затем латиноамериканского, африканского континентов, объявив о подитических переменах, не смогли пройти этап социалъно-психологической адаптации населения к реформам. В результате общества разрывались противоречиями и откатывалисъ назад.</w:t>
      </w:r>
    </w:p>
    <w:p w:rsidR="007B0163" w:rsidRPr="003819B9" w:rsidRDefault="007B0163" w:rsidP="003819B9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hAnsi="Arial"/>
          <w:color w:val="000000"/>
          <w:sz w:val="28"/>
          <w:szCs w:val="28"/>
        </w:rPr>
      </w:pPr>
      <w:r w:rsidRPr="003819B9">
        <w:rPr>
          <w:noProof/>
          <w:color w:val="000000"/>
          <w:sz w:val="28"/>
          <w:szCs w:val="28"/>
        </w:rPr>
        <w:t>Высвобождаясь из пут административной системы, большинство республик отказывались от определения «советский» и «со-циалистический». 10 декабря 1991 года сессией Верховного Сове-та республики было принято решение о переименовании Казахской Советской Социалистической Республики в Республику Казахстан. Прежнее название, носившее идеологическую окраску, уже не отражало наступившую реальность. Одновременно нача-лась работа по переименованию городов, улиц, площадей с целью возвратить им исторические названия. После долгой разъяснитель-ной работы удалось убедить в этом общественное мнение. В 1989-1992 годы г. Гурьев принял свое древнее название - Атырау, Це-линоград - Акмола, Шевченко - Актау, поселок Голощёкин -Приуральное и т.д. С карты республики стали исчезать названия «Коммунистические», «Социалистические», «Октябрьские».</w:t>
      </w:r>
    </w:p>
    <w:p w:rsidR="007B0163" w:rsidRPr="003819B9" w:rsidRDefault="007B0163" w:rsidP="003819B9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hAnsi="Arial"/>
          <w:color w:val="000000"/>
          <w:sz w:val="28"/>
          <w:szCs w:val="28"/>
        </w:rPr>
      </w:pPr>
      <w:r w:rsidRPr="003819B9">
        <w:rPr>
          <w:noProof/>
          <w:color w:val="000000"/>
          <w:sz w:val="28"/>
          <w:szCs w:val="28"/>
        </w:rPr>
        <w:t>Возвращались из небытия имена народных героев и батыров, личностей, сыгравших выдающуюся роль в истории народа: Яс-сауи, ханов Жанибека, Керея, Касыма, Тауке, Абылая, Кабанбая, а также Шакарима, Толе би, Г. Потанина. Улицы и даже целые поселки стали называться их именами.</w:t>
      </w:r>
    </w:p>
    <w:p w:rsidR="007B0163" w:rsidRPr="003819B9" w:rsidRDefault="007B0163" w:rsidP="003819B9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hAnsi="Arial"/>
          <w:color w:val="000000"/>
          <w:sz w:val="28"/>
          <w:szCs w:val="28"/>
        </w:rPr>
      </w:pPr>
      <w:r w:rsidRPr="003819B9">
        <w:rPr>
          <w:noProof/>
          <w:color w:val="000000"/>
          <w:sz w:val="28"/>
          <w:szCs w:val="28"/>
        </w:rPr>
        <w:t xml:space="preserve">Была налажена работа по правовой реабилитации незакошю репрессированных лиц. За неболыной период времени было реа-билитировано более 33 тысяч граждан. В сентябре 1990 года Пре-зидент Казахстана Н. Назарбаев издал Указ </w:t>
      </w:r>
      <w:r w:rsidRPr="003819B9">
        <w:rPr>
          <w:i/>
          <w:iCs/>
          <w:noProof/>
          <w:color w:val="000000"/>
          <w:sz w:val="28"/>
          <w:szCs w:val="28"/>
        </w:rPr>
        <w:t>«</w:t>
      </w:r>
      <w:r w:rsidRPr="003819B9">
        <w:rPr>
          <w:noProof/>
          <w:color w:val="000000"/>
          <w:sz w:val="28"/>
          <w:szCs w:val="28"/>
        </w:rPr>
        <w:t>О</w:t>
      </w:r>
      <w:r w:rsidRPr="003819B9">
        <w:rPr>
          <w:i/>
          <w:iCs/>
          <w:noProof/>
          <w:color w:val="000000"/>
          <w:sz w:val="28"/>
          <w:szCs w:val="28"/>
        </w:rPr>
        <w:t xml:space="preserve"> </w:t>
      </w:r>
      <w:r w:rsidRPr="003819B9">
        <w:rPr>
          <w:noProof/>
          <w:color w:val="000000"/>
          <w:sz w:val="28"/>
          <w:szCs w:val="28"/>
        </w:rPr>
        <w:t>мерах по оказанию помощи реабилитированным гражданам, пострадавшим от неза-конных репрессий в период 30-40-х годов и начала 50-х годов». Это был пусть и запоздалый, но шаг покаяния государства перед своими гражданами. Имена деятелей, поэтов, писателей, безвинно погибших в ходе сталинских репрессий, - А. Байтурсынова, М. Жумабаева, М. Дулатова, Ш. Кудайбердиева, А. Букейханова были присвоены школам и селам, улицам и плопіадям. Например, сквер в центре города Петропавловска был назван именем выдаю-щегося казахского поэта М. Жумабаева. В Тургайской области прошли празднования в честь А. Байтурсынова и М. Дулатова. Торжественно были отмечены юбилеи хана Абылая и его сподвижников Исатая и Махамбета. Несмотря на все трудности, народ не забыл своих выдающихся сыновей.</w:t>
      </w:r>
    </w:p>
    <w:p w:rsidR="007B0163" w:rsidRPr="003819B9" w:rsidRDefault="007B0163" w:rsidP="003819B9">
      <w:pPr>
        <w:spacing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Изменилась и экономика. С каждым годом все полнокровнее становится общенациональный рынок, формируется внутригосударственный экономический комплекс, происходит структурная перестройка экономики. Казахстан все шире вовлекается в международный рынок.</w:t>
      </w:r>
    </w:p>
    <w:p w:rsidR="007B0163" w:rsidRPr="003819B9" w:rsidRDefault="007B0163" w:rsidP="003819B9">
      <w:pPr>
        <w:spacing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Принятая абсолютным болынинством голосов граждан страны Конституция дает мощный ресурс прочности нашей государственности. Теперь мы можем сконцентриро-вать свои усилия на развитии экономичсских реформ и демократии. Возрожденная казахстанская государственность является основанием, на котором строятся демократия и рыночная экономика.</w:t>
      </w:r>
    </w:p>
    <w:p w:rsidR="007B0163" w:rsidRPr="003819B9" w:rsidRDefault="007B0163" w:rsidP="003819B9">
      <w:pPr>
        <w:spacing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Целью данной курсовой работы является описание становления суверенитета Республики Казахстан.</w:t>
      </w:r>
    </w:p>
    <w:p w:rsidR="007B0163" w:rsidRPr="003819B9" w:rsidRDefault="007B0163" w:rsidP="003819B9">
      <w:pPr>
        <w:spacing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Для достижения данной цели были поставлены следующие задачи:</w:t>
      </w:r>
    </w:p>
    <w:p w:rsidR="007B0163" w:rsidRPr="003819B9" w:rsidRDefault="007B0163" w:rsidP="003819B9">
      <w:pPr>
        <w:spacing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1. Рассмотреть исторические предпосылки становления независимого Казахстана.</w:t>
      </w:r>
    </w:p>
    <w:p w:rsidR="007B0163" w:rsidRPr="003819B9" w:rsidRDefault="007B0163" w:rsidP="003819B9">
      <w:pPr>
        <w:spacing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2. Описать этапы становления суверенитета Республики Казахстан и  особенности их влияния на внешнюю и внутреннюю политику государства</w:t>
      </w:r>
    </w:p>
    <w:p w:rsidR="007B0163" w:rsidRPr="003819B9" w:rsidRDefault="007B0163" w:rsidP="003819B9">
      <w:pPr>
        <w:pStyle w:val="1"/>
        <w:spacing w:before="0" w:after="0" w:line="360" w:lineRule="auto"/>
        <w:ind w:firstLine="709"/>
        <w:jc w:val="both"/>
        <w:rPr>
          <w:b w:val="0"/>
          <w:bCs w:val="0"/>
          <w:sz w:val="28"/>
          <w:szCs w:val="28"/>
        </w:rPr>
      </w:pPr>
      <w:r w:rsidRPr="003819B9">
        <w:rPr>
          <w:b w:val="0"/>
          <w:bCs w:val="0"/>
          <w:sz w:val="28"/>
          <w:szCs w:val="28"/>
        </w:rPr>
        <w:br w:type="page"/>
      </w:r>
      <w:bookmarkStart w:id="1" w:name="_Toc118364550"/>
      <w:r w:rsidRPr="003819B9">
        <w:rPr>
          <w:b w:val="0"/>
          <w:bCs w:val="0"/>
          <w:sz w:val="28"/>
          <w:szCs w:val="28"/>
        </w:rPr>
        <w:t>Глава 1. Исторические предпосылки возникновения независимого Казахстана</w:t>
      </w:r>
      <w:bookmarkEnd w:id="1"/>
    </w:p>
    <w:p w:rsidR="003819B9" w:rsidRDefault="003819B9" w:rsidP="003819B9">
      <w:pPr>
        <w:pStyle w:val="2"/>
        <w:spacing w:before="0" w:after="0" w:line="360" w:lineRule="auto"/>
        <w:ind w:firstLine="709"/>
        <w:jc w:val="both"/>
        <w:rPr>
          <w:b w:val="0"/>
          <w:bCs w:val="0"/>
        </w:rPr>
      </w:pPr>
      <w:bookmarkStart w:id="2" w:name="_Toc118364551"/>
    </w:p>
    <w:p w:rsidR="007B0163" w:rsidRPr="003819B9" w:rsidRDefault="007B0163" w:rsidP="003819B9">
      <w:pPr>
        <w:pStyle w:val="2"/>
        <w:spacing w:before="0" w:after="0" w:line="360" w:lineRule="auto"/>
        <w:ind w:firstLine="709"/>
        <w:jc w:val="both"/>
        <w:rPr>
          <w:b w:val="0"/>
          <w:bCs w:val="0"/>
        </w:rPr>
      </w:pPr>
      <w:r w:rsidRPr="003819B9">
        <w:rPr>
          <w:b w:val="0"/>
          <w:bCs w:val="0"/>
        </w:rPr>
        <w:t>1.1. Идеи национального самоопределения в Казахстане</w:t>
      </w:r>
      <w:bookmarkEnd w:id="2"/>
      <w:r w:rsidRPr="003819B9">
        <w:rPr>
          <w:b w:val="0"/>
          <w:bCs w:val="0"/>
        </w:rPr>
        <w:t xml:space="preserve"> </w:t>
      </w:r>
    </w:p>
    <w:p w:rsidR="003819B9" w:rsidRDefault="003819B9" w:rsidP="003819B9">
      <w:pPr>
        <w:spacing w:line="360" w:lineRule="auto"/>
        <w:ind w:firstLine="709"/>
        <w:jc w:val="both"/>
        <w:rPr>
          <w:sz w:val="28"/>
          <w:szCs w:val="28"/>
        </w:rPr>
      </w:pPr>
    </w:p>
    <w:p w:rsidR="007B0163" w:rsidRPr="003819B9" w:rsidRDefault="007B0163" w:rsidP="003819B9">
      <w:pPr>
        <w:spacing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Идеи национального самоопределения в Казахстане появляются сразу же после революции 1905-1907 гг. в России. А после февральской буржуазно-демократической революции 1917 г. в этнополитогенезе казахов наблюдался сильный импульс национального самосознания, вызвавший серьезную попытку создания новой казахской государственности со стороны конституционно-демократически настроенной национальной интеллигенции. Она поддерживала перемены в России и на областных, и на общекиргизских съездах выступала за Всероссийское учредительное собрание, которое утвердило бы федеративное демократическое устройство России. Второй общекиргизский съезд (Оренбург, 5-13 декабря 1917 г.) постановил образовать территориально-национальную автономию Алаш в составе ряда областей и регионов с населением казахского происхождения по признакам единой культуры, истории и единого языка.[1, 95]</w:t>
      </w:r>
    </w:p>
    <w:p w:rsidR="007B0163" w:rsidRPr="003819B9" w:rsidRDefault="007B0163" w:rsidP="003819B9">
      <w:pPr>
        <w:spacing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Вся исполнительная власть автономии передавалась «временному народному совету Алаш-Орда» из 25-ти членов. Проживающим среди казахов представителям всех наций гарантировались культурная автономия, права меньшинств и пропорциональное представительство в учреждениях автономии Алаш. Конституция автономии Алаш должна была утверждаться Всероссийским учредительным собранием. Местом пребывания Алаш-Орды был определен Семипалатинск, позже для управления западной частью автономии Алаш было образовано Западное отделение правительства Алаш-Орды.</w:t>
      </w:r>
    </w:p>
    <w:p w:rsidR="007B0163" w:rsidRPr="003819B9" w:rsidRDefault="007B0163" w:rsidP="003819B9">
      <w:pPr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3819B9">
        <w:rPr>
          <w:sz w:val="28"/>
          <w:szCs w:val="28"/>
        </w:rPr>
        <w:t xml:space="preserve">Однако правительству Алаш-Орды по ряду исторических причин (недоверие к нему Временного правительства Сибири и русских генералов, вызванное подозрением в сепаратизме, и раскол в казахском обществе на «революционеров» и «контрреволюционеров», и утверждение, в конечном счете, советской власти в Казахстане) не суждено было воплотить свои замыслы, хотя мыслимая партией Алаш государственность Казахстана и степень ее независимости в тот период, несомненно, представляет интерес и сегодня. </w:t>
      </w:r>
      <w:r w:rsidRPr="003819B9">
        <w:rPr>
          <w:sz w:val="28"/>
          <w:szCs w:val="28"/>
          <w:lang w:val="en-US"/>
        </w:rPr>
        <w:t>[1,99]</w:t>
      </w:r>
    </w:p>
    <w:p w:rsidR="007B0163" w:rsidRPr="003819B9" w:rsidRDefault="007B0163" w:rsidP="003819B9">
      <w:pPr>
        <w:spacing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Правительство Алаш-Орда автономного национально-демократического государственного образования казахов Алаш просуществовало два года в условиях Гражданской войны, с декабря 1917 г. по декабрь 1919 г., а формально-юридически прекратило свое существование 22 октября (4 ноября) 1918 г. по указу Временного Всероссийского правительства в Омске.</w:t>
      </w:r>
    </w:p>
    <w:p w:rsidR="007B0163" w:rsidRPr="003819B9" w:rsidRDefault="007B0163" w:rsidP="003819B9">
      <w:pPr>
        <w:spacing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Вместе с тем небольшой исторический промежуток времени осуществления правительством Алаш-Орды проекта автономии Алаш явился тем необходимым этапом, который объективно содействовал дальнейшему осознанию казахским населением Центральной Азии необходимости государственной консолидации всей нации.</w:t>
      </w:r>
    </w:p>
    <w:p w:rsidR="007B0163" w:rsidRPr="003819B9" w:rsidRDefault="007B0163" w:rsidP="003819B9">
      <w:pPr>
        <w:spacing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При всей склонности большевистских вождей в центре и на местах к единодержавности, не принимать во внимание вызревавшее государственное самосознание народов бывших царских окраин и не считаться с политическими чаяниями коренного населения советская власть не могла.</w:t>
      </w:r>
    </w:p>
    <w:p w:rsidR="007B0163" w:rsidRPr="003819B9" w:rsidRDefault="007B0163" w:rsidP="003819B9">
      <w:pPr>
        <w:spacing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Однако принципы парламентско-президенской республики, сформулированные партией Алаш, оказались несовместимы с концепцией советской власти.</w:t>
      </w:r>
    </w:p>
    <w:p w:rsidR="007B0163" w:rsidRPr="003819B9" w:rsidRDefault="007B0163" w:rsidP="003819B9">
      <w:pPr>
        <w:spacing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Для объективного определения значения этой непростой эпохи, протекавшей в основном под эгидой советской власти и руководства компартии, имеет смысл раскрыть содержание всех периодов конституционного становления государственности Казахстана (от программных идей национальной автономии до полноценного суверенитета Казахстана).[4, 69]</w:t>
      </w:r>
      <w:r w:rsidR="003819B9">
        <w:rPr>
          <w:sz w:val="28"/>
          <w:szCs w:val="28"/>
        </w:rPr>
        <w:t xml:space="preserve"> </w:t>
      </w:r>
      <w:r w:rsidRPr="003819B9">
        <w:rPr>
          <w:sz w:val="28"/>
          <w:szCs w:val="28"/>
        </w:rPr>
        <w:t>Первым конституционным актом Казахской автономной республики по существу стала «Декларация прав трудящихся Киргизской (Казахской) АССР», принятая Учредительным съездом Советов КАССР (Оренбург, 4 октября 1920 г.). В ней говорилось, что «КАССР входит как автономная единица в свободный Федеративный Союз Советских республик, объединенных в РСФСР».[3,101]</w:t>
      </w:r>
    </w:p>
    <w:p w:rsidR="007B0163" w:rsidRPr="003819B9" w:rsidRDefault="007B0163" w:rsidP="003819B9">
      <w:pPr>
        <w:spacing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Однако территориальная консолидация казахской нации с образованием КАССР не была завершена.</w:t>
      </w:r>
    </w:p>
    <w:p w:rsidR="007B0163" w:rsidRPr="003819B9" w:rsidRDefault="007B0163" w:rsidP="003819B9">
      <w:pPr>
        <w:spacing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В результате национально-государственного размежевания советских республик Средней Азии в состав КАССР вошли Сыр-Дарьинская и Семиреченская области бывшей Туркестанской АССР, Кара-Калпакская автономная область.</w:t>
      </w:r>
    </w:p>
    <w:p w:rsidR="007B0163" w:rsidRPr="003819B9" w:rsidRDefault="007B0163" w:rsidP="003819B9">
      <w:pPr>
        <w:spacing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Национально-государственное оформление КАССР завершилось на  съезде Советов Казахстана в апреле 1925 г.</w:t>
      </w:r>
    </w:p>
    <w:p w:rsidR="007B0163" w:rsidRPr="003819B9" w:rsidRDefault="007B0163" w:rsidP="003819B9">
      <w:pPr>
        <w:spacing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Особенностью правового положения автономной государственности казахского народа следует признать ограниченность пределов властвования республики и значительную зависимость ее органов от суверенитета РСФСР и компетенции ее институтов.</w:t>
      </w:r>
    </w:p>
    <w:p w:rsidR="007B0163" w:rsidRPr="003819B9" w:rsidRDefault="007B0163" w:rsidP="003819B9">
      <w:pPr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3819B9">
        <w:rPr>
          <w:sz w:val="28"/>
          <w:szCs w:val="28"/>
        </w:rPr>
        <w:t xml:space="preserve">Составной частью дальнейшего национально-государственного строительства в Казахстане была политики коренизации советского аппарата республики. Коренизация как социально-политическая проблема решалась в двустороннем процессе: с одной стороны это было приближение государственного аппарата к массам посредством перевода делопроизводства на их родной язык; с другой – вовлечение самих трудящихся коренной национальности в деятельность советского государственного аппарата. </w:t>
      </w:r>
      <w:r w:rsidRPr="003819B9">
        <w:rPr>
          <w:sz w:val="28"/>
          <w:szCs w:val="28"/>
          <w:lang w:val="en-US"/>
        </w:rPr>
        <w:t>[2,63]</w:t>
      </w:r>
    </w:p>
    <w:p w:rsidR="007B0163" w:rsidRPr="003819B9" w:rsidRDefault="007B0163" w:rsidP="003819B9">
      <w:pPr>
        <w:spacing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Юридические признаки государственного суверенитета уже складывались и проявлялись в виде собственной Конституции казахской автономии, в деятельности высших органов государственной власти и управления, в определенной возможности законодательствования на территории Казахстана. Наконец, республика осуществляла прямые внешние межгосударственные контакты внутри Союза ССР.</w:t>
      </w:r>
      <w:r w:rsidR="003819B9">
        <w:rPr>
          <w:sz w:val="28"/>
          <w:szCs w:val="28"/>
        </w:rPr>
        <w:t xml:space="preserve"> </w:t>
      </w:r>
      <w:r w:rsidRPr="003819B9">
        <w:rPr>
          <w:sz w:val="28"/>
          <w:szCs w:val="28"/>
        </w:rPr>
        <w:t>На советской основе казахская автономия тяготела, с одной стороны, к большей государственной самостоятельности, а с другой – к сплочению на принципах равноправия и взаимопомощи со всеми другими народами.</w:t>
      </w:r>
    </w:p>
    <w:p w:rsidR="003819B9" w:rsidRDefault="003819B9" w:rsidP="003819B9">
      <w:pPr>
        <w:pStyle w:val="2"/>
        <w:spacing w:before="0" w:after="0" w:line="360" w:lineRule="auto"/>
        <w:ind w:firstLine="709"/>
        <w:jc w:val="both"/>
        <w:rPr>
          <w:b w:val="0"/>
          <w:bCs w:val="0"/>
        </w:rPr>
      </w:pPr>
      <w:bookmarkStart w:id="3" w:name="_Toc118364552"/>
    </w:p>
    <w:p w:rsidR="007B0163" w:rsidRPr="003819B9" w:rsidRDefault="007B0163" w:rsidP="003819B9">
      <w:pPr>
        <w:pStyle w:val="2"/>
        <w:spacing w:before="0" w:after="0" w:line="360" w:lineRule="auto"/>
        <w:ind w:firstLine="709"/>
        <w:jc w:val="both"/>
        <w:rPr>
          <w:b w:val="0"/>
          <w:bCs w:val="0"/>
        </w:rPr>
      </w:pPr>
      <w:r w:rsidRPr="003819B9">
        <w:rPr>
          <w:b w:val="0"/>
          <w:bCs w:val="0"/>
        </w:rPr>
        <w:t>1.2. Период казахской советской республиканской государственности</w:t>
      </w:r>
      <w:bookmarkEnd w:id="3"/>
    </w:p>
    <w:p w:rsidR="003819B9" w:rsidRDefault="003819B9" w:rsidP="003819B9">
      <w:pPr>
        <w:spacing w:line="360" w:lineRule="auto"/>
        <w:ind w:firstLine="709"/>
        <w:jc w:val="both"/>
        <w:rPr>
          <w:sz w:val="28"/>
          <w:szCs w:val="28"/>
        </w:rPr>
      </w:pPr>
    </w:p>
    <w:p w:rsidR="007B0163" w:rsidRPr="003819B9" w:rsidRDefault="007B0163" w:rsidP="003819B9">
      <w:pPr>
        <w:spacing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Дальнейшую конституционную эволюцию Казахстана можно назвать периодом казахской советской республиканской государственности в составе Союза ССР (1937-1991 гг.), когда республика приобрела повышенный статус непосредственного субъекта советской федерации и по Конституциям Казахской ССР 1937 и 1978 гг. развивалась формально-юридически как суверенное государство.[12, 90]</w:t>
      </w:r>
    </w:p>
    <w:p w:rsidR="007B0163" w:rsidRPr="003819B9" w:rsidRDefault="007B0163" w:rsidP="003819B9">
      <w:pPr>
        <w:spacing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Конституция Казахской ССР как основной закон всей общественной жизни республики вступил в действие 26 марта 1937 года.</w:t>
      </w:r>
    </w:p>
    <w:p w:rsidR="007B0163" w:rsidRPr="003819B9" w:rsidRDefault="007B0163" w:rsidP="003819B9">
      <w:pPr>
        <w:spacing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Казахская ССР, говорилось в ст.13 Конституции республики 1937 г., добровольно объединилась с другими равноправными Советскими Социалистическими Республиками в целях осуществления взаимопомощи по линии экономической, политической и оборонной. В ней также закреплялись подходы к разграничению компетенции между Союзом ССР и Казахской ССР, которая обеспечивала за Союзом ССР права, определенные ст.14 Конституции СССР. Вне пределов этой статьи Казахская ССР осуществляла государственную власть самостоятельно, сохраняя свои суверенные права.</w:t>
      </w:r>
    </w:p>
    <w:p w:rsidR="007B0163" w:rsidRPr="003819B9" w:rsidRDefault="007B0163" w:rsidP="003819B9">
      <w:pPr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3819B9">
        <w:rPr>
          <w:sz w:val="28"/>
          <w:szCs w:val="28"/>
        </w:rPr>
        <w:t xml:space="preserve">За республикой была закреплена точно установленная территория, составлявшая ее государственные границы. Эта территория не могла быть подвергнута сокращению или же расширению без согласия на это самой республики в лице ее высшего органа государственной власти. </w:t>
      </w:r>
      <w:r w:rsidRPr="003819B9">
        <w:rPr>
          <w:sz w:val="28"/>
          <w:szCs w:val="28"/>
          <w:lang w:val="en-US"/>
        </w:rPr>
        <w:t>[3,59]</w:t>
      </w:r>
    </w:p>
    <w:p w:rsidR="007B0163" w:rsidRPr="003819B9" w:rsidRDefault="007B0163" w:rsidP="003819B9">
      <w:pPr>
        <w:spacing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Согласно Конституции высшим органом государственной власти на территории республики был провозглашен Верховный Совет Казахской ССР, избираемый населением на основе всеобщего, равного и прямого избирательного права при тайном голосовании сроком на 4 года. Другим постоянно действующим органом государственной власти стал Президиум Верховного Совета Казахской ССР. Конституция республики определила количественный состав и конкретные полномочия Президиума.</w:t>
      </w:r>
    </w:p>
    <w:p w:rsidR="007B0163" w:rsidRPr="003819B9" w:rsidRDefault="007B0163" w:rsidP="003819B9">
      <w:pPr>
        <w:spacing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Правительством республики был Совет Народных Комиссаров, ответственный перед Верховным Советом, а в период между сессиями – перед Президиумом Верховного Совета республики.</w:t>
      </w:r>
    </w:p>
    <w:p w:rsidR="007B0163" w:rsidRPr="003819B9" w:rsidRDefault="007B0163" w:rsidP="003819B9">
      <w:pPr>
        <w:spacing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Бюджетные права республики оказались предметом рассмотрения У1 главы Конституции, за которой последовали вопросы, связанные с порядком и принципами организации и деятельности органов суда и прокуратуры (глава УП). Конституция установила следующие звенья судебной системы: Верховный Суд КССР, специальные суды СССР, создаваемые по постановлениям Верховного Совета СССР, областные и народные суды.</w:t>
      </w:r>
    </w:p>
    <w:p w:rsidR="007B0163" w:rsidRPr="003819B9" w:rsidRDefault="007B0163" w:rsidP="003819B9">
      <w:pPr>
        <w:spacing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Глава УШ – об основных правах и обязанностях граждан.</w:t>
      </w:r>
    </w:p>
    <w:p w:rsidR="007B0163" w:rsidRPr="003819B9" w:rsidRDefault="007B0163" w:rsidP="003819B9">
      <w:pPr>
        <w:spacing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Глава 1Х – об основах избирательной системы.</w:t>
      </w:r>
    </w:p>
    <w:p w:rsidR="007B0163" w:rsidRPr="003819B9" w:rsidRDefault="007B0163" w:rsidP="003819B9">
      <w:pPr>
        <w:spacing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Глава Х – о гербе, флаге и столице республики.</w:t>
      </w:r>
    </w:p>
    <w:p w:rsidR="007B0163" w:rsidRPr="003819B9" w:rsidRDefault="007B0163" w:rsidP="003819B9">
      <w:pPr>
        <w:spacing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Глава Х1 – о порядке изменения Конституции Казахской ССР.</w:t>
      </w:r>
    </w:p>
    <w:p w:rsidR="007B0163" w:rsidRPr="003819B9" w:rsidRDefault="007B0163" w:rsidP="003819B9">
      <w:pPr>
        <w:spacing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С момента принятия Конституции Казахской ССР 1937 г. до принятия новой Конституции республики прошло более 41 года.</w:t>
      </w:r>
    </w:p>
    <w:p w:rsidR="007B0163" w:rsidRPr="003819B9" w:rsidRDefault="007B0163" w:rsidP="003819B9">
      <w:pPr>
        <w:spacing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С 1937 г. до 1977 г. Верховным Советом в Конституцию республики внесено около 500 изменений и дополнений.</w:t>
      </w:r>
    </w:p>
    <w:p w:rsidR="007B0163" w:rsidRPr="003819B9" w:rsidRDefault="007B0163" w:rsidP="003819B9">
      <w:pPr>
        <w:spacing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Конституция Казахской ССР от 20 апреля 1978 г. состояла из 10 разделов, 19 глав и 173 статей.</w:t>
      </w:r>
    </w:p>
    <w:p w:rsidR="007B0163" w:rsidRPr="003819B9" w:rsidRDefault="007B0163" w:rsidP="003819B9">
      <w:pPr>
        <w:spacing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Принятая на основе Конституции СССР 1977 г. Конституция Казахской ССР 1978 г. действительно пошла заметно дальше в закреплении государственной самостоятельности республики.[13,54]</w:t>
      </w:r>
    </w:p>
    <w:p w:rsidR="007B0163" w:rsidRPr="003819B9" w:rsidRDefault="007B0163" w:rsidP="003819B9">
      <w:pPr>
        <w:spacing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Конституционно закреплялись также основные политико-правовые признаки суверенитета Казахстана, такие, как  добровольное вхождение в состав СССР и право свободного выхода из него (ст.69), самостоятельное утверждение и изменение Конституции КССР (ст.97);  наличие собственной территории, не подлежащей изменению без согласия республики, на которой она самостоятельно осуществляет государственную власть вне пределов компетенции Союза ССР (ст.68 и 72), образование ею высших органов государственной власти и управления (ст.97 и 115) и некоторые др.</w:t>
      </w:r>
    </w:p>
    <w:p w:rsidR="007B0163" w:rsidRPr="003819B9" w:rsidRDefault="007B0163" w:rsidP="003819B9">
      <w:pPr>
        <w:spacing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Однако в государственной жизни суверенитет республики далеко не всегда получал должную реализацию, что определялось общими процессами и тенденциями в советской федерации на конкретно-исторических этапах союзной государственности. Приоритетное развитие единого народнохозяйственного комплекса СССР и милитаризация экономики нуждались в административно-командной системе с единообразными централизованными структурами и законодательством.</w:t>
      </w:r>
    </w:p>
    <w:p w:rsidR="007B0163" w:rsidRPr="003819B9" w:rsidRDefault="007B0163" w:rsidP="003819B9">
      <w:pPr>
        <w:spacing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Значительно ограничивало суверенитет Казахской ССР и то обстоятельство, что 8% ее территории находилось под юрисдикцией Министерства обороны СССР.</w:t>
      </w:r>
    </w:p>
    <w:p w:rsidR="007B0163" w:rsidRPr="003819B9" w:rsidRDefault="007B0163" w:rsidP="003819B9">
      <w:pPr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3819B9">
        <w:rPr>
          <w:sz w:val="28"/>
          <w:szCs w:val="28"/>
        </w:rPr>
        <w:t xml:space="preserve">Формальное государственное самоуправление и самоопределение наций в условиях тоталитарного бюрократического централизма привело к великодержавному огосударствлению национальных отношений, фактически сузив возможности самоопределения наций. </w:t>
      </w:r>
      <w:r w:rsidRPr="003819B9">
        <w:rPr>
          <w:sz w:val="28"/>
          <w:szCs w:val="28"/>
          <w:lang w:val="en-US"/>
        </w:rPr>
        <w:t>[1,112]</w:t>
      </w:r>
    </w:p>
    <w:p w:rsidR="003819B9" w:rsidRDefault="003819B9" w:rsidP="003819B9">
      <w:pPr>
        <w:pStyle w:val="2"/>
        <w:spacing w:before="0" w:after="0" w:line="360" w:lineRule="auto"/>
        <w:ind w:firstLine="709"/>
        <w:jc w:val="both"/>
        <w:rPr>
          <w:b w:val="0"/>
          <w:bCs w:val="0"/>
        </w:rPr>
      </w:pPr>
      <w:bookmarkStart w:id="4" w:name="_Toc118364553"/>
    </w:p>
    <w:p w:rsidR="007B0163" w:rsidRPr="003819B9" w:rsidRDefault="007B0163" w:rsidP="003819B9">
      <w:pPr>
        <w:pStyle w:val="2"/>
        <w:spacing w:before="0" w:after="0" w:line="360" w:lineRule="auto"/>
        <w:ind w:firstLine="709"/>
        <w:jc w:val="both"/>
        <w:rPr>
          <w:b w:val="0"/>
          <w:bCs w:val="0"/>
        </w:rPr>
      </w:pPr>
      <w:r w:rsidRPr="003819B9">
        <w:rPr>
          <w:b w:val="0"/>
          <w:bCs w:val="0"/>
        </w:rPr>
        <w:t>1.3. Казахстан в период перестройки</w:t>
      </w:r>
      <w:bookmarkEnd w:id="4"/>
    </w:p>
    <w:p w:rsidR="003819B9" w:rsidRDefault="003819B9" w:rsidP="003819B9">
      <w:pPr>
        <w:spacing w:line="360" w:lineRule="auto"/>
        <w:ind w:firstLine="709"/>
        <w:jc w:val="both"/>
        <w:rPr>
          <w:sz w:val="28"/>
          <w:szCs w:val="28"/>
        </w:rPr>
      </w:pPr>
    </w:p>
    <w:p w:rsidR="007B0163" w:rsidRPr="003819B9" w:rsidRDefault="007B0163" w:rsidP="003819B9">
      <w:pPr>
        <w:spacing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К середине 80-х годов СССР оказался в глубоком экономическом, политическом и социальном кризисе.</w:t>
      </w:r>
    </w:p>
    <w:p w:rsidR="007B0163" w:rsidRPr="003819B9" w:rsidRDefault="007B0163" w:rsidP="003819B9">
      <w:pPr>
        <w:spacing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В апреле 1985 года под руководством М.С.Горбачева состоялся очередной  Пленум ЦК КПСС, с которого начинает отсчет период крупнейших политических, экономических, идеологических и социальных потрясений в самой большой стране мира. Этот период продлился 7 лет и вошел в историю как «Перестройка». В истории перестройки  различимы следующие четыре периода:</w:t>
      </w:r>
    </w:p>
    <w:p w:rsidR="007B0163" w:rsidRPr="003819B9" w:rsidRDefault="007B0163" w:rsidP="003819B9">
      <w:pPr>
        <w:spacing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1 этап – март 1985-январь 1987 гг. Этот этап проходил под лозунгами – «ускорение» и «больше социализма».</w:t>
      </w:r>
    </w:p>
    <w:p w:rsidR="007B0163" w:rsidRPr="003819B9" w:rsidRDefault="007B0163" w:rsidP="003819B9">
      <w:pPr>
        <w:spacing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2 этап – 1987-1988 гг. Лейтмотивом этого этапа стали лозунги – «больше демократии» и «гласность».</w:t>
      </w:r>
    </w:p>
    <w:p w:rsidR="007B0163" w:rsidRPr="003819B9" w:rsidRDefault="007B0163" w:rsidP="003819B9">
      <w:pPr>
        <w:spacing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3 этап – 1989-1990 гг. Период «разброда и шатания». Для этого периода характерен раскол в едином прежде лагере перестройки, переход к открытому политическому, национальному противостоянию.</w:t>
      </w:r>
    </w:p>
    <w:p w:rsidR="007B0163" w:rsidRPr="003819B9" w:rsidRDefault="007B0163" w:rsidP="003819B9">
      <w:pPr>
        <w:spacing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4 этап – 1990-1991 гг. Этот период отличился крахом мировой социалистической системы, политическим банкротством КПСС и распадом СССР.[1, 111]</w:t>
      </w:r>
    </w:p>
    <w:p w:rsidR="007B0163" w:rsidRPr="003819B9" w:rsidRDefault="007B0163" w:rsidP="003819B9">
      <w:pPr>
        <w:pStyle w:val="1"/>
        <w:spacing w:before="0" w:after="0" w:line="360" w:lineRule="auto"/>
        <w:ind w:firstLine="709"/>
        <w:jc w:val="both"/>
        <w:rPr>
          <w:b w:val="0"/>
          <w:bCs w:val="0"/>
          <w:noProof/>
          <w:sz w:val="28"/>
          <w:szCs w:val="28"/>
        </w:rPr>
      </w:pPr>
      <w:r w:rsidRPr="003819B9">
        <w:rPr>
          <w:b w:val="0"/>
          <w:bCs w:val="0"/>
          <w:noProof/>
          <w:sz w:val="28"/>
          <w:szCs w:val="28"/>
        </w:rPr>
        <w:br w:type="page"/>
      </w:r>
      <w:bookmarkStart w:id="5" w:name="_Toc118364554"/>
      <w:r w:rsidRPr="003819B9">
        <w:rPr>
          <w:b w:val="0"/>
          <w:bCs w:val="0"/>
          <w:noProof/>
          <w:sz w:val="28"/>
          <w:szCs w:val="28"/>
        </w:rPr>
        <w:t>Глава 2. Становление независимости Республики Казахстан</w:t>
      </w:r>
      <w:bookmarkEnd w:id="5"/>
      <w:r w:rsidRPr="003819B9">
        <w:rPr>
          <w:b w:val="0"/>
          <w:bCs w:val="0"/>
          <w:noProof/>
          <w:sz w:val="28"/>
          <w:szCs w:val="28"/>
        </w:rPr>
        <w:t xml:space="preserve"> </w:t>
      </w:r>
    </w:p>
    <w:p w:rsidR="003819B9" w:rsidRDefault="003819B9" w:rsidP="003819B9">
      <w:pPr>
        <w:pStyle w:val="2"/>
        <w:spacing w:before="0" w:after="0" w:line="360" w:lineRule="auto"/>
        <w:ind w:firstLine="709"/>
        <w:jc w:val="both"/>
        <w:rPr>
          <w:b w:val="0"/>
          <w:bCs w:val="0"/>
        </w:rPr>
      </w:pPr>
      <w:bookmarkStart w:id="6" w:name="_Toc118364555"/>
    </w:p>
    <w:p w:rsidR="007B0163" w:rsidRPr="003819B9" w:rsidRDefault="007B0163" w:rsidP="003819B9">
      <w:pPr>
        <w:pStyle w:val="2"/>
        <w:spacing w:before="0" w:after="0" w:line="360" w:lineRule="auto"/>
        <w:ind w:firstLine="709"/>
        <w:jc w:val="both"/>
        <w:rPr>
          <w:b w:val="0"/>
          <w:bCs w:val="0"/>
        </w:rPr>
      </w:pPr>
      <w:r w:rsidRPr="003819B9">
        <w:rPr>
          <w:b w:val="0"/>
          <w:bCs w:val="0"/>
        </w:rPr>
        <w:t>2.1. Возникновение нового государства – Республики Казахстан</w:t>
      </w:r>
      <w:bookmarkEnd w:id="6"/>
    </w:p>
    <w:p w:rsidR="003819B9" w:rsidRDefault="003819B9" w:rsidP="003819B9">
      <w:pPr>
        <w:spacing w:line="360" w:lineRule="auto"/>
        <w:ind w:firstLine="709"/>
        <w:jc w:val="both"/>
        <w:rPr>
          <w:sz w:val="28"/>
          <w:szCs w:val="28"/>
        </w:rPr>
      </w:pPr>
    </w:p>
    <w:p w:rsidR="007B0163" w:rsidRPr="003819B9" w:rsidRDefault="007B0163" w:rsidP="003819B9">
      <w:pPr>
        <w:spacing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В декабре 1991 г. распался Союз Советских Социалистических Республик. Входившие в состав СССР союзные республики образовали самостоятельные, независимые, суверенные государства. Казахская Советская Социалистическая Республика перестала существовать. На ее территории возникло новое государство, которое называется Республикой Казахстан.</w:t>
      </w:r>
    </w:p>
    <w:p w:rsidR="007B0163" w:rsidRPr="003819B9" w:rsidRDefault="007B0163" w:rsidP="003819B9">
      <w:pPr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3819B9">
        <w:rPr>
          <w:sz w:val="28"/>
          <w:szCs w:val="28"/>
        </w:rPr>
        <w:t xml:space="preserve">С момента образования Республики Казахстан принят ряд правовых актов, которые заложили юридическую основу нового государства. К ним относятся Декларация о государственном суверенитете Казахской ССР, Закон о государственной независимости Республики Казахстан, Конституция Республики Казахстан 1993 г., Конституция Республики Казахстан 1995 г. Указанные конституционные акты провозгласили независимость, самостоятельность Казахстана, выдвинули идею создания демократического правового государства. </w:t>
      </w:r>
      <w:r w:rsidRPr="003819B9">
        <w:rPr>
          <w:sz w:val="28"/>
          <w:szCs w:val="28"/>
          <w:lang w:val="en-US"/>
        </w:rPr>
        <w:t>[3,78]</w:t>
      </w:r>
    </w:p>
    <w:p w:rsidR="007B0163" w:rsidRPr="003819B9" w:rsidRDefault="007B0163" w:rsidP="003819B9">
      <w:pPr>
        <w:spacing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На Алма-Атинской встрече была принята Декларация о прекращении существования СССР и образовании СНГ в составе одиннадцати государств.</w:t>
      </w:r>
    </w:p>
    <w:p w:rsidR="007B0163" w:rsidRPr="003819B9" w:rsidRDefault="007B0163" w:rsidP="003819B9">
      <w:pPr>
        <w:spacing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Участники Алма-Атинской встречи приняли пакет  документов, согласно которым:</w:t>
      </w:r>
    </w:p>
    <w:p w:rsidR="007B0163" w:rsidRPr="003819B9" w:rsidRDefault="007B0163" w:rsidP="003819B9">
      <w:pPr>
        <w:numPr>
          <w:ilvl w:val="0"/>
          <w:numId w:val="1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констатировалась территориальная целостность входивших в Содружество государств;</w:t>
      </w:r>
    </w:p>
    <w:p w:rsidR="007B0163" w:rsidRPr="003819B9" w:rsidRDefault="007B0163" w:rsidP="003819B9">
      <w:pPr>
        <w:numPr>
          <w:ilvl w:val="0"/>
          <w:numId w:val="1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сохранялось единое командование военно-стратегическими силами и единый контроль над ядерным оружием;</w:t>
      </w:r>
    </w:p>
    <w:p w:rsidR="007B0163" w:rsidRPr="003819B9" w:rsidRDefault="007B0163" w:rsidP="003819B9">
      <w:pPr>
        <w:numPr>
          <w:ilvl w:val="0"/>
          <w:numId w:val="1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создавались высшие органы власти СНГ «Совет глав государств» и «Совет глав правительств»;</w:t>
      </w:r>
    </w:p>
    <w:p w:rsidR="007B0163" w:rsidRPr="003819B9" w:rsidRDefault="007B0163" w:rsidP="003819B9">
      <w:pPr>
        <w:numPr>
          <w:ilvl w:val="0"/>
          <w:numId w:val="1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объявлялся открытый характер Содружества.</w:t>
      </w:r>
    </w:p>
    <w:p w:rsidR="007B0163" w:rsidRPr="003819B9" w:rsidRDefault="007B0163" w:rsidP="003819B9">
      <w:pPr>
        <w:spacing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16 декабря 1991 года был принят и в тот же день вступил в силу Конституционный закон «О государственной независимости Республики Казахстан».</w:t>
      </w:r>
    </w:p>
    <w:p w:rsidR="007B0163" w:rsidRPr="003819B9" w:rsidRDefault="007B0163" w:rsidP="003819B9">
      <w:pPr>
        <w:spacing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В статье 1 Казахстан провозглашался независимым, демократическим и правовым государством. Территория Казахстана объявлялась целостной, неделимой и неприкосновенной.</w:t>
      </w:r>
    </w:p>
    <w:p w:rsidR="007B0163" w:rsidRPr="003819B9" w:rsidRDefault="007B0163" w:rsidP="003819B9">
      <w:pPr>
        <w:spacing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Согласно 2 главе закона, граждане республики всех национальностей, объединенные общностью исторической судьбы с казахской нацией, составляют вместе с ней единый народ Казахстана, который является единственным носителем суверенитета и источником государственной власти.</w:t>
      </w:r>
    </w:p>
    <w:p w:rsidR="007B0163" w:rsidRPr="003819B9" w:rsidRDefault="007B0163" w:rsidP="003819B9">
      <w:pPr>
        <w:spacing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3 глава определяла структуру органов государственной власти и управления. Государственная власть осуществляется исходя из принципа ее разделения на законодательную, исполнительную и судебную. Главой Республики Казахстан и ее исполнительной власти объявлялся Президент.</w:t>
      </w:r>
    </w:p>
    <w:p w:rsidR="007B0163" w:rsidRPr="003819B9" w:rsidRDefault="007B0163" w:rsidP="003819B9">
      <w:pPr>
        <w:spacing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 xml:space="preserve">  4 глава определяла экономические основы государства. Казахстан обладает самостоятельной экономической системой и основывается на многообразии и равенстве всех форм собственности.[13,78]</w:t>
      </w:r>
    </w:p>
    <w:p w:rsidR="007B0163" w:rsidRPr="003819B9" w:rsidRDefault="007B0163" w:rsidP="003819B9">
      <w:pPr>
        <w:spacing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Республика Казахстан является субъектом международного права и самостоятельно решает вопросы внешнеэкономической деятельности.</w:t>
      </w:r>
    </w:p>
    <w:p w:rsidR="007B0163" w:rsidRPr="003819B9" w:rsidRDefault="007B0163" w:rsidP="003819B9">
      <w:pPr>
        <w:spacing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Стратегические цели в сфере политики, сформулированные в первой половине 1992 года, сводились к следующему:</w:t>
      </w:r>
    </w:p>
    <w:p w:rsidR="007B0163" w:rsidRPr="003819B9" w:rsidRDefault="007B0163" w:rsidP="003819B9">
      <w:pPr>
        <w:numPr>
          <w:ilvl w:val="0"/>
          <w:numId w:val="1"/>
        </w:numPr>
        <w:tabs>
          <w:tab w:val="clear" w:pos="660"/>
          <w:tab w:val="num" w:pos="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развитие суверенного государства в направлении формирования сильной президентской республики;</w:t>
      </w:r>
    </w:p>
    <w:p w:rsidR="007B0163" w:rsidRPr="003819B9" w:rsidRDefault="007B0163" w:rsidP="003819B9">
      <w:pPr>
        <w:numPr>
          <w:ilvl w:val="0"/>
          <w:numId w:val="1"/>
        </w:numPr>
        <w:tabs>
          <w:tab w:val="clear" w:pos="660"/>
          <w:tab w:val="num" w:pos="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создание многопартийной системы, углубляющей демократические преобразования и способствующей консолидации многонационального общества, выдвигающей новых политических деятелей и лидеров;</w:t>
      </w:r>
    </w:p>
    <w:p w:rsidR="007B0163" w:rsidRPr="003819B9" w:rsidRDefault="007B0163" w:rsidP="003819B9">
      <w:pPr>
        <w:numPr>
          <w:ilvl w:val="0"/>
          <w:numId w:val="1"/>
        </w:numPr>
        <w:tabs>
          <w:tab w:val="clear" w:pos="660"/>
          <w:tab w:val="num" w:pos="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обеспечение стабильности как главной политической цели, как необходимого условия успешного осуществления экономических реформ;</w:t>
      </w:r>
    </w:p>
    <w:p w:rsidR="007B0163" w:rsidRPr="003819B9" w:rsidRDefault="007B0163" w:rsidP="003819B9">
      <w:pPr>
        <w:numPr>
          <w:ilvl w:val="0"/>
          <w:numId w:val="1"/>
        </w:numPr>
        <w:tabs>
          <w:tab w:val="clear" w:pos="660"/>
          <w:tab w:val="num" w:pos="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заключение многосторонних и разновариантных военно-политических и экономических союзов, обеспечивающих безопасность и суверенность Казахстана;</w:t>
      </w:r>
    </w:p>
    <w:p w:rsidR="007B0163" w:rsidRPr="003819B9" w:rsidRDefault="007B0163" w:rsidP="003819B9">
      <w:pPr>
        <w:numPr>
          <w:ilvl w:val="0"/>
          <w:numId w:val="1"/>
        </w:numPr>
        <w:tabs>
          <w:tab w:val="clear" w:pos="660"/>
          <w:tab w:val="num" w:pos="0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 xml:space="preserve">повышение политического веса Казахстана в мировом сообществе за счет соблюдения демократических прав и свобод человека. </w:t>
      </w:r>
      <w:r w:rsidRPr="003819B9">
        <w:rPr>
          <w:sz w:val="28"/>
          <w:szCs w:val="28"/>
          <w:lang w:val="en-US"/>
        </w:rPr>
        <w:t>[8,50]</w:t>
      </w:r>
    </w:p>
    <w:p w:rsidR="007B0163" w:rsidRPr="003819B9" w:rsidRDefault="007B0163" w:rsidP="003819B9">
      <w:pPr>
        <w:spacing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Началась эта работа с формирования законодательной базы в области государственных символов и атрибутики. 4 июня 1992 года новые государственные символы были приняты Верховным Советом.</w:t>
      </w:r>
    </w:p>
    <w:p w:rsidR="007B0163" w:rsidRPr="003819B9" w:rsidRDefault="007B0163" w:rsidP="003819B9">
      <w:pPr>
        <w:spacing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Самой важной политической задачей после провозглашения независимости стало обсуждение проекта новой Конституции, необходимость принятия которой никем не оспаривалась.</w:t>
      </w:r>
    </w:p>
    <w:p w:rsidR="007B0163" w:rsidRPr="003819B9" w:rsidRDefault="007B0163" w:rsidP="003819B9">
      <w:pPr>
        <w:spacing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 xml:space="preserve">  В июне 1995 года, не дожидаясь выборов нового парламента, Н.Назарбаев представил на суд общественности свой проект новой Конституции Казахстана.</w:t>
      </w:r>
    </w:p>
    <w:p w:rsidR="007B0163" w:rsidRPr="003819B9" w:rsidRDefault="007B0163" w:rsidP="003819B9">
      <w:pPr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3819B9">
        <w:rPr>
          <w:sz w:val="28"/>
          <w:szCs w:val="28"/>
        </w:rPr>
        <w:t xml:space="preserve">  Казахстан утверждает себя светским, правовым, социальным и унитарным государством с президентской формой правления. Единственным источником власти является народ; признается равенство государственной и частной собственности. Государственным языком объявлялся казахский язык. В государственных органах наравне с казахским официально употребляется русский язык. </w:t>
      </w:r>
      <w:r w:rsidRPr="003819B9">
        <w:rPr>
          <w:sz w:val="28"/>
          <w:szCs w:val="28"/>
          <w:lang w:val="en-US"/>
        </w:rPr>
        <w:t>[9,21]</w:t>
      </w:r>
    </w:p>
    <w:p w:rsidR="007B0163" w:rsidRPr="003819B9" w:rsidRDefault="007B0163" w:rsidP="003819B9">
      <w:pPr>
        <w:spacing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В разделе «человек и гражданин» перечислялись права и свободы, которыми обладает гражданин Казахстана.</w:t>
      </w:r>
    </w:p>
    <w:p w:rsidR="007B0163" w:rsidRPr="003819B9" w:rsidRDefault="007B0163" w:rsidP="003819B9">
      <w:pPr>
        <w:spacing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Президент объявлялся главой государства и ее высшим должностным лицом. Полномочия президента в проекте были значительно увеличены в сравнении с действующей Конституцией. Президенту предоставлялось право роспуска парламента.</w:t>
      </w:r>
    </w:p>
    <w:p w:rsidR="007B0163" w:rsidRPr="003819B9" w:rsidRDefault="007B0163" w:rsidP="003819B9">
      <w:pPr>
        <w:spacing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Проектом предусматривалось новое название Верховного Совета – парламент. Сам парламент предусматривался двухпалатным: верхняя палата – сенат и нижняя – мажилис.</w:t>
      </w:r>
    </w:p>
    <w:p w:rsidR="007B0163" w:rsidRPr="003819B9" w:rsidRDefault="007B0163" w:rsidP="003819B9">
      <w:pPr>
        <w:spacing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Права парламента были значительно урезаны. Ему предоставлялось право импичмента президента только в одном случае – совершения им государственной измены.</w:t>
      </w:r>
    </w:p>
    <w:p w:rsidR="007B0163" w:rsidRPr="003819B9" w:rsidRDefault="007B0163" w:rsidP="003819B9">
      <w:pPr>
        <w:spacing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 xml:space="preserve"> Правительство осуществляет исполнительную власть, образуется президентом и ответственно перед ним.</w:t>
      </w:r>
    </w:p>
    <w:p w:rsidR="007B0163" w:rsidRPr="003819B9" w:rsidRDefault="007B0163" w:rsidP="003819B9">
      <w:pPr>
        <w:spacing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 xml:space="preserve"> Судами республики провозглашались Конституционный суд, Верховный суд и местные суды. Должность судьи стала назначаемой.</w:t>
      </w:r>
    </w:p>
    <w:p w:rsidR="007B0163" w:rsidRPr="003819B9" w:rsidRDefault="007B0163" w:rsidP="003819B9">
      <w:pPr>
        <w:spacing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 xml:space="preserve"> Местными представительными органами объявлялись избираемые на 4 года маслихаты, исполнительные органы возглавлялись назначаемыми акимами.</w:t>
      </w:r>
    </w:p>
    <w:p w:rsidR="007B0163" w:rsidRPr="003819B9" w:rsidRDefault="007B0163" w:rsidP="003819B9">
      <w:pPr>
        <w:spacing w:line="360" w:lineRule="auto"/>
        <w:ind w:firstLine="709"/>
        <w:jc w:val="both"/>
        <w:rPr>
          <w:sz w:val="28"/>
          <w:szCs w:val="28"/>
          <w:lang w:val="en-US"/>
        </w:rPr>
      </w:pPr>
      <w:r w:rsidRPr="003819B9">
        <w:rPr>
          <w:sz w:val="28"/>
          <w:szCs w:val="28"/>
        </w:rPr>
        <w:t xml:space="preserve"> В результате обсуждения в проект внесено 1100 поправок. Изменилось 55 статей и появился новый раздел – «Конституционный Совет», согласно которому не предусматривалось существование Конституционного суда в судебной системе Казахстана. </w:t>
      </w:r>
      <w:r w:rsidRPr="003819B9">
        <w:rPr>
          <w:sz w:val="28"/>
          <w:szCs w:val="28"/>
          <w:lang w:val="en-US"/>
        </w:rPr>
        <w:t>[13,69]</w:t>
      </w:r>
    </w:p>
    <w:p w:rsidR="007B0163" w:rsidRPr="003819B9" w:rsidRDefault="007B0163" w:rsidP="003819B9">
      <w:pPr>
        <w:spacing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 xml:space="preserve"> Республика вступила на путь существования в качестве суверенного государства, отягощенная многими сложными экономическими, политическими и экологическими проблемами.</w:t>
      </w:r>
    </w:p>
    <w:p w:rsidR="003819B9" w:rsidRDefault="003819B9" w:rsidP="003819B9">
      <w:pPr>
        <w:pStyle w:val="2"/>
        <w:spacing w:before="0" w:after="0" w:line="360" w:lineRule="auto"/>
        <w:ind w:firstLine="709"/>
        <w:jc w:val="both"/>
        <w:rPr>
          <w:b w:val="0"/>
          <w:bCs w:val="0"/>
          <w:noProof/>
        </w:rPr>
      </w:pPr>
      <w:bookmarkStart w:id="7" w:name="_Toc118364556"/>
    </w:p>
    <w:p w:rsidR="007B0163" w:rsidRPr="003819B9" w:rsidRDefault="007B0163" w:rsidP="003819B9">
      <w:pPr>
        <w:pStyle w:val="2"/>
        <w:spacing w:before="0" w:after="0" w:line="360" w:lineRule="auto"/>
        <w:ind w:firstLine="709"/>
        <w:jc w:val="both"/>
        <w:rPr>
          <w:b w:val="0"/>
          <w:bCs w:val="0"/>
          <w:noProof/>
        </w:rPr>
      </w:pPr>
      <w:r w:rsidRPr="003819B9">
        <w:rPr>
          <w:b w:val="0"/>
          <w:bCs w:val="0"/>
          <w:noProof/>
        </w:rPr>
        <w:t>2.2. Развитие Казахстана в годы независимости</w:t>
      </w:r>
      <w:bookmarkEnd w:id="7"/>
    </w:p>
    <w:p w:rsidR="003819B9" w:rsidRDefault="003819B9" w:rsidP="003819B9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noProof/>
          <w:color w:val="000000"/>
          <w:sz w:val="28"/>
          <w:szCs w:val="28"/>
        </w:rPr>
      </w:pPr>
    </w:p>
    <w:p w:rsidR="007B0163" w:rsidRPr="003819B9" w:rsidRDefault="007B0163" w:rsidP="003819B9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3819B9">
        <w:rPr>
          <w:noProof/>
          <w:color w:val="000000"/>
          <w:sz w:val="28"/>
          <w:szCs w:val="28"/>
        </w:rPr>
        <w:t>По мере укрепления суверенитета республики появилась не-обходимость и во всенародном избрании Президента Республики. В своем постановлении от 16 октября 1991 года Верховный Совет Казахской ССР постановил провести выборы 1 декабря 1991 года. Это были первые всенародные выборы главы государства. На внеочередной сессии Верховного Совета Казахской ССР был принят «Закон о выборах Президента» и на эту должность была выдвинута кандидатура Первого секретаря ЦК Компартии Казахстана Н. А. Назарбаева.</w:t>
      </w:r>
    </w:p>
    <w:p w:rsidR="007B0163" w:rsidRPr="003819B9" w:rsidRDefault="007B0163" w:rsidP="003819B9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hAnsi="Arial"/>
          <w:color w:val="000000"/>
          <w:sz w:val="28"/>
          <w:szCs w:val="28"/>
        </w:rPr>
      </w:pPr>
      <w:r w:rsidRPr="003819B9">
        <w:rPr>
          <w:noProof/>
          <w:color w:val="000000"/>
          <w:sz w:val="28"/>
          <w:szCs w:val="28"/>
        </w:rPr>
        <w:t>В апреле 1990 года Верховный Совет Казахской ССР избрал Нурсултана Абишевича Назарбаева Президентом Казахской Советской Социалистической Республики. Большинство жителей Казахстана без сомнений поддержали кандидатуру Н. Назарбаева. Хасен Кожахметов, председатель национально-демократической партии «Желтоксан» не сумел набрать 100 000 голосов и не был зарегистрирован как кандидат. Поэтому кандидатура Н. А. Назарбаева оказалась без альтернативы.</w:t>
      </w:r>
    </w:p>
    <w:p w:rsidR="007B0163" w:rsidRPr="003819B9" w:rsidRDefault="007B0163" w:rsidP="003819B9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hAnsi="Arial"/>
          <w:color w:val="000000"/>
          <w:sz w:val="28"/>
          <w:szCs w:val="28"/>
        </w:rPr>
      </w:pPr>
      <w:r w:rsidRPr="003819B9">
        <w:rPr>
          <w:noProof/>
          <w:color w:val="000000"/>
          <w:sz w:val="28"/>
          <w:szCs w:val="28"/>
        </w:rPr>
        <w:t>На всенародных выборах 1 декабря 1991 года Н.А. Назарбаев был избран Президентом Казахстана. Одновременно прошли выборы и вице-президента. Им стал Е.М. Асанбаев. В выборах приняли участие около 89 процентов имеющих право голосовать. За Н. А. Назарбаева подали голоса более 99 процентов от числа принявших участие в голосовании.</w:t>
      </w:r>
    </w:p>
    <w:p w:rsidR="007B0163" w:rsidRPr="003819B9" w:rsidRDefault="007B0163" w:rsidP="003819B9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hAnsi="Arial"/>
          <w:color w:val="000000"/>
          <w:sz w:val="28"/>
          <w:szCs w:val="28"/>
          <w:lang w:val="en-US"/>
        </w:rPr>
      </w:pPr>
      <w:r w:rsidRPr="003819B9">
        <w:rPr>
          <w:noProof/>
          <w:color w:val="000000"/>
          <w:sz w:val="28"/>
          <w:szCs w:val="28"/>
        </w:rPr>
        <w:t xml:space="preserve">12 декабря 1991 года Н.А.Назарбаев издал Указ «О реабилитации граждан, привлеченных к ответственности за участие в событиях 17-18 декабря 1986 года в Казахстане», по которому лица, привлеченные к уголовной, административной и дисциплинарной ответственности за участие в декабрьских событиях, были реабилитированы. Но Указ не распространялся на лид, осужденных за умышленные противоправные действия. Верховному Совету республики было предложено рассмотреть вопрос об отмене Указов Президиума Верховного Совета Казахской ССР о награждении государственными наградами военнослужащих внутренних войск и работников правоохранительных органов в связи с вышеуказанными событиями, как ошибочно пршштые, кроме этого было предложено, исходя из тех же мотивов, обратиться в Верховный Совет СССР с просьбой об отмене Указов Президиума Верховного Совета СССР о награждении орденами и медалями всех должностных лиц, представленных к награде по этому случаю. </w:t>
      </w:r>
      <w:r w:rsidRPr="003819B9">
        <w:rPr>
          <w:noProof/>
          <w:color w:val="000000"/>
          <w:sz w:val="28"/>
          <w:szCs w:val="28"/>
          <w:lang w:val="en-US"/>
        </w:rPr>
        <w:t>[3,89]</w:t>
      </w:r>
    </w:p>
    <w:p w:rsidR="007B0163" w:rsidRPr="003819B9" w:rsidRDefault="007B0163" w:rsidP="003819B9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3819B9">
        <w:rPr>
          <w:noProof/>
          <w:color w:val="000000"/>
          <w:sz w:val="28"/>
          <w:szCs w:val="28"/>
        </w:rPr>
        <w:t>Обретение Казахстаном независимости потребовало и выработки новой философии - идеологии суверенного Казахстана, в которой были бы четко определены ориентиры построения нового государства.</w:t>
      </w:r>
    </w:p>
    <w:p w:rsidR="007B0163" w:rsidRPr="003819B9" w:rsidRDefault="007B0163" w:rsidP="003819B9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noProof/>
          <w:color w:val="000000"/>
          <w:sz w:val="28"/>
          <w:szCs w:val="28"/>
        </w:rPr>
      </w:pPr>
      <w:r w:rsidRPr="003819B9">
        <w:rPr>
          <w:noProof/>
          <w:color w:val="000000"/>
          <w:sz w:val="28"/>
          <w:szCs w:val="28"/>
        </w:rPr>
        <w:br w:type="page"/>
        <w:t>Политические задачи независимого Казахстана</w:t>
      </w:r>
    </w:p>
    <w:p w:rsidR="007B0163" w:rsidRPr="003819B9" w:rsidRDefault="00190C2C" w:rsidP="003819B9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28.75pt;height:141.75pt">
            <v:imagedata r:id="rId7" o:title="" cropright="1105f" blacklevel="-3932f" grayscale="t" bilevel="t"/>
          </v:shape>
        </w:pict>
      </w:r>
    </w:p>
    <w:p w:rsidR="003819B9" w:rsidRDefault="003819B9" w:rsidP="003819B9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noProof/>
          <w:color w:val="000000"/>
          <w:sz w:val="28"/>
          <w:szCs w:val="28"/>
        </w:rPr>
      </w:pPr>
    </w:p>
    <w:p w:rsidR="007B0163" w:rsidRPr="003819B9" w:rsidRDefault="007B0163" w:rsidP="003819B9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color w:val="000000"/>
          <w:sz w:val="28"/>
          <w:szCs w:val="28"/>
          <w:lang w:val="en-US"/>
        </w:rPr>
      </w:pPr>
      <w:r w:rsidRPr="003819B9">
        <w:rPr>
          <w:noProof/>
          <w:color w:val="000000"/>
          <w:sz w:val="28"/>
          <w:szCs w:val="28"/>
        </w:rPr>
        <w:t xml:space="preserve">В условиях Казахстана, где большинство населения мыслило категориями «казарменного социализма» и у многих была развита философия социального иждивенчества, крайне важно было параллельно с внедрением рыночных основ проводить и воспитательную работу. Исходя из этого, Национальный Совет рекомендовал Н. А. Назарбаеву выступить перед гражданами Республики со своей концепцией. Президент Республики Казахстан свои взгляды изложил в работе «Идейная консолидация общества - как условие прогресса Казахстана». В ней Н. А. Назарбаев подробно остановился на проблеме: нужна идеология современному Казахстану или нет? Он отметил, что идеология - это целый комплекс взглядов и идей, которые вырабатываются в любом государстве, особенно развивающемся, в ней четко определяются принципы внешней и внутренней политики, дальнейшего развития культуры, образования. В работе была дана оценка общественно-политической ситуации в Казахстане, раскрывается сущность переходного периода и цель Казахстана - достичь реальной независимости и сохранить стабильность. </w:t>
      </w:r>
      <w:r w:rsidRPr="003819B9">
        <w:rPr>
          <w:noProof/>
          <w:color w:val="000000"/>
          <w:sz w:val="28"/>
          <w:szCs w:val="28"/>
          <w:lang w:val="en-US"/>
        </w:rPr>
        <w:t>[8,30]</w:t>
      </w:r>
    </w:p>
    <w:p w:rsidR="007B0163" w:rsidRPr="003819B9" w:rsidRDefault="007B0163" w:rsidP="003819B9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noProof/>
          <w:color w:val="000000"/>
          <w:sz w:val="28"/>
          <w:szCs w:val="28"/>
        </w:rPr>
      </w:pPr>
      <w:r w:rsidRPr="003819B9">
        <w:rPr>
          <w:noProof/>
          <w:color w:val="000000"/>
          <w:sz w:val="28"/>
          <w:szCs w:val="28"/>
        </w:rPr>
        <w:t xml:space="preserve">Появление такой работы было тем более значимым, потому что общественная мысль Казахстана оказалась не готовой к огромным преобразованиям и слабо реализовывала свой мощныи потенциал. </w:t>
      </w:r>
    </w:p>
    <w:p w:rsidR="007B0163" w:rsidRPr="003819B9" w:rsidRDefault="007B0163" w:rsidP="003819B9">
      <w:pPr>
        <w:pStyle w:val="a9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Обязательным атрибутом любого суверенного государства являются его герб, флаг, гимн. В этом отношении 4 июня 1992 г. навсегда останется в истории и в памяти народа как день рождения государственной символики Казахстана.</w:t>
      </w:r>
    </w:p>
    <w:p w:rsidR="007B0163" w:rsidRPr="003819B9" w:rsidRDefault="007B0163" w:rsidP="003819B9">
      <w:pPr>
        <w:pStyle w:val="a9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Геральдика - наука, изучающая гербы. Вексилология - наука о флагах. Сведения о них были научно систематизированы в книгах еще в XVI веке.</w:t>
      </w:r>
    </w:p>
    <w:p w:rsidR="007B0163" w:rsidRPr="003819B9" w:rsidRDefault="007B0163" w:rsidP="003819B9">
      <w:pPr>
        <w:pStyle w:val="a9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Голубой флаг с золотистым национальным орнаментом слева, золотистым солнцем и парящим силуэтом орла в центре сегодня украшает административные здания в республике, развевается над зданиями посольств суверенного Казахстана в иностранных государствах, установлен возле здания Организации Объединенных Наций. Он ныне всеми воспринимается как символ свободы, независимости и суверенитета нашей республики. Его автор Шакен Ниязбеков.</w:t>
      </w:r>
    </w:p>
    <w:p w:rsidR="007B0163" w:rsidRPr="003819B9" w:rsidRDefault="007B0163" w:rsidP="003819B9">
      <w:pPr>
        <w:pStyle w:val="a9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Чистый голубой цвет нашего флага свидетельствует о культурно-этническом единстве народа и одновременно указывает на идею неделимости государства. Голубой цвет также раскрывает большую планетарную и общечеловеческую идею об общности, неделимости голубого неба над нами. Мир делится на множество народов, наций, государств, языков и религий, но небо над нами остается одно на всех.</w:t>
      </w:r>
    </w:p>
    <w:p w:rsidR="007B0163" w:rsidRPr="003819B9" w:rsidRDefault="007B0163" w:rsidP="003819B9">
      <w:pPr>
        <w:pStyle w:val="a9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Солнце - источник жизни и энергии. Человек не вечен. Приход в мир и уход человека из жизни измеряется временем. А время определяется для кочевника движением солнца. По закону геральдики, силуэт солнца является символом богатства и изобилия. Потому не случайно при внимательном рассмотрении лучи солнца в нашем флаге одновременно имеют форму зерна - основы изобилия и благополучия. В миропонимании кочевников особое место занимает степной орел или беркут.</w:t>
      </w:r>
    </w:p>
    <w:p w:rsidR="007B0163" w:rsidRPr="003819B9" w:rsidRDefault="007B0163" w:rsidP="003819B9">
      <w:pPr>
        <w:pStyle w:val="a9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На языке символики силуэт орла означает государственную власть, широту и прозорливость. Для степняков это символ свободы, независимости, стремления к цели, к высоте, полет в будущее.</w:t>
      </w:r>
    </w:p>
    <w:p w:rsidR="007B0163" w:rsidRPr="003819B9" w:rsidRDefault="007B0163" w:rsidP="003819B9">
      <w:pPr>
        <w:pStyle w:val="a9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Еще одним элементом, дающим новизну и неповторимость нашему флагу, является параллельная к его древку полоса, состоящая из национального орнамента. Здесь изображен казахский орнамент "кошкар муйз - бараньи рога".</w:t>
      </w:r>
    </w:p>
    <w:p w:rsidR="007B0163" w:rsidRPr="003819B9" w:rsidRDefault="007B0163" w:rsidP="003819B9">
      <w:pPr>
        <w:pStyle w:val="a9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 xml:space="preserve">Уважение к флагу - это уважение к стране, народу, его истории. </w:t>
      </w:r>
    </w:p>
    <w:p w:rsidR="007B0163" w:rsidRPr="003819B9" w:rsidRDefault="007B0163" w:rsidP="003819B9">
      <w:pPr>
        <w:pStyle w:val="a9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В 1944 году композиторы Мукан Толебаев, Евгений Брусиловский, Латиф Хамиди написали гимн Казахской ССР. В ходе обсуждения общественность высказала мнение о необходимости сохранения музыки предыдущего гимна, дорогого и близкого сердцу каждого казахстанца.</w:t>
      </w:r>
    </w:p>
    <w:p w:rsidR="007B0163" w:rsidRPr="003819B9" w:rsidRDefault="007B0163" w:rsidP="003819B9">
      <w:pPr>
        <w:pStyle w:val="a9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Гимн - сложное музыкально-поэтическое произведение. Как правило, он состоит не только из мотива, большое значение имеет в нем и текст песни. Победителями в поэтическом марафоне вышли четверо. Трое из них: Музафар Алимбаев, Кадыр Мырзалиев, Туманбай Молдагалиев - известные поэты среднего поколения. К ним присоединилась молодая, талантливая поэтесса Жадыра Дарибаева.</w:t>
      </w:r>
    </w:p>
    <w:p w:rsidR="007B0163" w:rsidRPr="003819B9" w:rsidRDefault="007B0163" w:rsidP="003819B9">
      <w:pPr>
        <w:pStyle w:val="a9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 xml:space="preserve">Сегодняшний Герб суверенного Казахстана является результатом огромного труда, творческих исканий двух известных архитекторов: Жандарбека Малибекова и Шоты Уалиханова. Выиграть в этом соревновании было нелегко. Достаточно напомнить, что только в финальном конкурсе принимали участие 245 проектов и 67 описаний будущего герба. </w:t>
      </w:r>
    </w:p>
    <w:p w:rsidR="007B0163" w:rsidRPr="003819B9" w:rsidRDefault="007B0163" w:rsidP="003819B9">
      <w:pPr>
        <w:pStyle w:val="a9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 xml:space="preserve">Герб имеет форму круга. В мире самой совершенной считается форма шара. А круг как самый близкий к этому совершенству элемент, особо ценится у кочевников. Это - символ жизни, вечности. </w:t>
      </w:r>
    </w:p>
    <w:p w:rsidR="007B0163" w:rsidRPr="003819B9" w:rsidRDefault="007B0163" w:rsidP="003819B9">
      <w:pPr>
        <w:pStyle w:val="a9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Центральным элементом, вобравшим в себя основную идею нашего Герба, является шанырак - круглое навершие купола юрты. Шанырак - символ семейного благополучия, мира спокойствия. Мастерски, эффективно и красиво изображенный тундык - зенитное отверстие юрты, напоминает яркое солнце на фоне голубого, мирного неба. Купольные жерди - уык, равномерно расходящиеся от центра по голубому пространству герба, напоминают лучи солнца - источник тепла и жизни. Авторам удалось решить проблему изображения кереге - раздвижных решетчатых основ юрты. Крестообразные, тройные, кульдреуши шанырака символизируют единство трех жузов, которое обеспечивает прочность.</w:t>
      </w:r>
    </w:p>
    <w:p w:rsidR="007B0163" w:rsidRPr="003819B9" w:rsidRDefault="007B0163" w:rsidP="003819B9">
      <w:pPr>
        <w:pStyle w:val="a9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Следующей составной частью композиционной структуры герба являются золотокрылые с рогами в форме полумесяца, фантастические скакуны - тулпары. Лощадь играла важную роль в защите страны от иноземных захватчиков. Поэтому в истории кочевников, в их эпосах, сказках наряду с защитниками - батырами всегда присутствуют их легендарные тулпары. Золотые крылья скакунов напоминают также снопы зерна, золотых колосьев, т.е. признак труда, изобилия, материального благополучия. Красивые и крепкие рога состоят из семи звеньев или частей. Единство этих семи звеньев, их тесная нерушимая связь напоминает нам о том, что забвение или незнание семи предков - признак безродства. ("Жетi атасын бiлмеген жетiмдiктiн белгiсi") Вообще с числом семь у восточных народов связано многое.</w:t>
      </w:r>
    </w:p>
    <w:p w:rsidR="007B0163" w:rsidRPr="003819B9" w:rsidRDefault="007B0163" w:rsidP="003819B9">
      <w:pPr>
        <w:pStyle w:val="a9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В центре герба находится пятиконечная красная звезда. Наше сердце и объятия открыты представителям всех пяти континентов.</w:t>
      </w:r>
    </w:p>
    <w:p w:rsidR="007B0163" w:rsidRPr="003819B9" w:rsidRDefault="007B0163" w:rsidP="003819B9">
      <w:pPr>
        <w:pStyle w:val="a9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Остается отметить световую гамму нашего герба. В основном их две: золотистая и голубая. Первая соответствует светлому, ясному будущему Наших народов. Голубое небо едино для всех народов мира. Его цвет в нашем гербе олицетворяет наше стремление к миру, согласию, дружбе и единству со всеми народами планеты.</w:t>
      </w:r>
    </w:p>
    <w:p w:rsidR="007B0163" w:rsidRPr="003819B9" w:rsidRDefault="007B0163" w:rsidP="003819B9">
      <w:pPr>
        <w:pStyle w:val="a9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В Республике Казахстан создана Ассамблея народов Казахстана - уникальный общественный институт реализации национальной политики, объединяющий деятельность 27 республиканских и региональных, более 250 местных национально-культурных центров.</w:t>
      </w:r>
    </w:p>
    <w:p w:rsidR="007B0163" w:rsidRPr="003819B9" w:rsidRDefault="007B0163" w:rsidP="003819B9">
      <w:pPr>
        <w:pStyle w:val="a9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Ассамблея вносит большой вклад в сохранение и укрепление межнационального единства и согласия. Это и участие в общественной экспертизе новых законопроектов области национальной политики. Это и работа с республиканскими и региональными национальными культурными центрами - как главными рычагами возрождения национального языка, культуры, традиций и обычаев.</w:t>
      </w:r>
    </w:p>
    <w:p w:rsidR="007B0163" w:rsidRPr="003819B9" w:rsidRDefault="007B0163" w:rsidP="003819B9">
      <w:pPr>
        <w:pStyle w:val="a9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 xml:space="preserve">Благодаря приданию государственного статуса рабочим органам Ассамблеи, оперативно решались проблемы национально-культурных центров, по ряду из них приняты решения на правительственном уровне. </w:t>
      </w:r>
    </w:p>
    <w:p w:rsidR="007B0163" w:rsidRPr="003819B9" w:rsidRDefault="007B0163" w:rsidP="003819B9">
      <w:pPr>
        <w:pStyle w:val="a9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Для оказания финансовой и организационной помощи национально-культурным центрам создан республиканский фонд. Его филиалы имеются во всех областях.</w:t>
      </w:r>
    </w:p>
    <w:p w:rsidR="007B0163" w:rsidRPr="003819B9" w:rsidRDefault="007B0163" w:rsidP="003819B9">
      <w:pPr>
        <w:pStyle w:val="a9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Ассамблея стала органом народной дипломатии.</w:t>
      </w:r>
    </w:p>
    <w:p w:rsidR="007B0163" w:rsidRPr="003819B9" w:rsidRDefault="007B0163" w:rsidP="003819B9">
      <w:pPr>
        <w:pStyle w:val="a9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Она обеспечивает постоянные контакты с исторической родиной диаспор. Благодаря этим усилиям увеличилось количество студентов-казахстанцев в России и Беларуси. Налажены тесные связи с Ассамблеей народов Кыргызстана.</w:t>
      </w:r>
    </w:p>
    <w:p w:rsidR="007B0163" w:rsidRPr="003819B9" w:rsidRDefault="007B0163" w:rsidP="003819B9">
      <w:pPr>
        <w:pStyle w:val="a9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Ассамблея народов Казахстана в апреле 1996 года стала соучредителем журналов "Акикат" и "Мысль".</w:t>
      </w:r>
    </w:p>
    <w:p w:rsidR="007B0163" w:rsidRPr="003819B9" w:rsidRDefault="007B0163" w:rsidP="003819B9">
      <w:pPr>
        <w:pStyle w:val="a9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Результаты деятельности Ассамблеи народов Казахстана, усилий Президента республики по укреплению межнационального согласия в республике получили признание не только в Казахстане.</w:t>
      </w:r>
    </w:p>
    <w:p w:rsidR="007B0163" w:rsidRPr="003819B9" w:rsidRDefault="007B0163" w:rsidP="003819B9">
      <w:pPr>
        <w:pStyle w:val="a9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Представители авторитетных во всем мире международных организаций, изучая опыт гармонизации межнациональных отношений в Казахстане, отмечают, что он достоин изучения.</w:t>
      </w:r>
    </w:p>
    <w:p w:rsidR="007B0163" w:rsidRPr="003819B9" w:rsidRDefault="007B0163" w:rsidP="003819B9">
      <w:pPr>
        <w:pStyle w:val="a9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В условиях экономического кризиса в республике взят курс на реализацию собственной модели экономических преобразований и перехода к рынку, исходящий из наличия богатейших запасов природных ресурсов, необходимости формирования альтернативных форм собственности регионов и субъектов хозяйственной деятельности, конверсии оборонного комплекса и более рационального использования научно-технического и производственного потенциала.</w:t>
      </w:r>
      <w:r w:rsidR="003819B9">
        <w:rPr>
          <w:sz w:val="28"/>
          <w:szCs w:val="28"/>
        </w:rPr>
        <w:t xml:space="preserve"> </w:t>
      </w:r>
      <w:r w:rsidRPr="003819B9">
        <w:rPr>
          <w:sz w:val="28"/>
          <w:szCs w:val="28"/>
        </w:rPr>
        <w:t>В 1997 г. принято решение о переносе столицы из г. Алматы в г. Акмола, связанное с геополитическими, экономическими причинами развития Казахстана. Разработана и принята к реализации Программа "О мерах по реализации стратегического развития Казахстана до 2030 года".</w:t>
      </w:r>
    </w:p>
    <w:p w:rsidR="007B0163" w:rsidRPr="003819B9" w:rsidRDefault="007B0163" w:rsidP="003819B9">
      <w:pPr>
        <w:pStyle w:val="a9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 xml:space="preserve">В октябре 1997 года Президент Н. Назарбаев обратился с посланием к народу Казахстана, в котором была выложена Стратегия развития страны до 2030 года. В данном документе проанализирована новейшая история независимого Казахстана и обозначены основные пути развития страны на ближайшие тридцать лет. В качестве долгосрочных приоритетных выделены: </w:t>
      </w:r>
    </w:p>
    <w:p w:rsidR="007B0163" w:rsidRPr="003819B9" w:rsidRDefault="007B0163" w:rsidP="003819B9">
      <w:pPr>
        <w:pStyle w:val="a9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 xml:space="preserve">· Внутриполитическая стабильность и консолидация общества - сохранить и укрепить внутриполитическую стабильность и национальное единство, что позволит Казахстану претворить в жизнь национальную стратегию в течение нынешнего и последующего десятилетий; </w:t>
      </w:r>
    </w:p>
    <w:p w:rsidR="007B0163" w:rsidRPr="003819B9" w:rsidRDefault="007B0163" w:rsidP="003819B9">
      <w:pPr>
        <w:pStyle w:val="a9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 xml:space="preserve">Экономический рост, базирующийся на открытой рыночной экономике с высоким уровнем иностранных инвестиций и внутренних сбережений - достичь реальных, устойчивых и возрастающих темпов экономического роста; </w:t>
      </w:r>
    </w:p>
    <w:p w:rsidR="007B0163" w:rsidRPr="003819B9" w:rsidRDefault="007B0163" w:rsidP="003819B9">
      <w:pPr>
        <w:pStyle w:val="a9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 xml:space="preserve">Здоровье, образование и благополучие граждан Казахстана - постоянно улучшать условия жизни, здоровье, образование и возможности всех казахстанцев, улучшать экологическую среду; </w:t>
      </w:r>
    </w:p>
    <w:p w:rsidR="007B0163" w:rsidRPr="003819B9" w:rsidRDefault="007B0163" w:rsidP="003819B9">
      <w:pPr>
        <w:pStyle w:val="a9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Энергетические ресурсы - эффективно использовать энергетические ресурсы Казахстана путем быстрого увеличения добычи и экспорта газа и нефти с целью получения доходов, которые будут способствовать устойчивому экономическому росту;</w:t>
      </w:r>
    </w:p>
    <w:p w:rsidR="007B0163" w:rsidRPr="003819B9" w:rsidRDefault="007B0163" w:rsidP="003819B9">
      <w:pPr>
        <w:pStyle w:val="a9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Инфраструктура, в особенности транспорт и связь - развивать эти ключевые сектора таким образом, чтобы способствовать укреплению национальной безопасности, политической стаби</w:t>
      </w:r>
      <w:r w:rsidR="003819B9">
        <w:rPr>
          <w:sz w:val="28"/>
          <w:szCs w:val="28"/>
        </w:rPr>
        <w:t>льности и экономическому росту;</w:t>
      </w:r>
    </w:p>
    <w:p w:rsidR="007B0163" w:rsidRPr="003819B9" w:rsidRDefault="007B0163" w:rsidP="003819B9">
      <w:pPr>
        <w:pStyle w:val="a9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Профессиональное государство - создать эффективный и современный корпус государственных служащих Казахстана, преданных делу и способных и способных выступать представителями народа в достижении приоритетных целей страны</w:t>
      </w:r>
    </w:p>
    <w:p w:rsidR="007B0163" w:rsidRPr="003819B9" w:rsidRDefault="007B0163" w:rsidP="003819B9">
      <w:pPr>
        <w:pStyle w:val="a9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В настоящее время в республике происходит интенсивный рост числа совместных предприятий, открываются представительства крупнейших компаний мира, разрабатываются и осуществляются проекты совместной разработки природных ресурсов и переработки сырья и материалов, внедрение прогрессивных технологий в аграрной сфере и т.д.</w:t>
      </w:r>
    </w:p>
    <w:p w:rsidR="007B0163" w:rsidRPr="003819B9" w:rsidRDefault="007B0163" w:rsidP="003819B9">
      <w:pPr>
        <w:pStyle w:val="a9"/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Богатые природные ресурсы Казахстана, социальная и политическая стабильность в республике делают этот регион одним из наиболее привлекательных для вложения иностранного капитала среди республик бывшего Советского Союза.</w:t>
      </w:r>
    </w:p>
    <w:p w:rsidR="007B0163" w:rsidRPr="003819B9" w:rsidRDefault="007B0163" w:rsidP="003819B9">
      <w:pPr>
        <w:pStyle w:val="1"/>
        <w:spacing w:before="0" w:after="0" w:line="360" w:lineRule="auto"/>
        <w:ind w:firstLine="709"/>
        <w:jc w:val="both"/>
        <w:rPr>
          <w:b w:val="0"/>
          <w:bCs w:val="0"/>
          <w:sz w:val="28"/>
          <w:szCs w:val="28"/>
        </w:rPr>
      </w:pPr>
      <w:bookmarkStart w:id="8" w:name="_Toc118364557"/>
      <w:r w:rsidRPr="003819B9">
        <w:rPr>
          <w:noProof/>
          <w:sz w:val="28"/>
          <w:szCs w:val="28"/>
        </w:rPr>
        <w:br w:type="page"/>
      </w:r>
      <w:r w:rsidRPr="003819B9">
        <w:rPr>
          <w:b w:val="0"/>
          <w:bCs w:val="0"/>
          <w:noProof/>
          <w:sz w:val="28"/>
          <w:szCs w:val="28"/>
        </w:rPr>
        <w:t>Глава 3. Международное положение независимого Казахстана</w:t>
      </w:r>
      <w:bookmarkEnd w:id="8"/>
    </w:p>
    <w:p w:rsidR="003819B9" w:rsidRDefault="003819B9" w:rsidP="003819B9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noProof/>
          <w:color w:val="000000"/>
          <w:sz w:val="28"/>
          <w:szCs w:val="28"/>
        </w:rPr>
      </w:pPr>
    </w:p>
    <w:p w:rsidR="007B0163" w:rsidRPr="003819B9" w:rsidRDefault="007B0163" w:rsidP="003819B9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noProof/>
          <w:color w:val="000000"/>
          <w:sz w:val="28"/>
          <w:szCs w:val="28"/>
        </w:rPr>
      </w:pPr>
      <w:r w:rsidRPr="003819B9">
        <w:rPr>
          <w:noProof/>
          <w:color w:val="000000"/>
          <w:sz w:val="28"/>
          <w:szCs w:val="28"/>
        </w:rPr>
        <w:t>25 октября 1990 года казахстанский Парламент принял Декларацию о государственном суверенитете, в которой была закреплена неделимость и неприкосновенность территории Казахстана, страна определена как субъект международного права. В этом историческом документе были декларированы три принципиальные нормы, значительно расширяющие суверенные права Казахстана:</w:t>
      </w:r>
    </w:p>
    <w:p w:rsidR="007B0163" w:rsidRPr="003819B9" w:rsidRDefault="007B0163" w:rsidP="003819B9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noProof/>
          <w:color w:val="000000"/>
          <w:sz w:val="28"/>
          <w:szCs w:val="28"/>
        </w:rPr>
      </w:pPr>
      <w:r w:rsidRPr="003819B9">
        <w:rPr>
          <w:noProof/>
          <w:color w:val="000000"/>
          <w:sz w:val="28"/>
          <w:szCs w:val="28"/>
        </w:rPr>
        <w:t>а) принцип верховенства Конституции и законов республики на территории Казахстана и право республики приостанавливать на своей территории действие актов, нарушающих суверенные права и Конституцию республики;</w:t>
      </w:r>
    </w:p>
    <w:p w:rsidR="007B0163" w:rsidRPr="003819B9" w:rsidRDefault="007B0163" w:rsidP="003819B9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noProof/>
          <w:color w:val="000000"/>
          <w:sz w:val="28"/>
          <w:szCs w:val="28"/>
        </w:rPr>
      </w:pPr>
      <w:r w:rsidRPr="003819B9">
        <w:rPr>
          <w:noProof/>
          <w:color w:val="000000"/>
          <w:sz w:val="28"/>
          <w:szCs w:val="28"/>
        </w:rPr>
        <w:t>б) принцип исключительной собственности Казахстана на национальное богатство, имеющееся на его территории. Кроме того, закреплялось право республики на свою долю в общесоюзном имуществе, в том числе в алмазном, валютном фондах и золотом запасе СССР;</w:t>
      </w:r>
    </w:p>
    <w:p w:rsidR="007B0163" w:rsidRPr="003819B9" w:rsidRDefault="007B0163" w:rsidP="003819B9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noProof/>
          <w:color w:val="000000"/>
          <w:sz w:val="28"/>
          <w:szCs w:val="28"/>
        </w:rPr>
      </w:pPr>
      <w:r w:rsidRPr="003819B9">
        <w:rPr>
          <w:noProof/>
          <w:color w:val="000000"/>
          <w:sz w:val="28"/>
          <w:szCs w:val="28"/>
        </w:rPr>
        <w:t>в) право республики выступать самостоятельным субъектом международных отношений, определять внешнюю политику в своих интересах.</w:t>
      </w:r>
    </w:p>
    <w:p w:rsidR="007B0163" w:rsidRPr="003819B9" w:rsidRDefault="007B0163" w:rsidP="003819B9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3819B9">
        <w:rPr>
          <w:noProof/>
          <w:color w:val="000000"/>
          <w:sz w:val="28"/>
          <w:szCs w:val="28"/>
        </w:rPr>
        <w:t>Поиск новых форм регионального сотрудничества заставил глав независимых государств искать новые пути интеграции В начале 1994 года Президент Казахстана Н. А. Назарбаев выступил с идееи образования Евразийского Союза Государств. В июне того же года в печати был опубликован проект «О формировании Евразииского Союза Государств». В документах это новое образо-вание определялось как союз равноправных независимых государств, деятельность которого направлена на реализацию нацио-нально-государственных интересов каждой страны-участницы. Целью Союза провозглашалось укрепление стабильности и безопасности стран, обеспечение успешной социально-экономической модернизации на постсоветском пространстве. При формировании Союза предусматривались демократические принципы объединения. [3,95]</w:t>
      </w:r>
    </w:p>
    <w:p w:rsidR="007B0163" w:rsidRPr="003819B9" w:rsidRDefault="007B0163" w:rsidP="003819B9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3819B9">
        <w:rPr>
          <w:noProof/>
          <w:color w:val="000000"/>
          <w:sz w:val="28"/>
          <w:szCs w:val="28"/>
        </w:rPr>
        <w:t>Приоритет во внешнеполитических связях и взаимоотношениях Казахстан по-прежнему отдавал России. За короткий период независимости республики был создан огромный задел сотрудничества с Россией, подписан целый ряд двусторонних догово-ров, регламентирующих экономические взаимоотношения, сотрудничество в области освоения космического пространства, создание армии нового типа и т.д. Особое значение уделялось проблеме гражданства.</w:t>
      </w:r>
    </w:p>
    <w:p w:rsidR="007B0163" w:rsidRPr="003819B9" w:rsidRDefault="007B0163" w:rsidP="003819B9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3819B9">
        <w:rPr>
          <w:noProof/>
          <w:color w:val="000000"/>
          <w:sz w:val="28"/>
          <w:szCs w:val="28"/>
        </w:rPr>
        <w:t>На уровне двусторонних отношений было активизировано со-трудничество с Украиной, Беларусью, странами Закавказъя, а так-же государствами Балтии. Особенно интенсивно развивались свя-зи Казахстана с ближайіпими соседями по среднеазиатскому региону - Узбекистаном, Кыргызстаном, а в рамках экономического блока - с Туркменистаном и Таджикистаном.</w:t>
      </w:r>
    </w:p>
    <w:p w:rsidR="007B0163" w:rsidRPr="003819B9" w:rsidRDefault="007B0163" w:rsidP="003819B9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3819B9">
        <w:rPr>
          <w:noProof/>
          <w:color w:val="000000"/>
          <w:sz w:val="28"/>
          <w:szCs w:val="28"/>
        </w:rPr>
        <w:t>Значительных успехов добилась казахстанская дипломатия на азиатском направлении, где в экономическом отношении вперед выдвинулись Китай, Индия, Вьетнам, страны, входящие в АСЕАН. В этих условиях Казахстану было очень важно не отстать от дина-мики развития әкономической ситуации на этом обширном пространстве планеты. В интегрировании Казахстана в азиатско-тихоокеанский регион большую роль сыграло участие республики в деятельности Организации Экономического Сотрудничества. В 1995 году состоялись встречи на высшем уровне с лидерами Индонезии, Пакистана, Турции. Особенно широкомасштабно развивались связи Казахстана с Турцией. [1,115]</w:t>
      </w:r>
    </w:p>
    <w:p w:rsidR="007B0163" w:rsidRPr="003819B9" w:rsidRDefault="007B0163" w:rsidP="003819B9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noProof/>
          <w:color w:val="000000"/>
          <w:sz w:val="28"/>
          <w:szCs w:val="28"/>
        </w:rPr>
      </w:pPr>
      <w:r w:rsidRPr="003819B9">
        <w:rPr>
          <w:noProof/>
          <w:color w:val="000000"/>
          <w:sz w:val="28"/>
          <w:szCs w:val="28"/>
        </w:rPr>
        <w:t>Верность выбранного пути подтверждена временем. Сегодня Казахстан установил дипломатические отношения со 120 странами мира. В стране аккредитовано 68 посольств и представительств международных организаций. Дипломатические миссии Казахстана открыты в 38 странах. Казахстан вступил в такие международные организации, как ООН, ОБСЕ, ОИК, Совет Сотрудничества НАТО, Всемирный банк, МВФ, ЕБРР, ОЭС и др. Республика отказалась от ядерного оружия, доставшегося в наследство от СССР, и подписала Договор СНВ, Лиссабонский протокол, присоединилась к Договору о нераспространении ядерного оружия.</w:t>
      </w:r>
    </w:p>
    <w:p w:rsidR="007B0163" w:rsidRPr="003819B9" w:rsidRDefault="007B0163" w:rsidP="003819B9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noProof/>
          <w:color w:val="000000"/>
          <w:sz w:val="28"/>
          <w:szCs w:val="28"/>
        </w:rPr>
      </w:pPr>
      <w:r w:rsidRPr="003819B9">
        <w:rPr>
          <w:noProof/>
          <w:color w:val="000000"/>
          <w:sz w:val="28"/>
          <w:szCs w:val="28"/>
        </w:rPr>
        <w:t>Казахстан предпринимает усилия по формированию пояса добрососедства и сотрудничества по периметру своих границ, созданию благоприятного инвестиционного климата для иностранного капитала, наращиванию сотрудничества с международными политическими и финансово-экономическими организациями.</w:t>
      </w:r>
    </w:p>
    <w:p w:rsidR="007B0163" w:rsidRDefault="007B0163" w:rsidP="003819B9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noProof/>
          <w:color w:val="000000"/>
          <w:sz w:val="28"/>
          <w:szCs w:val="28"/>
        </w:rPr>
      </w:pPr>
      <w:r w:rsidRPr="003819B9">
        <w:rPr>
          <w:noProof/>
          <w:color w:val="000000"/>
          <w:sz w:val="28"/>
          <w:szCs w:val="28"/>
        </w:rPr>
        <w:t>Внешняя политика независимого Казахстана</w:t>
      </w:r>
    </w:p>
    <w:p w:rsidR="003819B9" w:rsidRPr="003819B9" w:rsidRDefault="003819B9" w:rsidP="003819B9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noProof/>
          <w:color w:val="000000"/>
          <w:sz w:val="28"/>
          <w:szCs w:val="28"/>
        </w:rPr>
      </w:pPr>
    </w:p>
    <w:p w:rsidR="007B0163" w:rsidRPr="003819B9" w:rsidRDefault="00190C2C" w:rsidP="003819B9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noProof/>
          <w:color w:val="000000"/>
          <w:sz w:val="28"/>
          <w:szCs w:val="28"/>
        </w:rPr>
      </w:pPr>
      <w:r>
        <w:rPr>
          <w:sz w:val="28"/>
          <w:szCs w:val="28"/>
        </w:rPr>
        <w:pict>
          <v:shape id="_x0000_i1026" type="#_x0000_t75" style="width:241.5pt;height:233.25pt">
            <v:imagedata r:id="rId8" o:title="" blacklevel="-5898f" grayscale="t" bilevel="t"/>
          </v:shape>
        </w:pict>
      </w:r>
    </w:p>
    <w:p w:rsidR="007B0163" w:rsidRPr="003819B9" w:rsidRDefault="007B0163" w:rsidP="003819B9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noProof/>
          <w:color w:val="000000"/>
          <w:sz w:val="28"/>
          <w:szCs w:val="28"/>
        </w:rPr>
      </w:pPr>
    </w:p>
    <w:p w:rsidR="007B0163" w:rsidRPr="003819B9" w:rsidRDefault="007B0163" w:rsidP="003819B9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3819B9">
        <w:rPr>
          <w:noProof/>
          <w:color w:val="000000"/>
          <w:sz w:val="28"/>
          <w:szCs w:val="28"/>
        </w:rPr>
        <w:t>Делегации из Казахстана стали постоянными участниками конференций и встреч, проводимых в Турции. Сотни юношей и девушек проходили обучение в университетах Стамбула и Анкары. По казахстанскому телевидению начали постоянно транслироваться передачи турецкого телевидения.</w:t>
      </w:r>
    </w:p>
    <w:p w:rsidR="007B0163" w:rsidRPr="003819B9" w:rsidRDefault="007B0163" w:rsidP="003819B9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noProof/>
          <w:color w:val="000000"/>
          <w:sz w:val="28"/>
          <w:szCs w:val="28"/>
        </w:rPr>
      </w:pPr>
      <w:r w:rsidRPr="003819B9">
        <w:rPr>
          <w:noProof/>
          <w:color w:val="000000"/>
          <w:sz w:val="28"/>
          <w:szCs w:val="28"/>
        </w:rPr>
        <w:t>Казахстан успешно развивает связи и с европейскими государствами. Переговоры Президента Республики с главой правительства Германии Гельмутом Колем, вновь избранным президентом Франции Жаком ІПираком внесли весомую лепту в ак-тивизацию внешнеполитического курса Казахстана на европейском направлении.[3,89]</w:t>
      </w:r>
    </w:p>
    <w:p w:rsidR="007B0163" w:rsidRPr="003819B9" w:rsidRDefault="007B0163" w:rsidP="003819B9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noProof/>
          <w:color w:val="000000"/>
          <w:sz w:val="28"/>
          <w:szCs w:val="28"/>
        </w:rPr>
      </w:pPr>
      <w:r w:rsidRPr="003819B9">
        <w:rPr>
          <w:noProof/>
          <w:color w:val="000000"/>
          <w:sz w:val="28"/>
          <w:szCs w:val="28"/>
        </w:rPr>
        <w:t>Многовекторность внешней политики Казахстана направлена на развитие равноправных и диверсифицированных отношений с внешним миром и служит достижению национальных приоритетов страны в условиях глобализации современного мирового сообщества. Это, прежде всего, идея евразийства Президента Н.Назарбаева, которая в октябре 2000 года нашла свое претворение в жизнь – образование Евразийского Экономического Сообщества на основе Таможенного Союза на постсоветском пространстве. Это и поступательный ход процесса подготовки Совещания по взаимодействию и мерам доверия в Азии, также инициированного Н.Назарбаевым на 47-й Сессии ГА ООН.</w:t>
      </w:r>
    </w:p>
    <w:p w:rsidR="007B0163" w:rsidRPr="003819B9" w:rsidRDefault="007B0163" w:rsidP="003819B9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noProof/>
          <w:color w:val="000000"/>
          <w:sz w:val="28"/>
          <w:szCs w:val="28"/>
        </w:rPr>
      </w:pPr>
      <w:r w:rsidRPr="003819B9">
        <w:rPr>
          <w:noProof/>
          <w:color w:val="000000"/>
          <w:sz w:val="28"/>
          <w:szCs w:val="28"/>
        </w:rPr>
        <w:t>Выступая на Саммите тысячелетия ООН в рамках 55-й сессии Генеральной Ассамблеи ООН, казахстанский Президент Н.А.Назарбаев выдвинул ряд конструктивных предложений:</w:t>
      </w:r>
    </w:p>
    <w:p w:rsidR="007B0163" w:rsidRPr="003819B9" w:rsidRDefault="007B0163" w:rsidP="003819B9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noProof/>
          <w:color w:val="000000"/>
          <w:sz w:val="28"/>
          <w:szCs w:val="28"/>
        </w:rPr>
      </w:pPr>
      <w:r w:rsidRPr="003819B9">
        <w:rPr>
          <w:noProof/>
          <w:color w:val="000000"/>
          <w:sz w:val="28"/>
          <w:szCs w:val="28"/>
        </w:rPr>
        <w:t>- ООН и национальные правительства должны четко определить свои позиции в процессах, вызываемых дальнейшей глобализацией;</w:t>
      </w:r>
    </w:p>
    <w:p w:rsidR="007B0163" w:rsidRPr="003819B9" w:rsidRDefault="007B0163" w:rsidP="003819B9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noProof/>
          <w:color w:val="000000"/>
          <w:sz w:val="28"/>
          <w:szCs w:val="28"/>
        </w:rPr>
      </w:pPr>
      <w:r w:rsidRPr="003819B9">
        <w:rPr>
          <w:noProof/>
          <w:color w:val="000000"/>
          <w:sz w:val="28"/>
          <w:szCs w:val="28"/>
        </w:rPr>
        <w:t>- Совет Безопасности должен предусмотреть меры по налаживанию взаимодействия и использованию возможностей региональных систем безопасности;</w:t>
      </w:r>
    </w:p>
    <w:p w:rsidR="007B0163" w:rsidRPr="003819B9" w:rsidRDefault="007B0163" w:rsidP="003819B9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noProof/>
          <w:color w:val="000000"/>
          <w:sz w:val="28"/>
          <w:szCs w:val="28"/>
        </w:rPr>
      </w:pPr>
      <w:r w:rsidRPr="003819B9">
        <w:rPr>
          <w:noProof/>
          <w:color w:val="000000"/>
          <w:sz w:val="28"/>
          <w:szCs w:val="28"/>
        </w:rPr>
        <w:t>- ООН, Совету Безопасности и мировому сообществу необходимо разработать практические меры по стабилизации ситуации в Афганистане и в Центрально-Азиатском регионе в целом;</w:t>
      </w:r>
    </w:p>
    <w:p w:rsidR="007B0163" w:rsidRPr="003819B9" w:rsidRDefault="007B0163" w:rsidP="003819B9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noProof/>
          <w:color w:val="000000"/>
          <w:sz w:val="28"/>
          <w:szCs w:val="28"/>
        </w:rPr>
      </w:pPr>
      <w:r w:rsidRPr="003819B9">
        <w:rPr>
          <w:noProof/>
          <w:color w:val="000000"/>
          <w:sz w:val="28"/>
          <w:szCs w:val="28"/>
        </w:rPr>
        <w:t>- Ядерным державам необходимо перейти к конкретным шагам по ликвидации ядерного оружия.</w:t>
      </w:r>
    </w:p>
    <w:p w:rsidR="007B0163" w:rsidRPr="003819B9" w:rsidRDefault="007B0163" w:rsidP="003819B9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noProof/>
          <w:color w:val="000000"/>
          <w:sz w:val="28"/>
          <w:szCs w:val="28"/>
        </w:rPr>
      </w:pPr>
      <w:r w:rsidRPr="003819B9">
        <w:rPr>
          <w:noProof/>
          <w:color w:val="000000"/>
          <w:sz w:val="28"/>
          <w:szCs w:val="28"/>
        </w:rPr>
        <w:t>Приоритетными направлениями казахстанской внешней политики являются поддержание сотрудничества в рамках СНГ и ЦАЭС, развитие отношений со странами Европы в рамках ЕС, обеспечение необходимой динамики сотрудничества с США и другими странами Запада, углубление связей с КНР, Индией, Пакистаном, странами АТР, сотрудничество со странами Ближнего и Среднего Востока.</w:t>
      </w:r>
    </w:p>
    <w:p w:rsidR="007B0163" w:rsidRPr="003819B9" w:rsidRDefault="007B0163" w:rsidP="003819B9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noProof/>
          <w:color w:val="000000"/>
          <w:sz w:val="28"/>
          <w:szCs w:val="28"/>
        </w:rPr>
      </w:pPr>
      <w:r w:rsidRPr="003819B9">
        <w:rPr>
          <w:noProof/>
          <w:color w:val="000000"/>
          <w:sz w:val="28"/>
          <w:szCs w:val="28"/>
        </w:rPr>
        <w:t>Азиатское направление обусловлено непосредственной принадлежностью РК к этому динамично развивающемуся региону мира. Это активное участие Казахстана в региональной безопасности в рамках СВМДА и Шанхайского форума. Это интегрирование Казахстана в мирохозяйственные связи за счет поступательного развития сотрудничества с КНР, Японией, Индией, Южной Кореей, Турцией, Ираном и другими государствами.</w:t>
      </w:r>
    </w:p>
    <w:p w:rsidR="007B0163" w:rsidRPr="003819B9" w:rsidRDefault="007B0163" w:rsidP="003819B9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noProof/>
          <w:color w:val="000000"/>
          <w:sz w:val="28"/>
          <w:szCs w:val="28"/>
        </w:rPr>
      </w:pPr>
      <w:r w:rsidRPr="003819B9">
        <w:rPr>
          <w:noProof/>
          <w:color w:val="000000"/>
          <w:sz w:val="28"/>
          <w:szCs w:val="28"/>
        </w:rPr>
        <w:t>Взаимодействие с европейскими странами, особенно с государствами-членами ЕС, представляет собой большие возможности для реализации национальных интересов Казахстана в европейских и мировых делах, для стабилизации и роста экономики страны.</w:t>
      </w:r>
    </w:p>
    <w:p w:rsidR="007B0163" w:rsidRPr="003819B9" w:rsidRDefault="007B0163" w:rsidP="003819B9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noProof/>
          <w:color w:val="000000"/>
          <w:sz w:val="28"/>
          <w:szCs w:val="28"/>
        </w:rPr>
      </w:pPr>
      <w:r w:rsidRPr="003819B9">
        <w:rPr>
          <w:noProof/>
          <w:color w:val="000000"/>
          <w:sz w:val="28"/>
          <w:szCs w:val="28"/>
        </w:rPr>
        <w:t>Углубление эффективного партнерства с США в сфере политического и экономического взаимодействия обеспечит сбалансированное сотрудничество с международными организациями, поддержание стабильности и безопасности в Центрально-Азиатском регионе.</w:t>
      </w:r>
    </w:p>
    <w:p w:rsidR="007B0163" w:rsidRPr="003819B9" w:rsidRDefault="007B0163" w:rsidP="003819B9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noProof/>
          <w:color w:val="000000"/>
          <w:sz w:val="28"/>
          <w:szCs w:val="28"/>
        </w:rPr>
      </w:pPr>
      <w:r w:rsidRPr="003819B9">
        <w:rPr>
          <w:noProof/>
          <w:color w:val="000000"/>
          <w:sz w:val="28"/>
          <w:szCs w:val="28"/>
        </w:rPr>
        <w:t>Кроме того, перед внешнеполитическим ведомством Казахстана поставлен блок практических задач. Это всестороннее содействие:</w:t>
      </w:r>
    </w:p>
    <w:p w:rsidR="007B0163" w:rsidRPr="003819B9" w:rsidRDefault="007B0163" w:rsidP="003819B9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noProof/>
          <w:color w:val="000000"/>
          <w:sz w:val="28"/>
          <w:szCs w:val="28"/>
        </w:rPr>
      </w:pPr>
      <w:r w:rsidRPr="003819B9">
        <w:rPr>
          <w:noProof/>
          <w:color w:val="000000"/>
          <w:sz w:val="28"/>
          <w:szCs w:val="28"/>
        </w:rPr>
        <w:t>- развитию национальной экономики;</w:t>
      </w:r>
    </w:p>
    <w:p w:rsidR="007B0163" w:rsidRPr="003819B9" w:rsidRDefault="007B0163" w:rsidP="003819B9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noProof/>
          <w:color w:val="000000"/>
          <w:sz w:val="28"/>
          <w:szCs w:val="28"/>
        </w:rPr>
      </w:pPr>
      <w:r w:rsidRPr="003819B9">
        <w:rPr>
          <w:noProof/>
          <w:color w:val="000000"/>
          <w:sz w:val="28"/>
          <w:szCs w:val="28"/>
        </w:rPr>
        <w:t>- притоку инвестиций в страну, особенно в отрасли с высоким уровнем добавленной стоимости на продукцию;</w:t>
      </w:r>
    </w:p>
    <w:p w:rsidR="007B0163" w:rsidRPr="003819B9" w:rsidRDefault="007B0163" w:rsidP="003819B9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noProof/>
          <w:color w:val="000000"/>
          <w:sz w:val="28"/>
          <w:szCs w:val="28"/>
        </w:rPr>
      </w:pPr>
      <w:r w:rsidRPr="003819B9">
        <w:rPr>
          <w:noProof/>
          <w:color w:val="000000"/>
          <w:sz w:val="28"/>
          <w:szCs w:val="28"/>
        </w:rPr>
        <w:t>- продвижению казахстанского экспорта;</w:t>
      </w:r>
    </w:p>
    <w:p w:rsidR="007B0163" w:rsidRPr="003819B9" w:rsidRDefault="007B0163" w:rsidP="003819B9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noProof/>
          <w:color w:val="000000"/>
          <w:sz w:val="28"/>
          <w:szCs w:val="28"/>
        </w:rPr>
      </w:pPr>
      <w:r w:rsidRPr="003819B9">
        <w:rPr>
          <w:noProof/>
          <w:color w:val="000000"/>
          <w:sz w:val="28"/>
          <w:szCs w:val="28"/>
        </w:rPr>
        <w:t>- развитию торгово-экономических отношений;</w:t>
      </w:r>
    </w:p>
    <w:p w:rsidR="007B0163" w:rsidRPr="003819B9" w:rsidRDefault="007B0163" w:rsidP="003819B9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noProof/>
          <w:color w:val="000000"/>
          <w:sz w:val="28"/>
          <w:szCs w:val="28"/>
        </w:rPr>
      </w:pPr>
      <w:r w:rsidRPr="003819B9">
        <w:rPr>
          <w:noProof/>
          <w:color w:val="000000"/>
          <w:sz w:val="28"/>
          <w:szCs w:val="28"/>
        </w:rPr>
        <w:t>- защите интересов казахстанского бизнеса за рубежом;</w:t>
      </w:r>
    </w:p>
    <w:p w:rsidR="007B0163" w:rsidRPr="003819B9" w:rsidRDefault="007B0163" w:rsidP="003819B9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noProof/>
          <w:color w:val="000000"/>
          <w:sz w:val="28"/>
          <w:szCs w:val="28"/>
        </w:rPr>
      </w:pPr>
      <w:r w:rsidRPr="003819B9">
        <w:rPr>
          <w:noProof/>
          <w:color w:val="000000"/>
          <w:sz w:val="28"/>
          <w:szCs w:val="28"/>
        </w:rPr>
        <w:t>- активизации развития отраслей, связанных с организацией конечной переработки углеводородного сырья, третьих и четвертых переделов в металлургическом комплексе;</w:t>
      </w:r>
    </w:p>
    <w:p w:rsidR="007B0163" w:rsidRPr="003819B9" w:rsidRDefault="007B0163" w:rsidP="003819B9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noProof/>
          <w:color w:val="000000"/>
          <w:sz w:val="28"/>
          <w:szCs w:val="28"/>
        </w:rPr>
      </w:pPr>
      <w:r w:rsidRPr="003819B9">
        <w:rPr>
          <w:noProof/>
          <w:color w:val="000000"/>
          <w:sz w:val="28"/>
          <w:szCs w:val="28"/>
        </w:rPr>
        <w:t>- стимулированию импортозамещения.</w:t>
      </w:r>
    </w:p>
    <w:p w:rsidR="007B0163" w:rsidRPr="003819B9" w:rsidRDefault="007B0163" w:rsidP="003819B9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noProof/>
          <w:color w:val="000000"/>
          <w:sz w:val="28"/>
          <w:szCs w:val="28"/>
        </w:rPr>
      </w:pPr>
      <w:r w:rsidRPr="003819B9">
        <w:rPr>
          <w:noProof/>
          <w:color w:val="000000"/>
          <w:sz w:val="28"/>
          <w:szCs w:val="28"/>
        </w:rPr>
        <w:t>В целом, политике Казахстана на международной арене присущи взвешенность и выверенность, которые позволяют адекватно реагировать на новые вызовы времени.</w:t>
      </w:r>
    </w:p>
    <w:p w:rsidR="007B0163" w:rsidRPr="003819B9" w:rsidRDefault="007B0163" w:rsidP="003819B9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noProof/>
          <w:color w:val="000000"/>
          <w:sz w:val="28"/>
          <w:szCs w:val="28"/>
        </w:rPr>
      </w:pPr>
      <w:r w:rsidRPr="003819B9">
        <w:rPr>
          <w:noProof/>
          <w:color w:val="000000"/>
          <w:sz w:val="28"/>
          <w:szCs w:val="28"/>
        </w:rPr>
        <w:t>Республика Казахстан стала полноправным членом мирового сообщества, получив признание и поддержку абсолютного большинства государств мира. На сегодня Казахстан признан 113 государствами, со 105-ю из них установлены дипломатические отношения. Укрепляется взаимодействие, расширяется сотрудничество с наиболее авторитетными международными структурами. В их числе ООН, Европейское сообщество, Международный и Европейский банки реконструкции и развития, Международный валютный фонд, МАГАТЭ, Красный Крест, ЮНЕСЕФ, ЮНЕСКО, ВОЗ и др. Республика присоединилась более чем к 40 международным конвенциям, ею подписано около 400 многосторонних и более 700 двусторонних договоров и соглашений.</w:t>
      </w:r>
    </w:p>
    <w:p w:rsidR="007B0163" w:rsidRPr="003819B9" w:rsidRDefault="007B0163" w:rsidP="003819B9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noProof/>
          <w:color w:val="000000"/>
          <w:sz w:val="28"/>
          <w:szCs w:val="28"/>
        </w:rPr>
      </w:pPr>
      <w:r w:rsidRPr="003819B9">
        <w:rPr>
          <w:noProof/>
          <w:color w:val="000000"/>
          <w:sz w:val="28"/>
          <w:szCs w:val="28"/>
        </w:rPr>
        <w:t>Таким образом, за короткий исторический период Казахстан во главе с Президентом Н.А.Назарбаевым достиг ряда значимых и принципиально новых свершений в различных сферах жизни общества и государства.</w:t>
      </w:r>
    </w:p>
    <w:p w:rsidR="007B0163" w:rsidRPr="003819B9" w:rsidRDefault="007B0163" w:rsidP="003819B9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</w:p>
    <w:p w:rsidR="007B0163" w:rsidRPr="003819B9" w:rsidRDefault="007B0163" w:rsidP="003819B9">
      <w:pPr>
        <w:pStyle w:val="1"/>
        <w:spacing w:before="0" w:after="0" w:line="360" w:lineRule="auto"/>
        <w:ind w:firstLine="709"/>
        <w:jc w:val="both"/>
        <w:rPr>
          <w:b w:val="0"/>
          <w:bCs w:val="0"/>
          <w:sz w:val="28"/>
          <w:szCs w:val="28"/>
        </w:rPr>
      </w:pPr>
      <w:r w:rsidRPr="003819B9">
        <w:rPr>
          <w:b w:val="0"/>
          <w:bCs w:val="0"/>
          <w:sz w:val="28"/>
          <w:szCs w:val="28"/>
        </w:rPr>
        <w:br w:type="page"/>
      </w:r>
      <w:bookmarkStart w:id="9" w:name="_Toc118364558"/>
      <w:r w:rsidRPr="003819B9">
        <w:rPr>
          <w:b w:val="0"/>
          <w:bCs w:val="0"/>
          <w:sz w:val="28"/>
          <w:szCs w:val="28"/>
        </w:rPr>
        <w:t>Заключение</w:t>
      </w:r>
      <w:bookmarkEnd w:id="9"/>
    </w:p>
    <w:p w:rsidR="003819B9" w:rsidRDefault="003819B9" w:rsidP="003819B9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</w:p>
    <w:p w:rsidR="007B0163" w:rsidRPr="003819B9" w:rsidRDefault="007B0163" w:rsidP="003819B9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16 декабря 1991г. произошло величайшее событие за всю историю казахского народа. В этот день Президент Н.А.Назарбаев подписал Конституционный Закон "О государственной независимости Республики Казахстан", который положил начало строительству суверенной государственности.</w:t>
      </w:r>
    </w:p>
    <w:p w:rsidR="007B0163" w:rsidRPr="003819B9" w:rsidRDefault="007B0163" w:rsidP="003819B9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Казахстан получил исторический шанс стать равноправным партнером среди независимых государств мира. Как показал 10-летний период независимого развития, этот шанс успешно реализован, свидетельством чему являются достижения страны по всем направлениям развития государства и общества.</w:t>
      </w:r>
    </w:p>
    <w:p w:rsidR="007B0163" w:rsidRPr="003819B9" w:rsidRDefault="007B0163" w:rsidP="003819B9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Республика последовательно проводит стратегический курс на поэтапную демократизацию всех сфер общественно-политической жизни. В короткий срок обеспечен переход от однопартийной диктатуры к многопартийности и плюрализму. Показателями реальной демократизации являются обеспечение прав и свобод гражданина, развитие независимых СМИ, формирование структур гражданского общества.</w:t>
      </w:r>
    </w:p>
    <w:p w:rsidR="007B0163" w:rsidRPr="003819B9" w:rsidRDefault="007B0163" w:rsidP="003819B9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Не менее значимы результаты 10 лет независимого государственного развития в экономической сфере. Создана либеральная экономика с развитой рыночной инфраструктурой, а также одна из прогрессивных на постсоветском пространстве финансово-экономическая система с устойчивой национальной валютой - тенге.</w:t>
      </w:r>
    </w:p>
    <w:p w:rsidR="007B0163" w:rsidRPr="003819B9" w:rsidRDefault="007B0163" w:rsidP="003819B9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В Казахстане сформирован благоприятный инвестиционный климат. Осуществляется подъем отечественного производства и развиваются современные информационные технологии.</w:t>
      </w:r>
    </w:p>
    <w:p w:rsidR="007B0163" w:rsidRPr="003819B9" w:rsidRDefault="007B0163" w:rsidP="003819B9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В социальной сфере был осуществлен переход от идеологии государственного патернализма к взвешенной адресной социальной политике. Формируется и развивается национальная модель образования. Обретение государственной независимости дало толчок развитию культурно-исторического наследия всех народов Казахстана.</w:t>
      </w:r>
    </w:p>
    <w:p w:rsidR="007B0163" w:rsidRPr="003819B9" w:rsidRDefault="007B0163" w:rsidP="003819B9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В обществе сохранена политическая стабильность и межнациональное согласие. Для решения вопросов национальной политики создан уникальный на постсоветском пространстве орган - Ассамблея народов Казахстана, где представлены интересы всех этносов, проживающих в стране.</w:t>
      </w:r>
    </w:p>
    <w:p w:rsidR="007B0163" w:rsidRPr="003819B9" w:rsidRDefault="007B0163" w:rsidP="003819B9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Несомненным завоеванием 10 лет независимого существования в военно-политической сфере стало создание собственных Вооруженных Сил, которые являются надежным гарантом обеспечения национальной безопасности и территориальной целостности государства. В целях реализации своих национальных интересов Казахстан выступил одним из инициаторов Договора по коллективной безопасности.</w:t>
      </w:r>
    </w:p>
    <w:p w:rsidR="007B0163" w:rsidRPr="003819B9" w:rsidRDefault="007B0163" w:rsidP="003819B9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Отражая чаяния казахстанского народа, Президент Республики Казахстан закрыл Семипалатинский атомный полигон, добился обретения страной статуса безъядерного государства и гарантий безопасности со стороны ядерных держав.</w:t>
      </w:r>
    </w:p>
    <w:p w:rsidR="007B0163" w:rsidRPr="003819B9" w:rsidRDefault="007B0163" w:rsidP="003819B9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Весомы достижения нашей страны и во внешнеполитической сфере. В короткий по историческим меркам срок руководство Казахстана обеспечило плавное вхождение молодого независимого государства в мировое сообщество.</w:t>
      </w:r>
    </w:p>
    <w:p w:rsidR="007B0163" w:rsidRPr="003819B9" w:rsidRDefault="007B0163" w:rsidP="003819B9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Повысился авторитет Казахстана на международной арене, свидетельством чему является последовательная реализация инициированных Президентом Н.А.Назарбаевым идей по укреплению региональной безопасности, развитию экономического сотрудничества и углублению интеграции на постсоветском пространстве.</w:t>
      </w:r>
    </w:p>
    <w:p w:rsidR="007B0163" w:rsidRPr="003819B9" w:rsidRDefault="007B0163" w:rsidP="003819B9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В заключении можно подвести следующие итоги.</w:t>
      </w:r>
    </w:p>
    <w:p w:rsidR="007B0163" w:rsidRPr="003819B9" w:rsidRDefault="007B0163" w:rsidP="003819B9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Во-первых, провозглашение Республики Казахстан суверенным и независимым государством привело к тому, что она получила членство в таких международных организациях, как Организация Объединенных Наций, Международный валютный фонд и др.</w:t>
      </w:r>
    </w:p>
    <w:p w:rsidR="007B0163" w:rsidRPr="003819B9" w:rsidRDefault="007B0163" w:rsidP="003819B9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Во-вторых, важнейшей частью внешней политики Республики Казахстан стало ее участие в составе Содружества Независимых Государств (СНГ) с момента подписания Декларации о Содружестве Независимых Государств от 21 декабря 1991 года.</w:t>
      </w:r>
    </w:p>
    <w:p w:rsidR="007B0163" w:rsidRPr="003819B9" w:rsidRDefault="007B0163" w:rsidP="003819B9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>В-третьих, Республика Казахстан, активно включившись в современную международную жизнь, официально провозгласила свою приверженность принципам международного права и признала принципы и нормы международного права, а также международные договоры Республики Казахстан составной частью своей правовой системы.</w:t>
      </w:r>
    </w:p>
    <w:p w:rsidR="007B0163" w:rsidRPr="003819B9" w:rsidRDefault="007B0163" w:rsidP="003819B9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3819B9">
        <w:rPr>
          <w:sz w:val="28"/>
          <w:szCs w:val="28"/>
        </w:rPr>
        <w:t xml:space="preserve">Конституция Республики Казахстан 1995 года — принципиально новый политико-юридический документ. Ее существенная </w:t>
      </w:r>
      <w:r w:rsidRPr="003819B9">
        <w:rPr>
          <w:i/>
          <w:iCs/>
          <w:sz w:val="28"/>
          <w:szCs w:val="28"/>
        </w:rPr>
        <w:t>новизна</w:t>
      </w:r>
      <w:r w:rsidRPr="003819B9">
        <w:rPr>
          <w:sz w:val="28"/>
          <w:szCs w:val="28"/>
        </w:rPr>
        <w:t xml:space="preserve"> проявляется прежде всего в принципах, которые решающим образом определяют содержание и форму всех ее институтов. Базовыми здесь выступают следующие утверждающиеся в общественной жизни идеи: народовластие и народный суверенитет, что предполагает разделение государственной власти; конституционализм, законность и правовое государство; естественные и неотъемлемые права человека и гражданина; унитаризм и свободное национальное развитие; укрепление мира между народами и государствами, соблюдение принципов и норм международного права; общественное согласие и политическая стабильность; экономическое развитие на благо всего народа; казахстанский патриотизм; решение наиболее важных вопросов государственной жизни демократическими методами, включая голосование на республиканском референдуме или в Парламенте.</w:t>
      </w:r>
    </w:p>
    <w:p w:rsidR="007B0163" w:rsidRPr="003819B9" w:rsidRDefault="007B0163" w:rsidP="003819B9">
      <w:pPr>
        <w:spacing w:line="360" w:lineRule="auto"/>
        <w:ind w:firstLine="709"/>
        <w:jc w:val="both"/>
        <w:rPr>
          <w:sz w:val="28"/>
          <w:szCs w:val="28"/>
        </w:rPr>
      </w:pPr>
    </w:p>
    <w:p w:rsidR="007B0163" w:rsidRDefault="007B0163" w:rsidP="00966535">
      <w:pPr>
        <w:pStyle w:val="1"/>
        <w:tabs>
          <w:tab w:val="left" w:pos="284"/>
          <w:tab w:val="left" w:pos="426"/>
        </w:tabs>
        <w:spacing w:before="0" w:after="0" w:line="360" w:lineRule="auto"/>
        <w:jc w:val="left"/>
        <w:rPr>
          <w:b w:val="0"/>
          <w:bCs w:val="0"/>
          <w:sz w:val="28"/>
          <w:szCs w:val="28"/>
        </w:rPr>
      </w:pPr>
      <w:r w:rsidRPr="003819B9">
        <w:rPr>
          <w:b w:val="0"/>
          <w:bCs w:val="0"/>
          <w:sz w:val="28"/>
          <w:szCs w:val="28"/>
        </w:rPr>
        <w:br w:type="page"/>
      </w:r>
      <w:bookmarkStart w:id="10" w:name="_Toc118364559"/>
      <w:r w:rsidRPr="003819B9">
        <w:rPr>
          <w:b w:val="0"/>
          <w:bCs w:val="0"/>
          <w:sz w:val="28"/>
          <w:szCs w:val="28"/>
        </w:rPr>
        <w:t>Список использованной литературы</w:t>
      </w:r>
      <w:bookmarkEnd w:id="10"/>
    </w:p>
    <w:p w:rsidR="00966535" w:rsidRPr="00966535" w:rsidRDefault="00966535" w:rsidP="00966535">
      <w:pPr>
        <w:tabs>
          <w:tab w:val="left" w:pos="284"/>
          <w:tab w:val="left" w:pos="426"/>
        </w:tabs>
        <w:spacing w:line="360" w:lineRule="auto"/>
      </w:pPr>
    </w:p>
    <w:p w:rsidR="007B0163" w:rsidRPr="003819B9" w:rsidRDefault="007B0163" w:rsidP="00966535">
      <w:pPr>
        <w:pStyle w:val="3"/>
        <w:numPr>
          <w:ilvl w:val="0"/>
          <w:numId w:val="3"/>
        </w:numPr>
        <w:tabs>
          <w:tab w:val="clear" w:pos="1429"/>
          <w:tab w:val="left" w:pos="284"/>
          <w:tab w:val="left" w:pos="426"/>
          <w:tab w:val="num" w:pos="558"/>
        </w:tabs>
        <w:ind w:left="0" w:firstLine="0"/>
        <w:jc w:val="left"/>
        <w:rPr>
          <w:bCs w:val="0"/>
          <w:szCs w:val="28"/>
        </w:rPr>
      </w:pPr>
      <w:r w:rsidRPr="003819B9">
        <w:rPr>
          <w:bCs w:val="0"/>
          <w:szCs w:val="28"/>
        </w:rPr>
        <w:t>Абенов Е. М., Арынов Е. М., Тасмагамбетов И. Н. Казахстан: эволюция государства и общества. - Алматы: ИРК. 1996.</w:t>
      </w:r>
    </w:p>
    <w:p w:rsidR="007B0163" w:rsidRPr="003819B9" w:rsidRDefault="007B0163" w:rsidP="00966535">
      <w:pPr>
        <w:pStyle w:val="3"/>
        <w:numPr>
          <w:ilvl w:val="0"/>
          <w:numId w:val="3"/>
        </w:numPr>
        <w:tabs>
          <w:tab w:val="clear" w:pos="1429"/>
          <w:tab w:val="left" w:pos="284"/>
          <w:tab w:val="left" w:pos="426"/>
          <w:tab w:val="num" w:pos="558"/>
        </w:tabs>
        <w:ind w:left="0" w:firstLine="0"/>
        <w:jc w:val="left"/>
        <w:rPr>
          <w:bCs w:val="0"/>
          <w:szCs w:val="28"/>
        </w:rPr>
      </w:pPr>
      <w:r w:rsidRPr="003819B9">
        <w:rPr>
          <w:bCs w:val="0"/>
          <w:szCs w:val="28"/>
        </w:rPr>
        <w:t>Аяган Б. Апогей и закат советского социализма. - Алматы, 2000.</w:t>
      </w:r>
    </w:p>
    <w:p w:rsidR="007B0163" w:rsidRPr="003819B9" w:rsidRDefault="007B0163" w:rsidP="00966535">
      <w:pPr>
        <w:pStyle w:val="3"/>
        <w:numPr>
          <w:ilvl w:val="0"/>
          <w:numId w:val="3"/>
        </w:numPr>
        <w:tabs>
          <w:tab w:val="clear" w:pos="1429"/>
          <w:tab w:val="left" w:pos="284"/>
          <w:tab w:val="left" w:pos="426"/>
          <w:tab w:val="num" w:pos="558"/>
        </w:tabs>
        <w:ind w:left="0" w:firstLine="0"/>
        <w:jc w:val="left"/>
        <w:rPr>
          <w:bCs w:val="0"/>
          <w:szCs w:val="28"/>
        </w:rPr>
      </w:pPr>
      <w:r w:rsidRPr="003819B9">
        <w:rPr>
          <w:bCs w:val="0"/>
          <w:szCs w:val="28"/>
        </w:rPr>
        <w:t xml:space="preserve">Аяган Б.Г., Шаймерденова М.Д. Новейшая история Казахстана: </w:t>
      </w:r>
      <w:r w:rsidRPr="003819B9">
        <w:rPr>
          <w:bCs w:val="0"/>
          <w:szCs w:val="28"/>
          <w:lang w:val="kk-KZ"/>
        </w:rPr>
        <w:t>Алматы: Ата-мұра, 2005</w:t>
      </w:r>
    </w:p>
    <w:p w:rsidR="007B0163" w:rsidRPr="003819B9" w:rsidRDefault="007B0163" w:rsidP="00966535">
      <w:pPr>
        <w:pStyle w:val="3"/>
        <w:numPr>
          <w:ilvl w:val="0"/>
          <w:numId w:val="3"/>
        </w:numPr>
        <w:tabs>
          <w:tab w:val="clear" w:pos="1429"/>
          <w:tab w:val="left" w:pos="284"/>
          <w:tab w:val="left" w:pos="426"/>
          <w:tab w:val="num" w:pos="558"/>
        </w:tabs>
        <w:ind w:left="0" w:firstLine="0"/>
        <w:jc w:val="left"/>
        <w:rPr>
          <w:bCs w:val="0"/>
          <w:szCs w:val="28"/>
        </w:rPr>
      </w:pPr>
      <w:r w:rsidRPr="003819B9">
        <w:rPr>
          <w:bCs w:val="0"/>
          <w:szCs w:val="28"/>
        </w:rPr>
        <w:t>История Казахстана. Очерк. - Алматы, 1993.</w:t>
      </w:r>
    </w:p>
    <w:p w:rsidR="007B0163" w:rsidRPr="003819B9" w:rsidRDefault="007B0163" w:rsidP="00966535">
      <w:pPr>
        <w:pStyle w:val="3"/>
        <w:numPr>
          <w:ilvl w:val="0"/>
          <w:numId w:val="3"/>
        </w:numPr>
        <w:tabs>
          <w:tab w:val="clear" w:pos="1429"/>
          <w:tab w:val="left" w:pos="284"/>
          <w:tab w:val="left" w:pos="426"/>
          <w:tab w:val="num" w:pos="558"/>
        </w:tabs>
        <w:ind w:left="0" w:firstLine="0"/>
        <w:jc w:val="left"/>
        <w:rPr>
          <w:bCs w:val="0"/>
          <w:szCs w:val="28"/>
        </w:rPr>
      </w:pPr>
      <w:r w:rsidRPr="003819B9">
        <w:rPr>
          <w:bCs w:val="0"/>
          <w:szCs w:val="28"/>
        </w:rPr>
        <w:t>Кунаев Д. А. О моем времени. Алма-Ата, 1992.</w:t>
      </w:r>
    </w:p>
    <w:p w:rsidR="007B0163" w:rsidRPr="003819B9" w:rsidRDefault="007B0163" w:rsidP="00966535">
      <w:pPr>
        <w:pStyle w:val="3"/>
        <w:numPr>
          <w:ilvl w:val="0"/>
          <w:numId w:val="3"/>
        </w:numPr>
        <w:tabs>
          <w:tab w:val="clear" w:pos="1429"/>
          <w:tab w:val="left" w:pos="284"/>
          <w:tab w:val="left" w:pos="426"/>
          <w:tab w:val="num" w:pos="558"/>
        </w:tabs>
        <w:ind w:left="0" w:firstLine="0"/>
        <w:jc w:val="left"/>
        <w:rPr>
          <w:bCs w:val="0"/>
          <w:szCs w:val="28"/>
        </w:rPr>
      </w:pPr>
      <w:r w:rsidRPr="003819B9">
        <w:rPr>
          <w:bCs w:val="0"/>
          <w:szCs w:val="28"/>
        </w:rPr>
        <w:t>Назарбаев Н. А. Без правых и левых. М., 1991.</w:t>
      </w:r>
    </w:p>
    <w:p w:rsidR="007B0163" w:rsidRPr="003819B9" w:rsidRDefault="007B0163" w:rsidP="00966535">
      <w:pPr>
        <w:pStyle w:val="3"/>
        <w:numPr>
          <w:ilvl w:val="0"/>
          <w:numId w:val="3"/>
        </w:numPr>
        <w:tabs>
          <w:tab w:val="clear" w:pos="1429"/>
          <w:tab w:val="left" w:pos="284"/>
          <w:tab w:val="left" w:pos="426"/>
          <w:tab w:val="num" w:pos="558"/>
        </w:tabs>
        <w:ind w:left="0" w:firstLine="0"/>
        <w:jc w:val="left"/>
        <w:rPr>
          <w:bCs w:val="0"/>
          <w:szCs w:val="28"/>
        </w:rPr>
      </w:pPr>
      <w:r w:rsidRPr="003819B9">
        <w:rPr>
          <w:bCs w:val="0"/>
          <w:szCs w:val="28"/>
        </w:rPr>
        <w:t>Назарбаев Н. А. Казахстан-2030. Послание Президента страны на-роду Казахстана. — Алматы, 1997.</w:t>
      </w:r>
    </w:p>
    <w:p w:rsidR="007B0163" w:rsidRPr="003819B9" w:rsidRDefault="007B0163" w:rsidP="00966535">
      <w:pPr>
        <w:pStyle w:val="3"/>
        <w:numPr>
          <w:ilvl w:val="0"/>
          <w:numId w:val="3"/>
        </w:numPr>
        <w:tabs>
          <w:tab w:val="clear" w:pos="1429"/>
          <w:tab w:val="left" w:pos="284"/>
          <w:tab w:val="left" w:pos="426"/>
          <w:tab w:val="num" w:pos="558"/>
        </w:tabs>
        <w:ind w:left="0" w:firstLine="0"/>
        <w:jc w:val="left"/>
        <w:rPr>
          <w:bCs w:val="0"/>
          <w:szCs w:val="28"/>
        </w:rPr>
      </w:pPr>
      <w:r w:rsidRPr="003819B9">
        <w:rPr>
          <w:bCs w:val="0"/>
          <w:szCs w:val="28"/>
        </w:rPr>
        <w:t>Назарбаев Н. А. Стратегия становления и развития Казахстана, как сувёренного Казахстана. - Алматы, 1992.</w:t>
      </w:r>
    </w:p>
    <w:p w:rsidR="007B0163" w:rsidRPr="003819B9" w:rsidRDefault="007B0163" w:rsidP="00966535">
      <w:pPr>
        <w:pStyle w:val="3"/>
        <w:numPr>
          <w:ilvl w:val="0"/>
          <w:numId w:val="3"/>
        </w:numPr>
        <w:tabs>
          <w:tab w:val="clear" w:pos="1429"/>
          <w:tab w:val="left" w:pos="284"/>
          <w:tab w:val="left" w:pos="426"/>
          <w:tab w:val="num" w:pos="558"/>
        </w:tabs>
        <w:ind w:left="0" w:firstLine="0"/>
        <w:jc w:val="left"/>
        <w:rPr>
          <w:bCs w:val="0"/>
          <w:szCs w:val="28"/>
        </w:rPr>
      </w:pPr>
      <w:r w:rsidRPr="003819B9">
        <w:rPr>
          <w:bCs w:val="0"/>
          <w:szCs w:val="28"/>
        </w:rPr>
        <w:t>Независимый Казахстан: декабрь 1986 года (к 10-летию декабрьских событий 1986 г.). Алматы, 1996.</w:t>
      </w:r>
    </w:p>
    <w:p w:rsidR="007B0163" w:rsidRPr="003819B9" w:rsidRDefault="007B0163" w:rsidP="00966535">
      <w:pPr>
        <w:pStyle w:val="3"/>
        <w:numPr>
          <w:ilvl w:val="0"/>
          <w:numId w:val="3"/>
        </w:numPr>
        <w:tabs>
          <w:tab w:val="clear" w:pos="1429"/>
          <w:tab w:val="left" w:pos="284"/>
          <w:tab w:val="left" w:pos="426"/>
          <w:tab w:val="num" w:pos="558"/>
        </w:tabs>
        <w:ind w:left="0" w:firstLine="0"/>
        <w:jc w:val="left"/>
        <w:rPr>
          <w:bCs w:val="0"/>
          <w:szCs w:val="28"/>
        </w:rPr>
      </w:pPr>
      <w:r w:rsidRPr="003819B9">
        <w:rPr>
          <w:bCs w:val="0"/>
          <w:szCs w:val="28"/>
        </w:rPr>
        <w:t>Общая теория права и государства / Под Ред. В.В. Лазарева. –М., 1996</w:t>
      </w:r>
    </w:p>
    <w:p w:rsidR="007B0163" w:rsidRPr="003819B9" w:rsidRDefault="007B0163" w:rsidP="00966535">
      <w:pPr>
        <w:pStyle w:val="3"/>
        <w:numPr>
          <w:ilvl w:val="0"/>
          <w:numId w:val="3"/>
        </w:numPr>
        <w:tabs>
          <w:tab w:val="clear" w:pos="1429"/>
          <w:tab w:val="left" w:pos="284"/>
          <w:tab w:val="left" w:pos="426"/>
          <w:tab w:val="num" w:pos="558"/>
        </w:tabs>
        <w:ind w:left="0" w:firstLine="0"/>
        <w:jc w:val="left"/>
        <w:rPr>
          <w:bCs w:val="0"/>
          <w:szCs w:val="28"/>
        </w:rPr>
      </w:pPr>
      <w:r w:rsidRPr="003819B9">
        <w:rPr>
          <w:bCs w:val="0"/>
          <w:szCs w:val="28"/>
        </w:rPr>
        <w:t>Общая теория права и государства: Учебник / Под ред. В.В. Лазарева. - М.: Юрист, 1994</w:t>
      </w:r>
    </w:p>
    <w:p w:rsidR="007B0163" w:rsidRPr="003819B9" w:rsidRDefault="007B0163" w:rsidP="00966535">
      <w:pPr>
        <w:pStyle w:val="3"/>
        <w:numPr>
          <w:ilvl w:val="0"/>
          <w:numId w:val="3"/>
        </w:numPr>
        <w:tabs>
          <w:tab w:val="clear" w:pos="1429"/>
          <w:tab w:val="left" w:pos="284"/>
          <w:tab w:val="left" w:pos="426"/>
          <w:tab w:val="num" w:pos="558"/>
        </w:tabs>
        <w:ind w:left="0" w:firstLine="0"/>
        <w:jc w:val="left"/>
        <w:rPr>
          <w:bCs w:val="0"/>
          <w:szCs w:val="28"/>
        </w:rPr>
      </w:pPr>
      <w:r w:rsidRPr="003819B9">
        <w:rPr>
          <w:bCs w:val="0"/>
          <w:szCs w:val="28"/>
        </w:rPr>
        <w:t>Сагиндыкова А.Н. Конституционное право Республики Казахстан. - Алматы: Бiлiм, 1999.</w:t>
      </w:r>
    </w:p>
    <w:p w:rsidR="007B0163" w:rsidRPr="003819B9" w:rsidRDefault="007B0163" w:rsidP="00966535">
      <w:pPr>
        <w:pStyle w:val="3"/>
        <w:numPr>
          <w:ilvl w:val="0"/>
          <w:numId w:val="3"/>
        </w:numPr>
        <w:tabs>
          <w:tab w:val="clear" w:pos="1429"/>
          <w:tab w:val="left" w:pos="284"/>
          <w:tab w:val="left" w:pos="426"/>
          <w:tab w:val="num" w:pos="558"/>
        </w:tabs>
        <w:ind w:left="0" w:firstLine="0"/>
        <w:jc w:val="left"/>
        <w:rPr>
          <w:bCs w:val="0"/>
          <w:szCs w:val="28"/>
        </w:rPr>
      </w:pPr>
      <w:r w:rsidRPr="003819B9">
        <w:rPr>
          <w:bCs w:val="0"/>
          <w:szCs w:val="28"/>
        </w:rPr>
        <w:t>Сапаргалиев Г. Становление конституционного строя Республики Казахстан. Алматы, 1997.</w:t>
      </w:r>
    </w:p>
    <w:p w:rsidR="007B0163" w:rsidRPr="003819B9" w:rsidRDefault="007B0163" w:rsidP="00966535">
      <w:pPr>
        <w:pStyle w:val="3"/>
        <w:numPr>
          <w:ilvl w:val="0"/>
          <w:numId w:val="3"/>
        </w:numPr>
        <w:tabs>
          <w:tab w:val="clear" w:pos="1429"/>
          <w:tab w:val="left" w:pos="284"/>
          <w:tab w:val="left" w:pos="426"/>
          <w:tab w:val="num" w:pos="558"/>
        </w:tabs>
        <w:ind w:left="0" w:firstLine="0"/>
        <w:jc w:val="left"/>
        <w:rPr>
          <w:bCs w:val="0"/>
          <w:szCs w:val="28"/>
        </w:rPr>
      </w:pPr>
      <w:r w:rsidRPr="003819B9">
        <w:rPr>
          <w:bCs w:val="0"/>
          <w:szCs w:val="28"/>
        </w:rPr>
        <w:t>Спиридонов Л.И. Теория государства и права. Учебник – М.: «Проспект», 1997</w:t>
      </w:r>
    </w:p>
    <w:p w:rsidR="007B0163" w:rsidRPr="003819B9" w:rsidRDefault="007B0163" w:rsidP="00966535">
      <w:pPr>
        <w:pStyle w:val="3"/>
        <w:numPr>
          <w:ilvl w:val="0"/>
          <w:numId w:val="3"/>
        </w:numPr>
        <w:tabs>
          <w:tab w:val="clear" w:pos="1429"/>
          <w:tab w:val="left" w:pos="284"/>
          <w:tab w:val="left" w:pos="426"/>
          <w:tab w:val="num" w:pos="558"/>
        </w:tabs>
        <w:ind w:left="0" w:firstLine="0"/>
        <w:jc w:val="left"/>
        <w:rPr>
          <w:bCs w:val="0"/>
          <w:szCs w:val="28"/>
        </w:rPr>
      </w:pPr>
      <w:r w:rsidRPr="003819B9">
        <w:rPr>
          <w:bCs w:val="0"/>
          <w:szCs w:val="28"/>
        </w:rPr>
        <w:t>Теория государства и права. Учебник для юридических вузов и факультетов /Под ред. В.М. Корельского и В.Д. Перевалова. –М., 1997</w:t>
      </w:r>
    </w:p>
    <w:p w:rsidR="007B0163" w:rsidRPr="003819B9" w:rsidRDefault="007B0163" w:rsidP="00966535">
      <w:pPr>
        <w:pStyle w:val="3"/>
        <w:numPr>
          <w:ilvl w:val="0"/>
          <w:numId w:val="3"/>
        </w:numPr>
        <w:tabs>
          <w:tab w:val="clear" w:pos="1429"/>
          <w:tab w:val="left" w:pos="284"/>
          <w:tab w:val="left" w:pos="426"/>
          <w:tab w:val="num" w:pos="558"/>
        </w:tabs>
        <w:ind w:left="0" w:firstLine="0"/>
        <w:jc w:val="left"/>
        <w:rPr>
          <w:bCs w:val="0"/>
          <w:szCs w:val="28"/>
        </w:rPr>
      </w:pPr>
      <w:r w:rsidRPr="003819B9">
        <w:rPr>
          <w:bCs w:val="0"/>
          <w:szCs w:val="28"/>
        </w:rPr>
        <w:t>Смагулов Е.М., Смагулова Ж.М. Основы граждановедения: учебн.изд.-Алматы:Бiлiм, 1999</w:t>
      </w:r>
    </w:p>
    <w:p w:rsidR="007B0163" w:rsidRPr="003819B9" w:rsidRDefault="007B0163" w:rsidP="00966535">
      <w:pPr>
        <w:pStyle w:val="3"/>
        <w:numPr>
          <w:ilvl w:val="0"/>
          <w:numId w:val="3"/>
        </w:numPr>
        <w:tabs>
          <w:tab w:val="clear" w:pos="1429"/>
          <w:tab w:val="left" w:pos="284"/>
          <w:tab w:val="left" w:pos="426"/>
          <w:tab w:val="num" w:pos="558"/>
        </w:tabs>
        <w:ind w:left="0" w:firstLine="0"/>
        <w:jc w:val="left"/>
        <w:rPr>
          <w:bCs w:val="0"/>
          <w:szCs w:val="28"/>
        </w:rPr>
      </w:pPr>
      <w:r w:rsidRPr="003819B9">
        <w:rPr>
          <w:bCs w:val="0"/>
          <w:szCs w:val="28"/>
        </w:rPr>
        <w:t>Права человека: учеб.пособие (С.Ж.айдарбаев, Д.И.Нурумов, К.М.Сарсембаев, М.А.Сарсембаев.-Алматы:Данекер, 1999</w:t>
      </w:r>
    </w:p>
    <w:p w:rsidR="007B0163" w:rsidRPr="003819B9" w:rsidRDefault="007B0163" w:rsidP="00966535">
      <w:pPr>
        <w:pStyle w:val="3"/>
        <w:numPr>
          <w:ilvl w:val="0"/>
          <w:numId w:val="3"/>
        </w:numPr>
        <w:tabs>
          <w:tab w:val="clear" w:pos="1429"/>
          <w:tab w:val="left" w:pos="284"/>
          <w:tab w:val="left" w:pos="426"/>
          <w:tab w:val="num" w:pos="558"/>
        </w:tabs>
        <w:ind w:left="0" w:firstLine="0"/>
        <w:jc w:val="left"/>
        <w:rPr>
          <w:bCs w:val="0"/>
          <w:szCs w:val="28"/>
        </w:rPr>
      </w:pPr>
      <w:r w:rsidRPr="003819B9">
        <w:rPr>
          <w:bCs w:val="0"/>
          <w:szCs w:val="28"/>
        </w:rPr>
        <w:t>Байкенжеев А.С. Обеспечение суверенитета РК как одна из важнейших функций государства. Вестник КазГУ, 2000, № 3. С.22-26</w:t>
      </w:r>
      <w:bookmarkStart w:id="11" w:name="_GoBack"/>
      <w:bookmarkEnd w:id="11"/>
    </w:p>
    <w:sectPr w:rsidR="007B0163" w:rsidRPr="003819B9" w:rsidSect="003819B9">
      <w:headerReference w:type="even" r:id="rId9"/>
      <w:headerReference w:type="default" r:id="rId10"/>
      <w:footnotePr>
        <w:numRestart w:val="eachPage"/>
      </w:footnotePr>
      <w:pgSz w:w="11906" w:h="16838"/>
      <w:pgMar w:top="1134" w:right="851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7791F" w:rsidRDefault="0077791F">
      <w:r>
        <w:separator/>
      </w:r>
    </w:p>
  </w:endnote>
  <w:endnote w:type="continuationSeparator" w:id="0">
    <w:p w:rsidR="0077791F" w:rsidRDefault="0077791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7791F" w:rsidRDefault="0077791F">
      <w:r>
        <w:separator/>
      </w:r>
    </w:p>
  </w:footnote>
  <w:footnote w:type="continuationSeparator" w:id="0">
    <w:p w:rsidR="0077791F" w:rsidRDefault="0077791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B0163" w:rsidRDefault="007B0163">
    <w:pPr>
      <w:pStyle w:val="a3"/>
      <w:framePr w:wrap="around" w:vAnchor="text" w:hAnchor="margin" w:xAlign="right" w:y="1"/>
      <w:rPr>
        <w:rStyle w:val="a5"/>
      </w:rPr>
    </w:pPr>
  </w:p>
  <w:p w:rsidR="007B0163" w:rsidRDefault="007B0163">
    <w:pPr>
      <w:pStyle w:val="a3"/>
      <w:ind w:right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B0163" w:rsidRDefault="000726C4">
    <w:pPr>
      <w:pStyle w:val="a3"/>
      <w:framePr w:wrap="around" w:vAnchor="text" w:hAnchor="margin" w:xAlign="right" w:y="1"/>
      <w:rPr>
        <w:rStyle w:val="a5"/>
      </w:rPr>
    </w:pPr>
    <w:r>
      <w:rPr>
        <w:rStyle w:val="a5"/>
        <w:noProof/>
      </w:rPr>
      <w:t>2</w:t>
    </w:r>
  </w:p>
  <w:p w:rsidR="007B0163" w:rsidRDefault="007B0163">
    <w:pPr>
      <w:pStyle w:val="a3"/>
      <w:ind w:right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21C1E53"/>
    <w:multiLevelType w:val="singleLevel"/>
    <w:tmpl w:val="24E02E6E"/>
    <w:lvl w:ilvl="0">
      <w:start w:val="1"/>
      <w:numFmt w:val="decimal"/>
      <w:lvlText w:val="%1."/>
      <w:legacy w:legacy="1" w:legacySpace="0" w:legacyIndent="283"/>
      <w:lvlJc w:val="left"/>
      <w:pPr>
        <w:ind w:left="1003" w:hanging="283"/>
      </w:pPr>
      <w:rPr>
        <w:rFonts w:cs="Times New Roman"/>
      </w:rPr>
    </w:lvl>
  </w:abstractNum>
  <w:abstractNum w:abstractNumId="1">
    <w:nsid w:val="30944929"/>
    <w:multiLevelType w:val="hybridMultilevel"/>
    <w:tmpl w:val="BCD0E956"/>
    <w:lvl w:ilvl="0" w:tplc="0419000F">
      <w:start w:val="1"/>
      <w:numFmt w:val="decimal"/>
      <w:lvlText w:val="%1."/>
      <w:lvlJc w:val="left"/>
      <w:pPr>
        <w:tabs>
          <w:tab w:val="num" w:pos="1429"/>
        </w:tabs>
        <w:ind w:left="1429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49"/>
        </w:tabs>
        <w:ind w:left="214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869"/>
        </w:tabs>
        <w:ind w:left="286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589"/>
        </w:tabs>
        <w:ind w:left="358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4309"/>
        </w:tabs>
        <w:ind w:left="430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5029"/>
        </w:tabs>
        <w:ind w:left="502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749"/>
        </w:tabs>
        <w:ind w:left="574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469"/>
        </w:tabs>
        <w:ind w:left="646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7189"/>
        </w:tabs>
        <w:ind w:left="7189" w:hanging="180"/>
      </w:pPr>
      <w:rPr>
        <w:rFonts w:cs="Times New Roman"/>
      </w:rPr>
    </w:lvl>
  </w:abstractNum>
  <w:abstractNum w:abstractNumId="2">
    <w:nsid w:val="62BA3A4A"/>
    <w:multiLevelType w:val="multilevel"/>
    <w:tmpl w:val="1626FD50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cs="Times New Roman" w:hint="default"/>
      </w:rPr>
    </w:lvl>
    <w:lvl w:ilvl="1">
      <w:start w:val="1"/>
      <w:numFmt w:val="upperLetter"/>
      <w:lvlText w:val="%2)"/>
      <w:lvlJc w:val="left"/>
      <w:pPr>
        <w:tabs>
          <w:tab w:val="num" w:pos="1590"/>
        </w:tabs>
        <w:ind w:left="1590" w:hanging="510"/>
      </w:pPr>
      <w:rPr>
        <w:rFonts w:cs="Times New Roman" w:hint="default"/>
      </w:r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">
    <w:nsid w:val="6CAF401A"/>
    <w:multiLevelType w:val="multilevel"/>
    <w:tmpl w:val="6584D414"/>
    <w:lvl w:ilvl="0">
      <w:start w:val="4"/>
      <w:numFmt w:val="bullet"/>
      <w:lvlText w:val="-"/>
      <w:lvlJc w:val="left"/>
      <w:pPr>
        <w:tabs>
          <w:tab w:val="num" w:pos="660"/>
        </w:tabs>
        <w:ind w:left="660" w:hanging="360"/>
      </w:pPr>
      <w:rPr>
        <w:rFonts w:ascii="Times New Roman" w:eastAsia="Times New Roman" w:hAnsi="Times New Roman" w:hint="default"/>
      </w:rPr>
    </w:lvl>
    <w:lvl w:ilvl="1" w:tentative="1">
      <w:start w:val="1"/>
      <w:numFmt w:val="bullet"/>
      <w:lvlText w:val="o"/>
      <w:lvlJc w:val="left"/>
      <w:pPr>
        <w:tabs>
          <w:tab w:val="num" w:pos="1380"/>
        </w:tabs>
        <w:ind w:left="1380" w:hanging="360"/>
      </w:pPr>
      <w:rPr>
        <w:rFonts w:ascii="Courier New" w:hAnsi="Courier New" w:hint="default"/>
      </w:rPr>
    </w:lvl>
    <w:lvl w:ilvl="2" w:tentative="1">
      <w:start w:val="1"/>
      <w:numFmt w:val="bullet"/>
      <w:lvlText w:val=""/>
      <w:lvlJc w:val="left"/>
      <w:pPr>
        <w:tabs>
          <w:tab w:val="num" w:pos="2100"/>
        </w:tabs>
        <w:ind w:left="210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2820"/>
        </w:tabs>
        <w:ind w:left="282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540"/>
        </w:tabs>
        <w:ind w:left="3540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260"/>
        </w:tabs>
        <w:ind w:left="426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4980"/>
        </w:tabs>
        <w:ind w:left="498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700"/>
        </w:tabs>
        <w:ind w:left="5700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420"/>
        </w:tabs>
        <w:ind w:left="6420" w:hanging="360"/>
      </w:pPr>
      <w:rPr>
        <w:rFonts w:ascii="Wingdings" w:hAnsi="Wingdings" w:hint="default"/>
      </w:rPr>
    </w:lvl>
  </w:abstractNum>
  <w:abstractNum w:abstractNumId="4">
    <w:nsid w:val="77914EC6"/>
    <w:multiLevelType w:val="hybridMultilevel"/>
    <w:tmpl w:val="6A18AC86"/>
    <w:lvl w:ilvl="0" w:tplc="0419000F">
      <w:start w:val="1"/>
      <w:numFmt w:val="decimal"/>
      <w:lvlText w:val="%1."/>
      <w:lvlJc w:val="left"/>
      <w:pPr>
        <w:tabs>
          <w:tab w:val="num" w:pos="1429"/>
        </w:tabs>
        <w:ind w:left="1429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149"/>
        </w:tabs>
        <w:ind w:left="214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869"/>
        </w:tabs>
        <w:ind w:left="286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589"/>
        </w:tabs>
        <w:ind w:left="358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4309"/>
        </w:tabs>
        <w:ind w:left="430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5029"/>
        </w:tabs>
        <w:ind w:left="502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749"/>
        </w:tabs>
        <w:ind w:left="574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469"/>
        </w:tabs>
        <w:ind w:left="646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7189"/>
        </w:tabs>
        <w:ind w:left="7189" w:hanging="180"/>
      </w:pPr>
      <w:rPr>
        <w:rFonts w:cs="Times New Roman"/>
      </w:rPr>
    </w:lvl>
  </w:abstractNum>
  <w:num w:numId="1">
    <w:abstractNumId w:val="3"/>
  </w:num>
  <w:num w:numId="2">
    <w:abstractNumId w:val="0"/>
    <w:lvlOverride w:ilvl="0">
      <w:lvl w:ilvl="0">
        <w:start w:val="1"/>
        <w:numFmt w:val="decimal"/>
        <w:lvlText w:val="%1."/>
        <w:legacy w:legacy="1" w:legacySpace="0" w:legacyIndent="283"/>
        <w:lvlJc w:val="left"/>
        <w:pPr>
          <w:ind w:left="1003" w:hanging="283"/>
        </w:pPr>
        <w:rPr>
          <w:rFonts w:cs="Times New Roman"/>
        </w:rPr>
      </w:lvl>
    </w:lvlOverride>
  </w:num>
  <w:num w:numId="3">
    <w:abstractNumId w:val="1"/>
  </w:num>
  <w:num w:numId="4">
    <w:abstractNumId w:val="4"/>
  </w:num>
  <w:num w:numId="5">
    <w:abstractNumId w:val="2"/>
    <w:lvlOverride w:ilvl="0">
      <w:startOverride w:val="2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revisionView w:markup="0"/>
  <w:doNotTrackMoves/>
  <w:doNotTrackFormatting/>
  <w:defaultTabStop w:val="708"/>
  <w:drawingGridHorizontalSpacing w:val="6"/>
  <w:drawingGridVerticalSpacing w:val="6"/>
  <w:noPunctuationKerning/>
  <w:characterSpacingControl w:val="doNotCompress"/>
  <w:footnotePr>
    <w:numRestart w:val="eachPage"/>
    <w:footnote w:id="-1"/>
    <w:footnote w:id="0"/>
  </w:footnotePr>
  <w:endnotePr>
    <w:endnote w:id="-1"/>
    <w:endnote w:id="0"/>
  </w:endnotePr>
  <w:compat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BC5F77"/>
    <w:rsid w:val="000726C4"/>
    <w:rsid w:val="00190C2C"/>
    <w:rsid w:val="003819B9"/>
    <w:rsid w:val="007331AF"/>
    <w:rsid w:val="0077791F"/>
    <w:rsid w:val="007B0163"/>
    <w:rsid w:val="00966535"/>
    <w:rsid w:val="00BC5F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8"/>
    <o:shapelayout v:ext="edit">
      <o:idmap v:ext="edit" data="1"/>
    </o:shapelayout>
  </w:shapeDefaults>
  <w:decimalSymbol w:val=","/>
  <w:listSeparator w:val=";"/>
  <w14:defaultImageDpi w14:val="0"/>
  <w15:chartTrackingRefBased/>
  <w15:docId w15:val="{CCB6A386-0DD1-41F3-9B87-0D213AC988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sz w:val="24"/>
      <w:szCs w:val="24"/>
    </w:rPr>
  </w:style>
  <w:style w:type="paragraph" w:styleId="1">
    <w:name w:val="heading 1"/>
    <w:basedOn w:val="a"/>
    <w:next w:val="a"/>
    <w:link w:val="10"/>
    <w:uiPriority w:val="9"/>
    <w:qFormat/>
    <w:pPr>
      <w:keepNext/>
      <w:spacing w:before="240" w:after="240"/>
      <w:jc w:val="center"/>
      <w:outlineLvl w:val="0"/>
    </w:pPr>
    <w:rPr>
      <w:rFonts w:cs="Arial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autoRedefine/>
    <w:uiPriority w:val="9"/>
    <w:qFormat/>
    <w:pPr>
      <w:keepNext/>
      <w:spacing w:before="240" w:after="240"/>
      <w:jc w:val="center"/>
      <w:outlineLvl w:val="1"/>
    </w:pPr>
    <w:rPr>
      <w:rFonts w:cs="Arial"/>
      <w:b/>
      <w:bCs/>
      <w:i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"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20">
    <w:name w:val="Заголовок 2 Знак"/>
    <w:link w:val="2"/>
    <w:uiPriority w:val="9"/>
    <w:semiHidden/>
    <w:rPr>
      <w:rFonts w:ascii="Cambria" w:eastAsia="Times New Roman" w:hAnsi="Cambria" w:cs="Times New Roman"/>
      <w:b/>
      <w:bCs/>
      <w:i/>
      <w:iCs/>
      <w:sz w:val="28"/>
      <w:szCs w:val="28"/>
    </w:rPr>
  </w:style>
  <w:style w:type="paragraph" w:styleId="a3">
    <w:name w:val="header"/>
    <w:basedOn w:val="a"/>
    <w:link w:val="a4"/>
    <w:uiPriority w:val="99"/>
    <w:semiHidden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link w:val="a3"/>
    <w:uiPriority w:val="99"/>
    <w:semiHidden/>
    <w:rPr>
      <w:sz w:val="24"/>
      <w:szCs w:val="24"/>
    </w:rPr>
  </w:style>
  <w:style w:type="character" w:styleId="a5">
    <w:name w:val="page number"/>
    <w:uiPriority w:val="99"/>
    <w:semiHidden/>
    <w:rPr>
      <w:rFonts w:cs="Times New Roman"/>
    </w:rPr>
  </w:style>
  <w:style w:type="paragraph" w:styleId="a6">
    <w:name w:val="footnote text"/>
    <w:basedOn w:val="a"/>
    <w:link w:val="a7"/>
    <w:uiPriority w:val="99"/>
    <w:semiHidden/>
    <w:rPr>
      <w:sz w:val="20"/>
      <w:szCs w:val="20"/>
    </w:rPr>
  </w:style>
  <w:style w:type="character" w:customStyle="1" w:styleId="a7">
    <w:name w:val="Текст сноски Знак"/>
    <w:link w:val="a6"/>
    <w:uiPriority w:val="99"/>
    <w:semiHidden/>
  </w:style>
  <w:style w:type="character" w:styleId="a8">
    <w:name w:val="footnote reference"/>
    <w:uiPriority w:val="99"/>
    <w:semiHidden/>
    <w:rPr>
      <w:rFonts w:cs="Times New Roman"/>
      <w:vertAlign w:val="superscript"/>
    </w:rPr>
  </w:style>
  <w:style w:type="paragraph" w:styleId="a9">
    <w:name w:val="Normal (Web)"/>
    <w:basedOn w:val="a"/>
    <w:uiPriority w:val="99"/>
    <w:semiHidden/>
    <w:pPr>
      <w:spacing w:before="100" w:beforeAutospacing="1" w:after="100" w:afterAutospacing="1"/>
    </w:pPr>
  </w:style>
  <w:style w:type="paragraph" w:styleId="3">
    <w:name w:val="Body Text Indent 3"/>
    <w:basedOn w:val="a"/>
    <w:link w:val="30"/>
    <w:uiPriority w:val="99"/>
    <w:semiHidden/>
    <w:pPr>
      <w:spacing w:line="360" w:lineRule="auto"/>
      <w:ind w:firstLine="709"/>
      <w:jc w:val="both"/>
    </w:pPr>
    <w:rPr>
      <w:bCs/>
      <w:sz w:val="28"/>
      <w:szCs w:val="20"/>
    </w:rPr>
  </w:style>
  <w:style w:type="character" w:customStyle="1" w:styleId="30">
    <w:name w:val="Основной текст с отступом 3 Знак"/>
    <w:link w:val="3"/>
    <w:uiPriority w:val="99"/>
    <w:semiHidden/>
    <w:rPr>
      <w:sz w:val="16"/>
      <w:szCs w:val="16"/>
    </w:rPr>
  </w:style>
  <w:style w:type="paragraph" w:styleId="aa">
    <w:name w:val="Body Text"/>
    <w:basedOn w:val="a"/>
    <w:link w:val="ab"/>
    <w:uiPriority w:val="99"/>
    <w:semiHidden/>
    <w:pPr>
      <w:spacing w:line="360" w:lineRule="auto"/>
      <w:jc w:val="both"/>
    </w:pPr>
    <w:rPr>
      <w:sz w:val="28"/>
    </w:rPr>
  </w:style>
  <w:style w:type="character" w:customStyle="1" w:styleId="ab">
    <w:name w:val="Основной текст Знак"/>
    <w:link w:val="aa"/>
    <w:uiPriority w:val="99"/>
    <w:semiHidden/>
    <w:rPr>
      <w:sz w:val="24"/>
      <w:szCs w:val="24"/>
    </w:rPr>
  </w:style>
  <w:style w:type="paragraph" w:styleId="11">
    <w:name w:val="toc 1"/>
    <w:basedOn w:val="a"/>
    <w:next w:val="a"/>
    <w:autoRedefine/>
    <w:uiPriority w:val="39"/>
    <w:semiHidden/>
  </w:style>
  <w:style w:type="paragraph" w:styleId="21">
    <w:name w:val="toc 2"/>
    <w:basedOn w:val="a"/>
    <w:next w:val="a"/>
    <w:autoRedefine/>
    <w:uiPriority w:val="39"/>
    <w:semiHidden/>
    <w:pPr>
      <w:ind w:left="240"/>
    </w:pPr>
  </w:style>
  <w:style w:type="paragraph" w:styleId="31">
    <w:name w:val="toc 3"/>
    <w:basedOn w:val="a"/>
    <w:next w:val="a"/>
    <w:autoRedefine/>
    <w:uiPriority w:val="39"/>
    <w:semiHidden/>
    <w:pPr>
      <w:ind w:left="480"/>
    </w:pPr>
  </w:style>
  <w:style w:type="paragraph" w:styleId="4">
    <w:name w:val="toc 4"/>
    <w:basedOn w:val="a"/>
    <w:next w:val="a"/>
    <w:autoRedefine/>
    <w:uiPriority w:val="39"/>
    <w:semiHidden/>
    <w:pPr>
      <w:ind w:left="720"/>
    </w:pPr>
  </w:style>
  <w:style w:type="paragraph" w:styleId="5">
    <w:name w:val="toc 5"/>
    <w:basedOn w:val="a"/>
    <w:next w:val="a"/>
    <w:autoRedefine/>
    <w:uiPriority w:val="39"/>
    <w:semiHidden/>
    <w:pPr>
      <w:ind w:left="960"/>
    </w:pPr>
  </w:style>
  <w:style w:type="paragraph" w:styleId="6">
    <w:name w:val="toc 6"/>
    <w:basedOn w:val="a"/>
    <w:next w:val="a"/>
    <w:autoRedefine/>
    <w:uiPriority w:val="39"/>
    <w:semiHidden/>
    <w:pPr>
      <w:ind w:left="1200"/>
    </w:pPr>
  </w:style>
  <w:style w:type="paragraph" w:styleId="7">
    <w:name w:val="toc 7"/>
    <w:basedOn w:val="a"/>
    <w:next w:val="a"/>
    <w:autoRedefine/>
    <w:uiPriority w:val="39"/>
    <w:semiHidden/>
    <w:pPr>
      <w:ind w:left="1440"/>
    </w:pPr>
  </w:style>
  <w:style w:type="paragraph" w:styleId="8">
    <w:name w:val="toc 8"/>
    <w:basedOn w:val="a"/>
    <w:next w:val="a"/>
    <w:autoRedefine/>
    <w:uiPriority w:val="39"/>
    <w:semiHidden/>
    <w:pPr>
      <w:ind w:left="1680"/>
    </w:pPr>
  </w:style>
  <w:style w:type="paragraph" w:styleId="9">
    <w:name w:val="toc 9"/>
    <w:basedOn w:val="a"/>
    <w:next w:val="a"/>
    <w:autoRedefine/>
    <w:uiPriority w:val="39"/>
    <w:semiHidden/>
    <w:pPr>
      <w:ind w:left="1920"/>
    </w:pPr>
  </w:style>
  <w:style w:type="character" w:styleId="ac">
    <w:name w:val="Hyperlink"/>
    <w:uiPriority w:val="99"/>
    <w:semiHidden/>
    <w:rPr>
      <w:rFonts w:cs="Times New Roman"/>
      <w:color w:val="0000FF"/>
      <w:u w:val="single"/>
    </w:rPr>
  </w:style>
  <w:style w:type="character" w:styleId="ad">
    <w:name w:val="endnote reference"/>
    <w:uiPriority w:val="99"/>
    <w:semiHidden/>
    <w:rPr>
      <w:rFonts w:cs="Times New Roman"/>
      <w:vertAlign w:val="superscript"/>
    </w:rPr>
  </w:style>
  <w:style w:type="paragraph" w:styleId="ae">
    <w:name w:val="Body Text Indent"/>
    <w:basedOn w:val="a"/>
    <w:link w:val="af"/>
    <w:uiPriority w:val="99"/>
    <w:semiHidden/>
    <w:pPr>
      <w:ind w:firstLine="720"/>
      <w:jc w:val="both"/>
    </w:pPr>
    <w:rPr>
      <w:szCs w:val="20"/>
    </w:rPr>
  </w:style>
  <w:style w:type="character" w:customStyle="1" w:styleId="af">
    <w:name w:val="Основной текст с отступом Знак"/>
    <w:link w:val="ae"/>
    <w:uiPriority w:val="99"/>
    <w:semiHidden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7542</Words>
  <Characters>42995</Characters>
  <Application>Microsoft Office Word</Application>
  <DocSecurity>0</DocSecurity>
  <Lines>358</Lines>
  <Paragraphs>100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Ìèíèñòåðñòâî îáðàçîâàíèÿ è íàóêè Ðåñïóáëèêè Êàçàõñòàí</vt:lpstr>
    </vt:vector>
  </TitlesOfParts>
  <Company>Áëàãèå äåëà</Company>
  <LinksUpToDate>false</LinksUpToDate>
  <CharactersWithSpaces>50437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Ìèíèñòåðñòâî îáðàçîâàíèÿ è íàóêè Ðåñïóáëèêè Êàçàõñòàí</dc:title>
  <dc:subject/>
  <dc:creator>Êîðæ</dc:creator>
  <cp:keywords/>
  <dc:description/>
  <cp:lastModifiedBy>admin</cp:lastModifiedBy>
  <cp:revision>2</cp:revision>
  <dcterms:created xsi:type="dcterms:W3CDTF">2014-03-20T00:49:00Z</dcterms:created>
  <dcterms:modified xsi:type="dcterms:W3CDTF">2014-03-20T00:49:00Z</dcterms:modified>
</cp:coreProperties>
</file>