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83C" w:rsidRPr="0019383C" w:rsidRDefault="0019383C" w:rsidP="0019383C">
      <w:pPr>
        <w:jc w:val="center"/>
        <w:rPr>
          <w:sz w:val="44"/>
          <w:szCs w:val="44"/>
        </w:rPr>
      </w:pPr>
      <w:r w:rsidRPr="0019383C">
        <w:rPr>
          <w:sz w:val="44"/>
          <w:szCs w:val="44"/>
        </w:rPr>
        <w:t>Санкт-Петербургский государственный аграрный университет</w:t>
      </w:r>
    </w:p>
    <w:p w:rsidR="0019383C" w:rsidRPr="0019383C" w:rsidRDefault="0019383C" w:rsidP="0019383C">
      <w:pPr>
        <w:jc w:val="center"/>
        <w:rPr>
          <w:sz w:val="32"/>
          <w:szCs w:val="32"/>
        </w:rPr>
      </w:pPr>
    </w:p>
    <w:p w:rsidR="0019383C" w:rsidRPr="0019383C" w:rsidRDefault="0019383C" w:rsidP="0019383C">
      <w:pPr>
        <w:jc w:val="center"/>
        <w:rPr>
          <w:sz w:val="32"/>
          <w:szCs w:val="32"/>
        </w:rPr>
      </w:pPr>
    </w:p>
    <w:p w:rsidR="0019383C" w:rsidRPr="0019383C" w:rsidRDefault="0019383C" w:rsidP="0019383C">
      <w:pPr>
        <w:jc w:val="center"/>
        <w:rPr>
          <w:sz w:val="32"/>
          <w:szCs w:val="32"/>
        </w:rPr>
      </w:pPr>
    </w:p>
    <w:p w:rsidR="0019383C" w:rsidRPr="0019383C" w:rsidRDefault="0019383C" w:rsidP="0019383C">
      <w:pPr>
        <w:jc w:val="center"/>
        <w:rPr>
          <w:sz w:val="44"/>
          <w:szCs w:val="44"/>
        </w:rPr>
      </w:pPr>
      <w:r w:rsidRPr="0019383C">
        <w:rPr>
          <w:sz w:val="44"/>
          <w:szCs w:val="44"/>
        </w:rPr>
        <w:t>Кафедра земельных отношений и кадастра</w:t>
      </w:r>
    </w:p>
    <w:p w:rsidR="0019383C" w:rsidRPr="0019383C" w:rsidRDefault="0019383C" w:rsidP="0019383C">
      <w:pPr>
        <w:jc w:val="center"/>
        <w:rPr>
          <w:sz w:val="32"/>
          <w:szCs w:val="32"/>
        </w:rPr>
      </w:pPr>
    </w:p>
    <w:p w:rsidR="0019383C" w:rsidRPr="0019383C" w:rsidRDefault="0019383C" w:rsidP="0019383C">
      <w:pPr>
        <w:jc w:val="center"/>
        <w:rPr>
          <w:sz w:val="32"/>
          <w:szCs w:val="32"/>
        </w:rPr>
      </w:pPr>
    </w:p>
    <w:p w:rsidR="0019383C" w:rsidRPr="0019383C" w:rsidRDefault="0019383C" w:rsidP="0019383C">
      <w:pPr>
        <w:jc w:val="center"/>
        <w:rPr>
          <w:sz w:val="32"/>
          <w:szCs w:val="32"/>
        </w:rPr>
      </w:pPr>
    </w:p>
    <w:p w:rsidR="0019383C" w:rsidRPr="0019383C" w:rsidRDefault="0019383C" w:rsidP="0019383C">
      <w:pPr>
        <w:jc w:val="center"/>
        <w:rPr>
          <w:sz w:val="44"/>
          <w:szCs w:val="44"/>
        </w:rPr>
      </w:pPr>
      <w:r w:rsidRPr="0019383C">
        <w:rPr>
          <w:sz w:val="44"/>
          <w:szCs w:val="44"/>
        </w:rPr>
        <w:t>Реферат</w:t>
      </w:r>
    </w:p>
    <w:p w:rsidR="0019383C" w:rsidRPr="0019383C" w:rsidRDefault="0019383C" w:rsidP="0019383C">
      <w:pPr>
        <w:jc w:val="center"/>
        <w:rPr>
          <w:sz w:val="36"/>
          <w:szCs w:val="36"/>
        </w:rPr>
      </w:pPr>
    </w:p>
    <w:p w:rsidR="0019383C" w:rsidRPr="0019383C" w:rsidRDefault="0019383C" w:rsidP="0019383C">
      <w:pPr>
        <w:jc w:val="center"/>
        <w:rPr>
          <w:sz w:val="44"/>
          <w:szCs w:val="44"/>
        </w:rPr>
      </w:pPr>
      <w:r w:rsidRPr="0019383C">
        <w:rPr>
          <w:sz w:val="44"/>
          <w:szCs w:val="44"/>
        </w:rPr>
        <w:t>на тему</w:t>
      </w:r>
    </w:p>
    <w:p w:rsidR="0019383C" w:rsidRPr="0019383C" w:rsidRDefault="0019383C" w:rsidP="0019383C">
      <w:pPr>
        <w:jc w:val="center"/>
        <w:rPr>
          <w:sz w:val="44"/>
          <w:szCs w:val="44"/>
        </w:rPr>
      </w:pPr>
    </w:p>
    <w:p w:rsidR="0019383C" w:rsidRPr="0019383C" w:rsidRDefault="0019383C" w:rsidP="0019383C">
      <w:pPr>
        <w:jc w:val="center"/>
        <w:rPr>
          <w:sz w:val="36"/>
          <w:szCs w:val="36"/>
        </w:rPr>
      </w:pPr>
    </w:p>
    <w:p w:rsidR="0019383C" w:rsidRPr="0019383C" w:rsidRDefault="0019383C" w:rsidP="0019383C">
      <w:pPr>
        <w:jc w:val="center"/>
        <w:rPr>
          <w:sz w:val="36"/>
          <w:szCs w:val="36"/>
        </w:rPr>
      </w:pPr>
    </w:p>
    <w:p w:rsidR="0019383C" w:rsidRPr="0019383C" w:rsidRDefault="0019383C" w:rsidP="0019383C">
      <w:pPr>
        <w:jc w:val="center"/>
        <w:rPr>
          <w:sz w:val="44"/>
          <w:szCs w:val="44"/>
        </w:rPr>
      </w:pPr>
      <w:r w:rsidRPr="0019383C">
        <w:rPr>
          <w:sz w:val="44"/>
          <w:szCs w:val="44"/>
        </w:rPr>
        <w:t>«Земельные преобразования 1917 года.</w:t>
      </w:r>
    </w:p>
    <w:p w:rsidR="0019383C" w:rsidRPr="0019383C" w:rsidRDefault="0019383C" w:rsidP="0019383C">
      <w:pPr>
        <w:jc w:val="center"/>
        <w:rPr>
          <w:sz w:val="44"/>
          <w:szCs w:val="44"/>
        </w:rPr>
      </w:pPr>
      <w:r w:rsidRPr="0019383C">
        <w:rPr>
          <w:sz w:val="44"/>
          <w:szCs w:val="44"/>
        </w:rPr>
        <w:t>Декрет о земле»</w:t>
      </w:r>
    </w:p>
    <w:p w:rsidR="0019383C" w:rsidRPr="0019383C" w:rsidRDefault="0019383C" w:rsidP="0019383C">
      <w:pPr>
        <w:rPr>
          <w:sz w:val="32"/>
          <w:szCs w:val="32"/>
        </w:rPr>
      </w:pPr>
    </w:p>
    <w:p w:rsidR="0019383C" w:rsidRPr="0019383C" w:rsidRDefault="0019383C" w:rsidP="0019383C">
      <w:pPr>
        <w:rPr>
          <w:sz w:val="32"/>
          <w:szCs w:val="32"/>
        </w:rPr>
      </w:pPr>
    </w:p>
    <w:p w:rsidR="0019383C" w:rsidRPr="0019383C" w:rsidRDefault="0019383C" w:rsidP="0019383C">
      <w:pPr>
        <w:rPr>
          <w:sz w:val="32"/>
          <w:szCs w:val="32"/>
        </w:rPr>
      </w:pPr>
    </w:p>
    <w:p w:rsidR="0019383C" w:rsidRPr="0019383C" w:rsidRDefault="0019383C" w:rsidP="0019383C">
      <w:pPr>
        <w:rPr>
          <w:sz w:val="32"/>
          <w:szCs w:val="32"/>
        </w:rPr>
      </w:pPr>
    </w:p>
    <w:p w:rsidR="0019383C" w:rsidRPr="0019383C" w:rsidRDefault="0019383C" w:rsidP="0019383C">
      <w:pPr>
        <w:rPr>
          <w:sz w:val="32"/>
          <w:szCs w:val="32"/>
        </w:rPr>
      </w:pPr>
    </w:p>
    <w:p w:rsidR="0019383C" w:rsidRPr="0019383C" w:rsidRDefault="0019383C" w:rsidP="0019383C">
      <w:pPr>
        <w:rPr>
          <w:sz w:val="32"/>
          <w:szCs w:val="32"/>
        </w:rPr>
      </w:pPr>
    </w:p>
    <w:p w:rsidR="0019383C" w:rsidRPr="0019383C" w:rsidRDefault="0019383C" w:rsidP="0019383C">
      <w:pPr>
        <w:rPr>
          <w:sz w:val="32"/>
          <w:szCs w:val="32"/>
        </w:rPr>
      </w:pPr>
    </w:p>
    <w:p w:rsidR="0019383C" w:rsidRPr="0019383C" w:rsidRDefault="0019383C" w:rsidP="0019383C">
      <w:pPr>
        <w:rPr>
          <w:sz w:val="32"/>
          <w:szCs w:val="32"/>
        </w:rPr>
      </w:pPr>
    </w:p>
    <w:p w:rsidR="0019383C" w:rsidRPr="0019383C" w:rsidRDefault="0019383C" w:rsidP="0019383C">
      <w:pPr>
        <w:jc w:val="right"/>
        <w:rPr>
          <w:sz w:val="36"/>
          <w:szCs w:val="36"/>
        </w:rPr>
      </w:pPr>
      <w:r w:rsidRPr="0019383C">
        <w:rPr>
          <w:sz w:val="36"/>
          <w:szCs w:val="36"/>
        </w:rPr>
        <w:t xml:space="preserve">Выполнила: ст.гр. </w:t>
      </w:r>
    </w:p>
    <w:p w:rsidR="0019383C" w:rsidRPr="0019383C" w:rsidRDefault="0019383C" w:rsidP="0019383C">
      <w:pPr>
        <w:jc w:val="right"/>
        <w:rPr>
          <w:sz w:val="36"/>
          <w:szCs w:val="36"/>
        </w:rPr>
      </w:pPr>
      <w:r w:rsidRPr="0019383C">
        <w:rPr>
          <w:sz w:val="36"/>
          <w:szCs w:val="36"/>
        </w:rPr>
        <w:t xml:space="preserve">Руководитель: </w:t>
      </w:r>
    </w:p>
    <w:p w:rsidR="0019383C" w:rsidRPr="0019383C" w:rsidRDefault="0019383C" w:rsidP="0019383C">
      <w:pPr>
        <w:rPr>
          <w:sz w:val="32"/>
          <w:szCs w:val="32"/>
        </w:rPr>
      </w:pPr>
    </w:p>
    <w:p w:rsidR="0019383C" w:rsidRPr="0019383C" w:rsidRDefault="0019383C" w:rsidP="0019383C">
      <w:pPr>
        <w:rPr>
          <w:sz w:val="32"/>
          <w:szCs w:val="32"/>
        </w:rPr>
      </w:pPr>
    </w:p>
    <w:p w:rsidR="0019383C" w:rsidRPr="0019383C" w:rsidRDefault="0019383C" w:rsidP="0019383C">
      <w:pPr>
        <w:rPr>
          <w:sz w:val="32"/>
          <w:szCs w:val="32"/>
        </w:rPr>
      </w:pPr>
    </w:p>
    <w:p w:rsidR="0019383C" w:rsidRDefault="0019383C" w:rsidP="0019383C">
      <w:pPr>
        <w:rPr>
          <w:sz w:val="32"/>
          <w:szCs w:val="32"/>
        </w:rPr>
      </w:pPr>
    </w:p>
    <w:p w:rsidR="00027490" w:rsidRDefault="00027490" w:rsidP="0019383C">
      <w:pPr>
        <w:rPr>
          <w:sz w:val="32"/>
          <w:szCs w:val="32"/>
        </w:rPr>
      </w:pPr>
    </w:p>
    <w:p w:rsidR="00027490" w:rsidRDefault="00027490" w:rsidP="0019383C">
      <w:pPr>
        <w:rPr>
          <w:sz w:val="32"/>
          <w:szCs w:val="32"/>
        </w:rPr>
      </w:pPr>
    </w:p>
    <w:p w:rsidR="0019383C" w:rsidRDefault="0019383C" w:rsidP="0019383C">
      <w:pPr>
        <w:rPr>
          <w:sz w:val="32"/>
          <w:szCs w:val="32"/>
        </w:rPr>
      </w:pPr>
    </w:p>
    <w:p w:rsidR="0019383C" w:rsidRPr="00027490" w:rsidRDefault="0019383C" w:rsidP="0019383C">
      <w:pPr>
        <w:jc w:val="center"/>
      </w:pPr>
      <w:r w:rsidRPr="00027490">
        <w:t>г.Санкт-Петербург</w:t>
      </w:r>
    </w:p>
    <w:p w:rsidR="0019383C" w:rsidRDefault="0019383C" w:rsidP="00027490">
      <w:pPr>
        <w:jc w:val="center"/>
      </w:pPr>
      <w:r w:rsidRPr="00027490">
        <w:t>2009 г.</w:t>
      </w:r>
    </w:p>
    <w:p w:rsidR="0019383C" w:rsidRDefault="0019383C" w:rsidP="0019383C"/>
    <w:p w:rsidR="0019383C" w:rsidRPr="0019383C" w:rsidRDefault="0019383C" w:rsidP="0019383C">
      <w:pPr>
        <w:rPr>
          <w:b/>
          <w:i/>
          <w:sz w:val="36"/>
          <w:szCs w:val="36"/>
        </w:rPr>
      </w:pPr>
      <w:r w:rsidRPr="0019383C">
        <w:rPr>
          <w:b/>
          <w:i/>
          <w:sz w:val="36"/>
          <w:szCs w:val="36"/>
        </w:rPr>
        <w:t xml:space="preserve">     План</w:t>
      </w:r>
    </w:p>
    <w:p w:rsidR="0019383C" w:rsidRDefault="0019383C" w:rsidP="0019383C"/>
    <w:p w:rsidR="0019383C" w:rsidRDefault="0019383C" w:rsidP="0019383C">
      <w:r>
        <w:t>Введение</w:t>
      </w:r>
    </w:p>
    <w:p w:rsidR="0019383C" w:rsidRDefault="0019383C" w:rsidP="0019383C">
      <w:r>
        <w:t>Развитие земельного законодательства в 1917</w:t>
      </w:r>
    </w:p>
    <w:p w:rsidR="0019383C" w:rsidRDefault="0019383C" w:rsidP="0019383C">
      <w:r>
        <w:t>Декрет о земле</w:t>
      </w:r>
    </w:p>
    <w:p w:rsidR="0019383C" w:rsidRDefault="0019383C" w:rsidP="0019383C">
      <w:r>
        <w:t>Заключение</w:t>
      </w:r>
    </w:p>
    <w:p w:rsidR="0019383C" w:rsidRDefault="0019383C" w:rsidP="0019383C">
      <w:r>
        <w:t>Список литературы</w:t>
      </w:r>
    </w:p>
    <w:p w:rsidR="0019383C" w:rsidRDefault="0019383C" w:rsidP="0019383C"/>
    <w:p w:rsidR="0019383C" w:rsidRPr="0019383C" w:rsidRDefault="0019383C" w:rsidP="0019383C">
      <w:pPr>
        <w:rPr>
          <w:b/>
          <w:i/>
          <w:sz w:val="36"/>
          <w:szCs w:val="36"/>
        </w:rPr>
      </w:pPr>
      <w:r w:rsidRPr="0019383C">
        <w:rPr>
          <w:b/>
          <w:i/>
          <w:sz w:val="36"/>
          <w:szCs w:val="36"/>
        </w:rPr>
        <w:t xml:space="preserve">     Введение</w:t>
      </w:r>
    </w:p>
    <w:p w:rsidR="0019383C" w:rsidRDefault="0019383C" w:rsidP="0019383C"/>
    <w:p w:rsidR="0019383C" w:rsidRDefault="0019383C" w:rsidP="0019383C">
      <w:r>
        <w:t>История российского земельного права – история государственных политических и экономических преобразований, формирование земельного права как отрасли и как дисциплины. В данной работе рассматривается развитие земельного законодательства 1917 – 1990 гг., начиная с Октябрьской революции и прихода к власти Большевиков до перестройки и распада СССР.</w:t>
      </w:r>
    </w:p>
    <w:p w:rsidR="0019383C" w:rsidRDefault="0019383C" w:rsidP="0019383C"/>
    <w:p w:rsidR="0019383C" w:rsidRDefault="0019383C" w:rsidP="0019383C">
      <w:r>
        <w:t xml:space="preserve"> </w:t>
      </w:r>
    </w:p>
    <w:p w:rsidR="0019383C" w:rsidRPr="0019383C" w:rsidRDefault="0019383C" w:rsidP="0019383C">
      <w:pPr>
        <w:rPr>
          <w:b/>
          <w:i/>
          <w:sz w:val="36"/>
          <w:szCs w:val="36"/>
        </w:rPr>
      </w:pPr>
      <w:r w:rsidRPr="0019383C">
        <w:rPr>
          <w:b/>
          <w:i/>
          <w:sz w:val="36"/>
          <w:szCs w:val="36"/>
        </w:rPr>
        <w:t xml:space="preserve"> Развитие земельного законодательства в 1917</w:t>
      </w:r>
    </w:p>
    <w:p w:rsidR="0019383C" w:rsidRDefault="0019383C" w:rsidP="0019383C"/>
    <w:p w:rsidR="0019383C" w:rsidRDefault="0019383C" w:rsidP="0019383C">
      <w:r>
        <w:t xml:space="preserve">О том, что земельная реформа не имела своей целью обвальное разрушение общины и не привела к этому, свидетельствует тот факт, что на 1 января </w:t>
      </w:r>
      <w:smartTag w:uri="urn:schemas-microsoft-com:office:smarttags" w:element="metricconverter">
        <w:smartTagPr>
          <w:attr w:name="ProductID" w:val="1916 г"/>
        </w:smartTagPr>
        <w:r>
          <w:t>1916 г</w:t>
        </w:r>
      </w:smartTag>
      <w:r>
        <w:t>. из общины вышло 2 478 тыс. домохозяев с 16,9 млн. десятин земли, что составляло 26% общинных крестьянских дворов и 15% общинных земель. Проведение земельной реформы привело (и не могло не привести) к определенной дифференциации и расслоению крестьянства, что вкупе с огромной дифференциацией помещичьего и крестьянского землевладения послужило причиной революционных преобразований земельных отношений, последовавших после Октябрьской революции и кардинальным образом изменивших земельно-правовой строй России.</w:t>
      </w:r>
    </w:p>
    <w:p w:rsidR="0019383C" w:rsidRDefault="0019383C" w:rsidP="0019383C"/>
    <w:p w:rsidR="0019383C" w:rsidRPr="0019383C" w:rsidRDefault="0019383C" w:rsidP="0019383C">
      <w:pPr>
        <w:rPr>
          <w:b/>
          <w:i/>
          <w:sz w:val="36"/>
          <w:szCs w:val="36"/>
        </w:rPr>
      </w:pPr>
      <w:r w:rsidRPr="0019383C">
        <w:rPr>
          <w:sz w:val="36"/>
          <w:szCs w:val="36"/>
        </w:rPr>
        <w:t xml:space="preserve">    </w:t>
      </w:r>
      <w:r w:rsidRPr="0019383C">
        <w:rPr>
          <w:b/>
          <w:i/>
          <w:sz w:val="36"/>
          <w:szCs w:val="36"/>
        </w:rPr>
        <w:t>Декрет о земле</w:t>
      </w:r>
    </w:p>
    <w:p w:rsidR="0019383C" w:rsidRDefault="0019383C" w:rsidP="0019383C"/>
    <w:p w:rsidR="0019383C" w:rsidRDefault="0019383C" w:rsidP="0019383C">
      <w:r>
        <w:t>На основе Декрета о земле был уничтожен земельный строй дореволюционной России и создан новый земельный строй России. Была отменена частная собственность на землю без вознаграждения крупных собственников. Уничтожение частной собственности на землю фактически явилось национализацией земли.</w:t>
      </w:r>
    </w:p>
    <w:p w:rsidR="0019383C" w:rsidRDefault="0019383C" w:rsidP="0019383C"/>
    <w:p w:rsidR="0019383C" w:rsidRDefault="0019383C" w:rsidP="0019383C">
      <w:r>
        <w:t>Правда, в самом Декрете термин "национализация земли" не содержится, тем не менее, его положения законодательно закрепили именно национализацию земли. Декрет установил, что помещичья собственность на землю отменяется немедленно и без всякого</w:t>
      </w:r>
    </w:p>
    <w:p w:rsidR="0019383C" w:rsidRDefault="0019383C" w:rsidP="0019383C">
      <w:r>
        <w:t>выкупа, все земли обращаются во всенародное достояние и переходят в пользование всех трудящихся.</w:t>
      </w:r>
    </w:p>
    <w:p w:rsidR="0019383C" w:rsidRDefault="0019383C" w:rsidP="0019383C"/>
    <w:p w:rsidR="0019383C" w:rsidRDefault="0019383C" w:rsidP="0019383C">
      <w:r>
        <w:t>Юридическим выражением национализации земли явилось право исключительной собственности государства на землю - запрещались какие-либо сделки с землей: купля-продажа, аренда, залог.</w:t>
      </w:r>
    </w:p>
    <w:p w:rsidR="0019383C" w:rsidRDefault="0019383C" w:rsidP="0019383C"/>
    <w:p w:rsidR="0019383C" w:rsidRDefault="0019383C" w:rsidP="0019383C">
      <w:r>
        <w:t>Декрет о земле ввел принцип трудового землепользования, определил принципы и формы владения и пользования землей. Земельные участки с высококультурными хозяйствами превращались в государственные хозяйства. Основная масса земель передавалась на основе уравнительного землепользования крестьянам по трудовым или потребительско-трудовым нормам и подвергалась периодическим переделам. Правом пользования землей наделялись все граждане России, желающие обрабатывать ее своим трудом вместе с семьей или в товариществе. Наемный труд не допускался. Формы пользования землей допускались различные, в зависимости от желания граждан отдельных селений и поселков: подворные, хуторские, общинные, артельные.</w:t>
      </w:r>
    </w:p>
    <w:p w:rsidR="0019383C" w:rsidRDefault="0019383C" w:rsidP="0019383C"/>
    <w:p w:rsidR="0019383C" w:rsidRDefault="0019383C" w:rsidP="0019383C">
      <w:r>
        <w:t>Таким образом, Декрет о земле предусмотрел различные формы землепользования - государственных предприятий, товариществ, артелей и трудящихся крестьян. Впоследствии, одни формы (например, хуторское, общинное, единоличное землепользование) были отменены, а другие укрепились и, в конечном счете, стали преобладающими и основными. Установление национализации земли привело к возникновению и последующему развитию земельного законодательства.</w:t>
      </w:r>
    </w:p>
    <w:p w:rsidR="0019383C" w:rsidRDefault="0019383C" w:rsidP="0019383C"/>
    <w:p w:rsidR="0019383C" w:rsidRDefault="0019383C" w:rsidP="0019383C">
      <w:r>
        <w:t>Положения Декрета о земле вскоре были включены в Декларацию прав трудящегося и эксплуатируемого народа, которая вошла затем в первую Конституцию РСФСР.</w:t>
      </w:r>
    </w:p>
    <w:p w:rsidR="0019383C" w:rsidRDefault="0019383C" w:rsidP="0019383C"/>
    <w:p w:rsidR="0019383C" w:rsidRDefault="0019383C" w:rsidP="0019383C">
      <w:r>
        <w:t>Большое влияние на развитие крестьянского движения оказал 1-й Всероссийский съезд крестьянских депутатов (май—июнь 1917 года), на котором В. И. Ленин изложил программу большевистской партии по аграрному вопросу и призвал к немедленному захвату земель.</w:t>
      </w:r>
    </w:p>
    <w:p w:rsidR="0019383C" w:rsidRDefault="0019383C" w:rsidP="0019383C"/>
    <w:p w:rsidR="0019383C" w:rsidRDefault="0019383C" w:rsidP="0019383C">
      <w:r>
        <w:t xml:space="preserve">Написанный В. И. Лениным и принятый 26 октября </w:t>
      </w:r>
      <w:smartTag w:uri="urn:schemas-microsoft-com:office:smarttags" w:element="metricconverter">
        <w:smartTagPr>
          <w:attr w:name="ProductID" w:val="1917 г"/>
        </w:smartTagPr>
        <w:r>
          <w:t>1917 г</w:t>
        </w:r>
      </w:smartTag>
      <w:r>
        <w:t>. II съездом Советов декрет «О земле» явился историческим документом важнейшего значения, триумфом марксистско-ленинской теории национализации земли, триумфом аграрной программы партии.</w:t>
      </w:r>
    </w:p>
    <w:p w:rsidR="0019383C" w:rsidRDefault="0019383C" w:rsidP="0019383C">
      <w:r>
        <w:t>Октябрьская революция впервые в истории человечества разрешила вопрос о земле в интересах народа.</w:t>
      </w:r>
    </w:p>
    <w:p w:rsidR="0019383C" w:rsidRDefault="0019383C" w:rsidP="0019383C">
      <w:r>
        <w:t xml:space="preserve">Одним из самых первых законодательных актов Советской власти в области земельных отношений был исторический ле­нинский декрет «О земле» от 26 октября (8 ноября) </w:t>
      </w:r>
      <w:smartTag w:uri="urn:schemas-microsoft-com:office:smarttags" w:element="metricconverter">
        <w:smartTagPr>
          <w:attr w:name="ProductID" w:val="1917 г"/>
        </w:smartTagPr>
        <w:r>
          <w:t>1917 г</w:t>
        </w:r>
      </w:smartTag>
      <w:r>
        <w:t>., который положил основу в нашей стране совершенно новой отрасли права — советского земельного права.</w:t>
      </w:r>
    </w:p>
    <w:p w:rsidR="0019383C" w:rsidRDefault="0019383C" w:rsidP="0019383C">
      <w:r>
        <w:t xml:space="preserve">Закон «О социализации земли» от 19 февраля </w:t>
      </w:r>
      <w:smartTag w:uri="urn:schemas-microsoft-com:office:smarttags" w:element="metricconverter">
        <w:smartTagPr>
          <w:attr w:name="ProductID" w:val="1918 г"/>
        </w:smartTagPr>
        <w:r>
          <w:t>1918 г</w:t>
        </w:r>
      </w:smartTag>
      <w:r>
        <w:t>. яв­лялся прямым продолжением декрета о земле, который со­действовал дальнейшему углублению революции в деревне.</w:t>
      </w:r>
    </w:p>
    <w:p w:rsidR="0019383C" w:rsidRDefault="0019383C" w:rsidP="0019383C">
      <w:r>
        <w:t xml:space="preserve">В соответствии с требованиями крестьян закон «О социа­лизации земли» 19 февраля </w:t>
      </w:r>
      <w:smartTag w:uri="urn:schemas-microsoft-com:office:smarttags" w:element="metricconverter">
        <w:smartTagPr>
          <w:attr w:name="ProductID" w:val="1918 г"/>
        </w:smartTagPr>
        <w:r>
          <w:t>1918 г</w:t>
        </w:r>
      </w:smartTag>
      <w:r>
        <w:t>. проводил принцип уравни­тельного распределения земли. Принцип определения разме­ров этой нормы заключался в том, чтобы применяясь в дан­ном районе к исторически сложившейся системе землеполь­зования, потребительно-трудовая норма не превышала трудо­способности наличных сил каждого отдельного хозяйства и в то же время давала бы возможность безбедного существова­ния семье земледельца (ст. 12).</w:t>
      </w:r>
    </w:p>
    <w:p w:rsidR="0019383C" w:rsidRDefault="0019383C" w:rsidP="0019383C"/>
    <w:p w:rsidR="0019383C" w:rsidRDefault="0019383C" w:rsidP="0019383C">
      <w:r>
        <w:t>Прогрессивная сторона уравнительного землепользования состояла в том, что она была направлена на разрушение крупных землевладений и на обеспечение крестьян землей.</w:t>
      </w:r>
    </w:p>
    <w:p w:rsidR="0019383C" w:rsidRDefault="0019383C" w:rsidP="0019383C"/>
    <w:p w:rsidR="0019383C" w:rsidRDefault="0019383C" w:rsidP="0019383C">
      <w:r>
        <w:t xml:space="preserve">Однако, не все земли подлежали разделу по принципу уравнительности. Крестьянский наказ предусматривал, что земельные участки с высококультурными хозяйствами не под­лежали разделу, а превращались в показательные и переда­вались в исключительное пользование государства и коллек­тивов в зависимости от размера и назначения их. Так, напри­мер, в Ново-Ладожском уезде в имении бывшего помещика Пликаруса была образована коммуна имени Володарского. Имение состояло из </w:t>
      </w:r>
      <w:smartTag w:uri="urn:schemas-microsoft-com:office:smarttags" w:element="metricconverter">
        <w:smartTagPr>
          <w:attr w:name="ProductID" w:val="84 га"/>
        </w:smartTagPr>
        <w:r>
          <w:t>84 га</w:t>
        </w:r>
      </w:smartTag>
      <w:r>
        <w:t xml:space="preserve"> пахотной земли, 15 луговой и 292 десятины пустотной земли5. </w:t>
      </w:r>
    </w:p>
    <w:p w:rsidR="0019383C" w:rsidRDefault="0019383C" w:rsidP="0019383C"/>
    <w:p w:rsidR="0019383C" w:rsidRDefault="0019383C" w:rsidP="0019383C">
      <w:r>
        <w:t>В дальнейшем Советская власть показала недостаточ­ность уравнительного землепользования и убедила трудящие­ся массы крестьянства в необходимости перехода к общест­венной обработке земли. Огромные средства, которые прежде крестьяне тратили для того, чтобы арендовать землю у поме­щиков, теперь могли быть использованы на перестройку мел­кого крестьянского хозяйства, на кооперирование его.</w:t>
      </w:r>
    </w:p>
    <w:p w:rsidR="0019383C" w:rsidRDefault="0019383C" w:rsidP="0019383C"/>
    <w:p w:rsidR="0019383C" w:rsidRDefault="0019383C" w:rsidP="0019383C">
      <w:r>
        <w:t>Следовательно, в первых советских декретах мы видим наряду с уравнительным землепользованием единоличных хо­зяйств обобществленное землепользование коллективных и советских хозяйств.</w:t>
      </w:r>
    </w:p>
    <w:p w:rsidR="0019383C" w:rsidRDefault="0019383C" w:rsidP="0019383C"/>
    <w:p w:rsidR="0019383C" w:rsidRDefault="0019383C" w:rsidP="0019383C">
      <w:r>
        <w:t>Для проведения в жизнь декрета о земле на местах были созданы земельные комитеты на демократических началах.</w:t>
      </w:r>
    </w:p>
    <w:p w:rsidR="0019383C" w:rsidRDefault="0019383C" w:rsidP="0019383C"/>
    <w:p w:rsidR="0019383C" w:rsidRDefault="0019383C" w:rsidP="0019383C">
      <w:r>
        <w:t>Земельные комитеты, избранные трудовым земледельче­ским населением из среды крестьян, должны были проводить в жизнь первые земельные законы и взять все земли в свои руки.</w:t>
      </w:r>
    </w:p>
    <w:p w:rsidR="0019383C" w:rsidRDefault="0019383C" w:rsidP="0019383C"/>
    <w:p w:rsidR="0019383C" w:rsidRDefault="0019383C" w:rsidP="0019383C">
      <w:r>
        <w:t xml:space="preserve">Согласно положению «О земельных комитетах и об урегу­лировании сельскохозяйственных отношений», принятому СНК РСФСР от 4 декабря </w:t>
      </w:r>
      <w:smartTag w:uri="urn:schemas-microsoft-com:office:smarttags" w:element="metricconverter">
        <w:smartTagPr>
          <w:attr w:name="ProductID" w:val="1917 г"/>
        </w:smartTagPr>
        <w:r>
          <w:t>1917 г</w:t>
        </w:r>
      </w:smartTag>
      <w:r>
        <w:t>., в ведение и распоряжение земельных комитетов поступали «живой и мертвый сельско­хозяйственный и промышленный инвентарь, усадебные пост­ройки и все запасы сельскохозяйственных продуктов и материалов хозяйств»6. Все земли сельскохозяйственного пользо­вания также поступали в ведение и распоряжение земельных комитетов.</w:t>
      </w:r>
    </w:p>
    <w:p w:rsidR="0019383C" w:rsidRDefault="0019383C" w:rsidP="0019383C"/>
    <w:p w:rsidR="0019383C" w:rsidRPr="0019383C" w:rsidRDefault="0019383C" w:rsidP="0019383C">
      <w:pPr>
        <w:rPr>
          <w:b/>
          <w:i/>
          <w:sz w:val="36"/>
          <w:szCs w:val="36"/>
        </w:rPr>
      </w:pPr>
      <w:r w:rsidRPr="0019383C">
        <w:rPr>
          <w:sz w:val="36"/>
          <w:szCs w:val="36"/>
        </w:rPr>
        <w:t xml:space="preserve">       </w:t>
      </w:r>
      <w:r w:rsidRPr="0019383C">
        <w:rPr>
          <w:b/>
          <w:i/>
          <w:sz w:val="36"/>
          <w:szCs w:val="36"/>
        </w:rPr>
        <w:t>ДЕКРЕТ О ЗЕМЛЕ</w:t>
      </w:r>
    </w:p>
    <w:p w:rsidR="0019383C" w:rsidRDefault="0019383C" w:rsidP="0019383C">
      <w:r>
        <w:t xml:space="preserve">   </w:t>
      </w:r>
    </w:p>
    <w:p w:rsidR="0019383C" w:rsidRDefault="0019383C" w:rsidP="0019383C">
      <w:r>
        <w:t>1) Помещичья собственность на землю отменяется немедленно  без</w:t>
      </w:r>
    </w:p>
    <w:p w:rsidR="0019383C" w:rsidRDefault="0019383C" w:rsidP="0019383C">
      <w:r>
        <w:t>всякого выкупа.</w:t>
      </w:r>
    </w:p>
    <w:p w:rsidR="0019383C" w:rsidRDefault="0019383C" w:rsidP="0019383C">
      <w:r>
        <w:t>2) Помещичьи   имения,   равно   как   все   земли   удельные,</w:t>
      </w:r>
    </w:p>
    <w:p w:rsidR="0019383C" w:rsidRDefault="0019383C" w:rsidP="0019383C">
      <w:r>
        <w:t>монастырские,  церковные,  со  всем их живым и мертвым инвентарем,</w:t>
      </w:r>
    </w:p>
    <w:p w:rsidR="0019383C" w:rsidRDefault="0019383C" w:rsidP="0019383C">
      <w:r>
        <w:t>усадебными  постройками  и всеми  принадлежностями,   переходят  в</w:t>
      </w:r>
    </w:p>
    <w:p w:rsidR="0019383C" w:rsidRDefault="0019383C" w:rsidP="0019383C">
      <w:r>
        <w:t>распоряжение   Волостных  Земельных  Комитетов  и Уездных  Советов</w:t>
      </w:r>
    </w:p>
    <w:p w:rsidR="0019383C" w:rsidRDefault="0019383C" w:rsidP="0019383C">
      <w:r>
        <w:t>Крестьянских   Депутатов   впредь   до   разрешения  Учредительным</w:t>
      </w:r>
    </w:p>
    <w:p w:rsidR="0019383C" w:rsidRDefault="0019383C" w:rsidP="0019383C">
      <w:r>
        <w:t>Собранием вопроса о земле.</w:t>
      </w:r>
    </w:p>
    <w:p w:rsidR="0019383C" w:rsidRDefault="0019383C" w:rsidP="0019383C">
      <w:r>
        <w:t>3) Какая  бы  то  ни  была  порча   конфискуемого   имущества,</w:t>
      </w:r>
    </w:p>
    <w:p w:rsidR="0019383C" w:rsidRDefault="0019383C" w:rsidP="0019383C">
      <w:r>
        <w:t>принадлежащего    отныне    всему   народу,   объявляется   тяжким</w:t>
      </w:r>
    </w:p>
    <w:p w:rsidR="0019383C" w:rsidRDefault="0019383C" w:rsidP="0019383C">
      <w:r>
        <w:t>преступлением,  караемым  революционным  судом.   Уездные   Советы</w:t>
      </w:r>
    </w:p>
    <w:p w:rsidR="0019383C" w:rsidRDefault="0019383C" w:rsidP="0019383C">
      <w:r>
        <w:t>Крестьянских   Депутатов   принимают   все  необходимые  меры  для</w:t>
      </w:r>
    </w:p>
    <w:p w:rsidR="0019383C" w:rsidRDefault="0019383C" w:rsidP="0019383C">
      <w:r>
        <w:t>соблюдения строжайшего порядка при конфискации помещичьих  имений,</w:t>
      </w:r>
    </w:p>
    <w:p w:rsidR="0019383C" w:rsidRDefault="0019383C" w:rsidP="0019383C">
      <w:r>
        <w:t>для  определения  того,  до  какого размера участки и какие именно</w:t>
      </w:r>
    </w:p>
    <w:p w:rsidR="0019383C" w:rsidRDefault="0019383C" w:rsidP="0019383C">
      <w:r>
        <w:t>подлежат  конфискации,  для   составления   точной   описи   всего</w:t>
      </w:r>
    </w:p>
    <w:p w:rsidR="0019383C" w:rsidRDefault="0019383C" w:rsidP="0019383C">
      <w:r>
        <w:t>конфискуемого  имущества  и  для  строжайшей  революционной охраны</w:t>
      </w:r>
    </w:p>
    <w:p w:rsidR="0019383C" w:rsidRDefault="0019383C" w:rsidP="0019383C">
      <w:r>
        <w:t>всего  переходящего  к  народу  хозяйства  со  всеми  постройками,</w:t>
      </w:r>
    </w:p>
    <w:p w:rsidR="0019383C" w:rsidRDefault="0019383C" w:rsidP="0019383C">
      <w:r>
        <w:t>орудиями, скотом, запасами продуктов и проч.</w:t>
      </w:r>
    </w:p>
    <w:p w:rsidR="0019383C" w:rsidRDefault="0019383C" w:rsidP="0019383C">
      <w:r>
        <w:t>4) Для  руководства   по   осуществлению   великих   земельных</w:t>
      </w:r>
    </w:p>
    <w:p w:rsidR="0019383C" w:rsidRDefault="0019383C" w:rsidP="0019383C">
      <w:r>
        <w:t>преобразований,  впредь до окончательного их решения Учредительным</w:t>
      </w:r>
    </w:p>
    <w:p w:rsidR="0019383C" w:rsidRDefault="0019383C" w:rsidP="0019383C">
      <w:r>
        <w:t>Собранием,  должен повсюду служить следующий  крестьянский  наказ,</w:t>
      </w:r>
    </w:p>
    <w:p w:rsidR="0019383C" w:rsidRDefault="0019383C" w:rsidP="0019383C">
      <w:r>
        <w:t>составленный   на   основании  242  местных  крестьянских  наказов</w:t>
      </w:r>
    </w:p>
    <w:p w:rsidR="0019383C" w:rsidRDefault="0019383C" w:rsidP="0019383C">
      <w:r>
        <w:t>редакцией "Известий Всероссийского Совета Крестьянских  Депутатов"</w:t>
      </w:r>
    </w:p>
    <w:p w:rsidR="0019383C" w:rsidRDefault="0019383C" w:rsidP="0019383C">
      <w:r>
        <w:t>и опубликованный в номере 88 этих "Известий" (Петроград,  N 88, 19</w:t>
      </w:r>
    </w:p>
    <w:p w:rsidR="0019383C" w:rsidRDefault="0019383C" w:rsidP="0019383C">
      <w:r>
        <w:t xml:space="preserve">августа </w:t>
      </w:r>
      <w:smartTag w:uri="urn:schemas-microsoft-com:office:smarttags" w:element="metricconverter">
        <w:smartTagPr>
          <w:attr w:name="ProductID" w:val="1917 г"/>
        </w:smartTagPr>
        <w:r>
          <w:t>1917 г</w:t>
        </w:r>
      </w:smartTag>
      <w:r>
        <w:t>.).</w:t>
      </w:r>
    </w:p>
    <w:p w:rsidR="0019383C" w:rsidRDefault="0019383C" w:rsidP="0019383C">
      <w:r>
        <w:t>5) Земли рядовых крестьян и рядовых казаков не конфискуются.</w:t>
      </w:r>
    </w:p>
    <w:p w:rsidR="0019383C" w:rsidRDefault="0019383C" w:rsidP="0019383C"/>
    <w:p w:rsidR="0019383C" w:rsidRDefault="0019383C" w:rsidP="0019383C">
      <w:r>
        <w:t xml:space="preserve">                                                                        </w:t>
      </w:r>
    </w:p>
    <w:p w:rsidR="0019383C" w:rsidRDefault="0019383C" w:rsidP="0019383C"/>
    <w:p w:rsidR="0019383C" w:rsidRDefault="0019383C" w:rsidP="0019383C"/>
    <w:p w:rsidR="0019383C" w:rsidRDefault="0019383C" w:rsidP="0019383C">
      <w:r>
        <w:t xml:space="preserve">    </w:t>
      </w:r>
    </w:p>
    <w:p w:rsidR="0019383C" w:rsidRPr="0019383C" w:rsidRDefault="0019383C" w:rsidP="0019383C">
      <w:pPr>
        <w:rPr>
          <w:b/>
          <w:i/>
          <w:sz w:val="36"/>
          <w:szCs w:val="36"/>
        </w:rPr>
      </w:pPr>
      <w:r w:rsidRPr="0019383C">
        <w:rPr>
          <w:b/>
          <w:i/>
          <w:sz w:val="36"/>
          <w:szCs w:val="36"/>
        </w:rPr>
        <w:t xml:space="preserve"> Заключение</w:t>
      </w:r>
    </w:p>
    <w:p w:rsidR="0019383C" w:rsidRDefault="0019383C" w:rsidP="0019383C"/>
    <w:p w:rsidR="0019383C" w:rsidRDefault="0019383C" w:rsidP="0019383C">
      <w:r>
        <w:t>Период правления коммунистической партии остался позади. Многие склонны винить тот строй, находя при этом множество доводов в свою пользу. Но нельзя забывать, что в развитии земельного законодательства коммунистами было сделано немало уверенных шагов вперёд. Да, возможно, они ломали принципы, сложившиеся в России за много веков. Однако если делать выводы, сравнивая царский и советский периоды, невооружённым глазом заметно, что при коммунистах у простых людей было больше свобод. В это время очень важным этапом развития земельного законодательства стало принятие Декрета о земле. Каждый, желающий работать, наделялся землёй. Поощрялась разработка неосвоенных земель. А поистине огромное движение, возникшее в СССР – освоение целины предопределило нашей стране сельскохозяйственное будущее.</w:t>
      </w:r>
    </w:p>
    <w:p w:rsidR="0019383C" w:rsidRDefault="0019383C" w:rsidP="0019383C"/>
    <w:p w:rsidR="0019383C" w:rsidRPr="0019383C" w:rsidRDefault="0019383C" w:rsidP="0019383C">
      <w:pPr>
        <w:rPr>
          <w:b/>
          <w:i/>
          <w:sz w:val="36"/>
          <w:szCs w:val="36"/>
        </w:rPr>
      </w:pPr>
      <w:r w:rsidRPr="0019383C">
        <w:rPr>
          <w:b/>
          <w:i/>
          <w:sz w:val="36"/>
          <w:szCs w:val="36"/>
        </w:rPr>
        <w:t>Список литературы</w:t>
      </w:r>
    </w:p>
    <w:p w:rsidR="0019383C" w:rsidRDefault="0019383C" w:rsidP="0019383C"/>
    <w:p w:rsidR="0019383C" w:rsidRDefault="0019383C" w:rsidP="0019383C">
      <w:r>
        <w:t xml:space="preserve">1. История отечественного государства и права. Учебник для вузов / Под ред. О. И. Чистякова. Ч.1.,Ч.2. М., «Инфра-М», </w:t>
      </w:r>
      <w:smartTag w:uri="urn:schemas-microsoft-com:office:smarttags" w:element="metricconverter">
        <w:smartTagPr>
          <w:attr w:name="ProductID" w:val="1998 г"/>
        </w:smartTagPr>
        <w:r>
          <w:t>1998 г</w:t>
        </w:r>
      </w:smartTag>
      <w:r>
        <w:t>.</w:t>
      </w:r>
    </w:p>
    <w:p w:rsidR="0019383C" w:rsidRDefault="0019383C" w:rsidP="0019383C">
      <w:r>
        <w:t xml:space="preserve">2. Земельное право. Учебник для вузов. / Под ред. С.А. Боголюбова. М., «Норма»,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>.</w:t>
      </w:r>
    </w:p>
    <w:p w:rsidR="0019383C" w:rsidRDefault="0019383C" w:rsidP="0019383C">
      <w:r>
        <w:t xml:space="preserve">3. Земельное право. Учебник для вузов. / Под ред. В. Х. Улюкаева. М., «Былина»,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>.</w:t>
      </w:r>
    </w:p>
    <w:p w:rsidR="00EC2FF5" w:rsidRDefault="0019383C" w:rsidP="0019383C">
      <w:r>
        <w:t xml:space="preserve">4. Земельное право России. Учебник для юридических вузов. / Под ред. В. В. Петрова. М., «Инфра-М», </w:t>
      </w:r>
      <w:smartTag w:uri="urn:schemas-microsoft-com:office:smarttags" w:element="metricconverter">
        <w:smartTagPr>
          <w:attr w:name="ProductID" w:val="1999 г"/>
        </w:smartTagPr>
        <w:r>
          <w:t>1999 г</w:t>
        </w:r>
      </w:smartTag>
      <w:r>
        <w:t>.</w:t>
      </w:r>
      <w:bookmarkStart w:id="0" w:name="_GoBack"/>
      <w:bookmarkEnd w:id="0"/>
    </w:p>
    <w:sectPr w:rsidR="00EC2FF5" w:rsidSect="00027490">
      <w:footerReference w:type="even" r:id="rId6"/>
      <w:footerReference w:type="default" r:id="rId7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678" w:rsidRDefault="003F3678">
      <w:r>
        <w:separator/>
      </w:r>
    </w:p>
  </w:endnote>
  <w:endnote w:type="continuationSeparator" w:id="0">
    <w:p w:rsidR="003F3678" w:rsidRDefault="003F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490" w:rsidRDefault="00027490" w:rsidP="0002749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27490" w:rsidRDefault="00027490" w:rsidP="0002749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490" w:rsidRDefault="00027490" w:rsidP="0002749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61588">
      <w:rPr>
        <w:rStyle w:val="a4"/>
        <w:noProof/>
      </w:rPr>
      <w:t>1</w:t>
    </w:r>
    <w:r>
      <w:rPr>
        <w:rStyle w:val="a4"/>
      </w:rPr>
      <w:fldChar w:fldCharType="end"/>
    </w:r>
  </w:p>
  <w:p w:rsidR="00027490" w:rsidRDefault="00027490" w:rsidP="000274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678" w:rsidRDefault="003F3678">
      <w:r>
        <w:separator/>
      </w:r>
    </w:p>
  </w:footnote>
  <w:footnote w:type="continuationSeparator" w:id="0">
    <w:p w:rsidR="003F3678" w:rsidRDefault="003F3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288D"/>
    <w:rsid w:val="00027490"/>
    <w:rsid w:val="0019383C"/>
    <w:rsid w:val="003F3678"/>
    <w:rsid w:val="005B2BAE"/>
    <w:rsid w:val="006E0F93"/>
    <w:rsid w:val="0076288D"/>
    <w:rsid w:val="00A61588"/>
    <w:rsid w:val="00EC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1FBE3C-495C-4B4E-A20D-B903E5CAF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2749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27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1488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 государственный аграрный университет</vt:lpstr>
    </vt:vector>
  </TitlesOfParts>
  <Company>11111111</Company>
  <LinksUpToDate>false</LinksUpToDate>
  <CharactersWithSpaces>9951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государственный аграрный университет</dc:title>
  <dc:subject/>
  <dc:creator>Владислав</dc:creator>
  <cp:keywords/>
  <dc:description/>
  <cp:lastModifiedBy>admin</cp:lastModifiedBy>
  <cp:revision>2</cp:revision>
  <cp:lastPrinted>2008-05-04T09:30:00Z</cp:lastPrinted>
  <dcterms:created xsi:type="dcterms:W3CDTF">2014-05-18T16:23:00Z</dcterms:created>
  <dcterms:modified xsi:type="dcterms:W3CDTF">2014-05-18T16:23:00Z</dcterms:modified>
</cp:coreProperties>
</file>