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C37" w:rsidRPr="00AA2979" w:rsidRDefault="00514C37" w:rsidP="00AA2979">
      <w:pPr>
        <w:spacing w:line="360" w:lineRule="auto"/>
        <w:ind w:firstLine="709"/>
        <w:jc w:val="both"/>
        <w:rPr>
          <w:b/>
          <w:color w:val="000000"/>
          <w:sz w:val="28"/>
          <w:szCs w:val="28"/>
        </w:rPr>
      </w:pPr>
      <w:r w:rsidRPr="00AA2979">
        <w:rPr>
          <w:b/>
          <w:color w:val="000000"/>
          <w:sz w:val="28"/>
          <w:szCs w:val="28"/>
        </w:rPr>
        <w:t>Введение</w:t>
      </w:r>
    </w:p>
    <w:p w:rsidR="00514C37" w:rsidRPr="00AA2979" w:rsidRDefault="00514C37" w:rsidP="00AA2979">
      <w:pPr>
        <w:spacing w:line="360" w:lineRule="auto"/>
        <w:ind w:firstLine="709"/>
        <w:jc w:val="both"/>
        <w:rPr>
          <w:b/>
          <w:color w:val="000000"/>
          <w:sz w:val="28"/>
          <w:szCs w:val="28"/>
        </w:rPr>
      </w:pPr>
    </w:p>
    <w:p w:rsidR="00514C37" w:rsidRPr="00AA2979" w:rsidRDefault="00514C37" w:rsidP="00AA2979">
      <w:pPr>
        <w:spacing w:line="360" w:lineRule="auto"/>
        <w:ind w:firstLine="709"/>
        <w:jc w:val="both"/>
        <w:rPr>
          <w:color w:val="000000"/>
          <w:sz w:val="28"/>
          <w:szCs w:val="28"/>
        </w:rPr>
      </w:pPr>
      <w:r w:rsidRPr="00AA2979">
        <w:rPr>
          <w:color w:val="000000"/>
          <w:sz w:val="28"/>
          <w:szCs w:val="28"/>
        </w:rPr>
        <w:t>Жизнь современного общества трудно представить без объединения людей в группы, разного рода союзы, без объединения их личных усилий и капиталов для достижения тех или иных целей. Основной формой коллективного участия лиц в гражданском обороте в правовом выражении и является конструкция юридического лица.</w:t>
      </w:r>
    </w:p>
    <w:p w:rsidR="00514C37" w:rsidRPr="00AA2979" w:rsidRDefault="00514C37" w:rsidP="00AA2979">
      <w:pPr>
        <w:spacing w:line="360" w:lineRule="auto"/>
        <w:ind w:firstLine="709"/>
        <w:jc w:val="both"/>
        <w:rPr>
          <w:color w:val="000000"/>
          <w:sz w:val="28"/>
          <w:szCs w:val="28"/>
        </w:rPr>
      </w:pPr>
      <w:r w:rsidRPr="00AA2979">
        <w:rPr>
          <w:color w:val="000000"/>
          <w:sz w:val="28"/>
          <w:szCs w:val="28"/>
        </w:rPr>
        <w:t>Причины появления института юридического лица, как и причины возникновения и эволюции права обусловлены усложнением социальной организации общества, развитием экономических отно</w:t>
      </w:r>
      <w:r w:rsidR="00F60A10" w:rsidRPr="00AA2979">
        <w:rPr>
          <w:color w:val="000000"/>
          <w:sz w:val="28"/>
          <w:szCs w:val="28"/>
        </w:rPr>
        <w:t>шений и в</w:t>
      </w:r>
      <w:r w:rsidRPr="00AA2979">
        <w:rPr>
          <w:color w:val="000000"/>
          <w:sz w:val="28"/>
          <w:szCs w:val="28"/>
        </w:rPr>
        <w:t>последствии общественного сознания. В процессе развития общества правовое регулирование отношений с участием одних лишь физических лиц как единственных субъектов частного права оказалось недостаточным для развивающегося экономического оборота.</w:t>
      </w:r>
    </w:p>
    <w:p w:rsidR="00514C37" w:rsidRPr="00AA2979" w:rsidRDefault="00514C37" w:rsidP="00AA2979">
      <w:pPr>
        <w:spacing w:line="360" w:lineRule="auto"/>
        <w:ind w:firstLine="709"/>
        <w:jc w:val="both"/>
        <w:rPr>
          <w:color w:val="000000"/>
          <w:sz w:val="28"/>
          <w:szCs w:val="28"/>
        </w:rPr>
      </w:pPr>
      <w:r w:rsidRPr="00AA2979">
        <w:rPr>
          <w:color w:val="000000"/>
          <w:sz w:val="28"/>
          <w:szCs w:val="28"/>
        </w:rPr>
        <w:t xml:space="preserve">Юристы Римской республики обсуждали идею существования союзов, которые обладали нераздельным, обособленным имуществом и выступали в гражданском обороте от собственного имени. Само понятие </w:t>
      </w:r>
      <w:r w:rsidR="00FB2DF2" w:rsidRPr="00AA2979">
        <w:rPr>
          <w:color w:val="000000"/>
          <w:sz w:val="28"/>
          <w:szCs w:val="28"/>
        </w:rPr>
        <w:t>«</w:t>
      </w:r>
      <w:r w:rsidRPr="00AA2979">
        <w:rPr>
          <w:color w:val="000000"/>
          <w:sz w:val="28"/>
          <w:szCs w:val="28"/>
        </w:rPr>
        <w:t>юридическое лицо</w:t>
      </w:r>
      <w:r w:rsidR="00FB2DF2" w:rsidRPr="00AA2979">
        <w:rPr>
          <w:color w:val="000000"/>
          <w:sz w:val="28"/>
          <w:szCs w:val="28"/>
        </w:rPr>
        <w:t>»</w:t>
      </w:r>
      <w:r w:rsidRPr="00AA2979">
        <w:rPr>
          <w:color w:val="000000"/>
          <w:sz w:val="28"/>
          <w:szCs w:val="28"/>
        </w:rPr>
        <w:t xml:space="preserve"> было неизвестно римским юристам, и его сущность ими не исследовалась, но идеей расширить круг субъектов частного права за счет особых организаций, союзов граждан мы обязаны римскому праву.</w:t>
      </w:r>
      <w:r w:rsidRPr="00AA2979">
        <w:rPr>
          <w:rStyle w:val="a5"/>
          <w:color w:val="000000"/>
          <w:sz w:val="28"/>
          <w:szCs w:val="28"/>
        </w:rPr>
        <w:footnoteReference w:id="1"/>
      </w:r>
    </w:p>
    <w:p w:rsidR="00514C37" w:rsidRPr="00AA2979" w:rsidRDefault="00514C37" w:rsidP="00AA2979">
      <w:pPr>
        <w:pStyle w:val="ConsNormal"/>
        <w:widowControl/>
        <w:spacing w:line="360" w:lineRule="auto"/>
        <w:ind w:firstLine="709"/>
        <w:jc w:val="both"/>
        <w:rPr>
          <w:rFonts w:ascii="Times New Roman" w:hAnsi="Times New Roman" w:cs="Times New Roman"/>
          <w:color w:val="000000"/>
          <w:sz w:val="28"/>
          <w:szCs w:val="28"/>
        </w:rPr>
      </w:pPr>
      <w:r w:rsidRPr="00AA2979">
        <w:rPr>
          <w:rFonts w:ascii="Times New Roman" w:hAnsi="Times New Roman" w:cs="Times New Roman"/>
          <w:color w:val="000000"/>
          <w:sz w:val="28"/>
          <w:szCs w:val="28"/>
        </w:rPr>
        <w:t>В Гражданском Кодексе</w:t>
      </w:r>
      <w:r w:rsidR="00FB2DF2" w:rsidRPr="00AA2979">
        <w:rPr>
          <w:rFonts w:ascii="Times New Roman" w:hAnsi="Times New Roman" w:cs="Times New Roman"/>
          <w:color w:val="000000"/>
          <w:sz w:val="28"/>
          <w:szCs w:val="28"/>
        </w:rPr>
        <w:t xml:space="preserve"> Российской Федерации</w:t>
      </w:r>
      <w:r w:rsidRPr="00AA2979">
        <w:rPr>
          <w:rFonts w:ascii="Times New Roman" w:hAnsi="Times New Roman" w:cs="Times New Roman"/>
          <w:color w:val="000000"/>
          <w:sz w:val="28"/>
          <w:szCs w:val="28"/>
        </w:rPr>
        <w:t>, впервые в истории российского права в основном кодификационном акте гражданского законодательства содержится подробно разработанная система норм о юридических лицах; этого не знали предыдущие кодификации как советского, так и дореволюционного периодов. Кодекс устанавливает принципиальные основные положения, на которых должно базироваться последующее законодательство об отдельных видах юридических лиц. При этом Кодекс вводит отсутствовавший в прежнем законодательстве чрезвычайно важный для устойчивости гражданского оборота принцип замкнутого перечня юридических лиц, согласно которому юридические лица могут создаваться и функционировать только в такой организационно-правовой форме, которая прямо предусмотрена законом. Для коммерческих организаций перечень организационно-правовых форм предусмотрен самим Кодексом</w:t>
      </w:r>
      <w:r w:rsidRPr="00AA2979">
        <w:rPr>
          <w:rStyle w:val="a5"/>
          <w:rFonts w:ascii="Times New Roman" w:hAnsi="Times New Roman"/>
          <w:color w:val="000000"/>
          <w:sz w:val="28"/>
          <w:szCs w:val="28"/>
        </w:rPr>
        <w:footnoteReference w:id="2"/>
      </w:r>
      <w:r w:rsidRPr="00AA2979">
        <w:rPr>
          <w:rFonts w:ascii="Times New Roman" w:hAnsi="Times New Roman" w:cs="Times New Roman"/>
          <w:color w:val="000000"/>
          <w:sz w:val="28"/>
          <w:szCs w:val="28"/>
        </w:rPr>
        <w:t>, для некоммерческих содержащийся в Кодексе перечень может быть дополнен другими законами, правила которых, однако, не должны противоречить нормам Гражданского Кодекса и отклоняться от установленных им принципов.</w:t>
      </w:r>
    </w:p>
    <w:p w:rsidR="00FB2DF2" w:rsidRPr="00AA2979" w:rsidRDefault="00FB2DF2" w:rsidP="00AA2979">
      <w:pPr>
        <w:pStyle w:val="ConsNormal"/>
        <w:widowControl/>
        <w:spacing w:line="360" w:lineRule="auto"/>
        <w:ind w:firstLine="709"/>
        <w:jc w:val="both"/>
        <w:rPr>
          <w:rFonts w:ascii="Times New Roman" w:hAnsi="Times New Roman" w:cs="Times New Roman"/>
          <w:color w:val="000000"/>
          <w:sz w:val="28"/>
          <w:szCs w:val="28"/>
        </w:rPr>
      </w:pPr>
      <w:r w:rsidRPr="00AA2979">
        <w:rPr>
          <w:rFonts w:ascii="Times New Roman" w:hAnsi="Times New Roman" w:cs="Times New Roman"/>
          <w:color w:val="000000"/>
          <w:sz w:val="28"/>
          <w:szCs w:val="28"/>
        </w:rPr>
        <w:t>Порядок образования и государственной регистрации юридического лица помимо Гражданского Кодекса Российской Федерации регламентируется также Федеральным законом «О государственной регистрации юридических лиц и индивидуальных предпринимателей».</w:t>
      </w:r>
    </w:p>
    <w:p w:rsidR="00AA2979" w:rsidRDefault="00FB2DF2" w:rsidP="00AA2979">
      <w:pPr>
        <w:pStyle w:val="ConsNormal"/>
        <w:widowControl/>
        <w:spacing w:line="360" w:lineRule="auto"/>
        <w:ind w:firstLine="709"/>
        <w:jc w:val="both"/>
        <w:rPr>
          <w:rFonts w:ascii="Times New Roman" w:hAnsi="Times New Roman" w:cs="Times New Roman"/>
          <w:color w:val="000000"/>
          <w:sz w:val="28"/>
          <w:szCs w:val="28"/>
        </w:rPr>
      </w:pPr>
      <w:r w:rsidRPr="00AA2979">
        <w:rPr>
          <w:rFonts w:ascii="Times New Roman" w:hAnsi="Times New Roman" w:cs="Times New Roman"/>
          <w:color w:val="000000"/>
          <w:sz w:val="28"/>
          <w:szCs w:val="28"/>
        </w:rPr>
        <w:t xml:space="preserve">Значение </w:t>
      </w:r>
      <w:r w:rsidR="00905BDA" w:rsidRPr="00AA2979">
        <w:rPr>
          <w:rFonts w:ascii="Times New Roman" w:hAnsi="Times New Roman" w:cs="Times New Roman"/>
          <w:color w:val="000000"/>
          <w:sz w:val="28"/>
          <w:szCs w:val="28"/>
        </w:rPr>
        <w:t xml:space="preserve">государственной </w:t>
      </w:r>
      <w:r w:rsidRPr="00AA2979">
        <w:rPr>
          <w:rFonts w:ascii="Times New Roman" w:hAnsi="Times New Roman" w:cs="Times New Roman"/>
          <w:color w:val="000000"/>
          <w:sz w:val="28"/>
          <w:szCs w:val="28"/>
        </w:rPr>
        <w:t>регистрации заключается в том, что как юридический акт государственная регистрация является документом, правовым последствием принятия которого в отношении конкретной организации будет признание от лица государства правоустанавливающих, правоизменяющих или правопрекращающих юридических фактов.</w:t>
      </w:r>
    </w:p>
    <w:p w:rsidR="00FB2DF2" w:rsidRPr="00AA2979" w:rsidRDefault="00FB2DF2" w:rsidP="00AA2979">
      <w:pPr>
        <w:pStyle w:val="2"/>
        <w:spacing w:after="0" w:line="360" w:lineRule="auto"/>
        <w:ind w:left="0" w:firstLine="709"/>
        <w:jc w:val="both"/>
        <w:rPr>
          <w:color w:val="000000"/>
          <w:sz w:val="28"/>
          <w:szCs w:val="28"/>
        </w:rPr>
      </w:pPr>
      <w:r w:rsidRPr="00AA2979">
        <w:rPr>
          <w:color w:val="000000"/>
          <w:sz w:val="28"/>
          <w:szCs w:val="28"/>
        </w:rPr>
        <w:t>Важность для создаваемого или действующего юридического лица государственной регистраций можно подтвердить ссылками на нормы Гражданского кодекса:</w:t>
      </w:r>
    </w:p>
    <w:p w:rsidR="00FB2DF2" w:rsidRPr="00AA2979" w:rsidRDefault="00FB2DF2" w:rsidP="00AA2979">
      <w:pPr>
        <w:pStyle w:val="2"/>
        <w:spacing w:after="0" w:line="360" w:lineRule="auto"/>
        <w:ind w:left="0" w:firstLine="709"/>
        <w:jc w:val="both"/>
        <w:rPr>
          <w:color w:val="000000"/>
          <w:sz w:val="28"/>
          <w:szCs w:val="28"/>
        </w:rPr>
      </w:pPr>
      <w:r w:rsidRPr="00AA2979">
        <w:rPr>
          <w:color w:val="000000"/>
          <w:sz w:val="28"/>
          <w:szCs w:val="28"/>
        </w:rPr>
        <w:t>1. в соответствии с п.</w:t>
      </w:r>
      <w:r w:rsidR="00AA2979">
        <w:rPr>
          <w:color w:val="000000"/>
          <w:sz w:val="28"/>
          <w:szCs w:val="28"/>
        </w:rPr>
        <w:t> </w:t>
      </w:r>
      <w:r w:rsidR="00AA2979" w:rsidRPr="00AA2979">
        <w:rPr>
          <w:color w:val="000000"/>
          <w:sz w:val="28"/>
          <w:szCs w:val="28"/>
        </w:rPr>
        <w:t>3</w:t>
      </w:r>
      <w:r w:rsidRPr="00AA2979">
        <w:rPr>
          <w:color w:val="000000"/>
          <w:sz w:val="28"/>
          <w:szCs w:val="28"/>
        </w:rPr>
        <w:t xml:space="preserve"> ст.</w:t>
      </w:r>
      <w:r w:rsidR="00AA2979">
        <w:rPr>
          <w:color w:val="000000"/>
          <w:sz w:val="28"/>
          <w:szCs w:val="28"/>
        </w:rPr>
        <w:t> </w:t>
      </w:r>
      <w:r w:rsidR="00AA2979" w:rsidRPr="00AA2979">
        <w:rPr>
          <w:color w:val="000000"/>
          <w:sz w:val="28"/>
          <w:szCs w:val="28"/>
        </w:rPr>
        <w:t>4</w:t>
      </w:r>
      <w:r w:rsidRPr="00AA2979">
        <w:rPr>
          <w:color w:val="000000"/>
          <w:sz w:val="28"/>
          <w:szCs w:val="28"/>
        </w:rPr>
        <w:t>9 ГК РФ правоспособность юридического лица возникает в момент его создания;</w:t>
      </w:r>
    </w:p>
    <w:p w:rsidR="00FB2DF2" w:rsidRPr="00AA2979" w:rsidRDefault="00FB2DF2" w:rsidP="00AA2979">
      <w:pPr>
        <w:autoSpaceDE w:val="0"/>
        <w:autoSpaceDN w:val="0"/>
        <w:adjustRightInd w:val="0"/>
        <w:spacing w:line="360" w:lineRule="auto"/>
        <w:ind w:firstLine="709"/>
        <w:jc w:val="both"/>
        <w:rPr>
          <w:color w:val="000000"/>
          <w:sz w:val="28"/>
          <w:szCs w:val="28"/>
        </w:rPr>
      </w:pPr>
      <w:r w:rsidRPr="00AA2979">
        <w:rPr>
          <w:color w:val="000000"/>
          <w:sz w:val="28"/>
          <w:szCs w:val="28"/>
        </w:rPr>
        <w:t>2.</w:t>
      </w:r>
      <w:r w:rsidR="00AA2979">
        <w:rPr>
          <w:color w:val="000000"/>
          <w:sz w:val="28"/>
          <w:szCs w:val="28"/>
        </w:rPr>
        <w:t xml:space="preserve"> </w:t>
      </w:r>
      <w:r w:rsidRPr="00AA2979">
        <w:rPr>
          <w:color w:val="000000"/>
          <w:sz w:val="28"/>
          <w:szCs w:val="28"/>
        </w:rPr>
        <w:t>в соответствии с п.</w:t>
      </w:r>
      <w:r w:rsidR="00AA2979">
        <w:rPr>
          <w:color w:val="000000"/>
          <w:sz w:val="28"/>
          <w:szCs w:val="28"/>
        </w:rPr>
        <w:t> </w:t>
      </w:r>
      <w:r w:rsidR="00AA2979" w:rsidRPr="00AA2979">
        <w:rPr>
          <w:color w:val="000000"/>
          <w:sz w:val="28"/>
          <w:szCs w:val="28"/>
        </w:rPr>
        <w:t>2</w:t>
      </w:r>
      <w:r w:rsidRPr="00AA2979">
        <w:rPr>
          <w:color w:val="000000"/>
          <w:sz w:val="28"/>
          <w:szCs w:val="28"/>
        </w:rPr>
        <w:t xml:space="preserve"> ст.</w:t>
      </w:r>
      <w:r w:rsidR="00AA2979">
        <w:rPr>
          <w:color w:val="000000"/>
          <w:sz w:val="28"/>
          <w:szCs w:val="28"/>
        </w:rPr>
        <w:t> </w:t>
      </w:r>
      <w:r w:rsidR="00AA2979" w:rsidRPr="00AA2979">
        <w:rPr>
          <w:color w:val="000000"/>
          <w:sz w:val="28"/>
          <w:szCs w:val="28"/>
        </w:rPr>
        <w:t>5</w:t>
      </w:r>
      <w:r w:rsidRPr="00AA2979">
        <w:rPr>
          <w:color w:val="000000"/>
          <w:sz w:val="28"/>
          <w:szCs w:val="28"/>
        </w:rPr>
        <w:t>1 ГК РФ юридическое лицо считается созданным с момента его государственной регистрации;</w:t>
      </w:r>
    </w:p>
    <w:p w:rsidR="00AA2979" w:rsidRDefault="00FB2DF2" w:rsidP="00AA2979">
      <w:pPr>
        <w:autoSpaceDE w:val="0"/>
        <w:autoSpaceDN w:val="0"/>
        <w:adjustRightInd w:val="0"/>
        <w:spacing w:line="360" w:lineRule="auto"/>
        <w:ind w:firstLine="709"/>
        <w:jc w:val="both"/>
        <w:rPr>
          <w:color w:val="000000"/>
          <w:sz w:val="28"/>
          <w:szCs w:val="28"/>
        </w:rPr>
      </w:pPr>
      <w:r w:rsidRPr="00AA2979">
        <w:rPr>
          <w:color w:val="000000"/>
          <w:sz w:val="28"/>
          <w:szCs w:val="28"/>
        </w:rPr>
        <w:t>3.</w:t>
      </w:r>
      <w:r w:rsidR="00AA2979">
        <w:rPr>
          <w:color w:val="000000"/>
          <w:sz w:val="28"/>
          <w:szCs w:val="28"/>
        </w:rPr>
        <w:t xml:space="preserve"> </w:t>
      </w:r>
      <w:r w:rsidRPr="00AA2979">
        <w:rPr>
          <w:color w:val="000000"/>
          <w:sz w:val="28"/>
          <w:szCs w:val="28"/>
        </w:rPr>
        <w:t>в соответствии с п.</w:t>
      </w:r>
      <w:r w:rsidR="00AA2979">
        <w:rPr>
          <w:color w:val="000000"/>
          <w:sz w:val="28"/>
          <w:szCs w:val="28"/>
        </w:rPr>
        <w:t> </w:t>
      </w:r>
      <w:r w:rsidR="00AA2979" w:rsidRPr="00AA2979">
        <w:rPr>
          <w:color w:val="000000"/>
          <w:sz w:val="28"/>
          <w:szCs w:val="28"/>
        </w:rPr>
        <w:t>3</w:t>
      </w:r>
      <w:r w:rsidRPr="00AA2979">
        <w:rPr>
          <w:color w:val="000000"/>
          <w:sz w:val="28"/>
          <w:szCs w:val="28"/>
        </w:rPr>
        <w:t xml:space="preserve"> ст.</w:t>
      </w:r>
      <w:r w:rsidR="00AA2979">
        <w:rPr>
          <w:color w:val="000000"/>
          <w:sz w:val="28"/>
          <w:szCs w:val="28"/>
        </w:rPr>
        <w:t> </w:t>
      </w:r>
      <w:r w:rsidR="00AA2979" w:rsidRPr="00AA2979">
        <w:rPr>
          <w:color w:val="000000"/>
          <w:sz w:val="28"/>
          <w:szCs w:val="28"/>
        </w:rPr>
        <w:t>5</w:t>
      </w:r>
      <w:r w:rsidRPr="00AA2979">
        <w:rPr>
          <w:color w:val="000000"/>
          <w:sz w:val="28"/>
          <w:szCs w:val="28"/>
        </w:rPr>
        <w:t xml:space="preserve">2 ГК РФ изменения учредительных документов приобретают силу для третьих лиц с момента государственной регистрации данных изменений, а в случаях, установленных законом, </w:t>
      </w:r>
      <w:r w:rsidR="00AA2979">
        <w:rPr>
          <w:color w:val="000000"/>
          <w:sz w:val="28"/>
          <w:szCs w:val="28"/>
        </w:rPr>
        <w:t>–</w:t>
      </w:r>
      <w:r w:rsidR="00AA2979" w:rsidRPr="00AA2979">
        <w:rPr>
          <w:color w:val="000000"/>
          <w:sz w:val="28"/>
          <w:szCs w:val="28"/>
        </w:rPr>
        <w:t xml:space="preserve"> </w:t>
      </w:r>
      <w:r w:rsidRPr="00AA2979">
        <w:rPr>
          <w:color w:val="000000"/>
          <w:sz w:val="28"/>
          <w:szCs w:val="28"/>
        </w:rPr>
        <w:t>с момента уведомления регистрирующего органа об изменениях, внесенных в учредительные документы юридического лица.</w:t>
      </w:r>
    </w:p>
    <w:p w:rsidR="00514C37" w:rsidRPr="00AA2979" w:rsidRDefault="00514C37" w:rsidP="00AA2979">
      <w:pPr>
        <w:spacing w:line="360" w:lineRule="auto"/>
        <w:ind w:firstLine="709"/>
        <w:jc w:val="both"/>
        <w:rPr>
          <w:color w:val="000000"/>
          <w:sz w:val="28"/>
          <w:szCs w:val="28"/>
        </w:rPr>
      </w:pPr>
      <w:r w:rsidRPr="00AA2979">
        <w:rPr>
          <w:iCs/>
          <w:color w:val="000000"/>
          <w:sz w:val="28"/>
          <w:szCs w:val="28"/>
        </w:rPr>
        <w:t>Объектом исследования</w:t>
      </w:r>
      <w:r w:rsidRPr="00AA2979">
        <w:rPr>
          <w:color w:val="000000"/>
          <w:sz w:val="28"/>
          <w:szCs w:val="28"/>
        </w:rPr>
        <w:t xml:space="preserve"> курсовой работы выступают общественные отношения, складывающиеся в процессе создания и регистрации юридического лица.</w:t>
      </w:r>
    </w:p>
    <w:p w:rsidR="00514C37" w:rsidRPr="00AA2979" w:rsidRDefault="00514C37" w:rsidP="00AA2979">
      <w:pPr>
        <w:spacing w:line="360" w:lineRule="auto"/>
        <w:ind w:firstLine="709"/>
        <w:jc w:val="both"/>
        <w:rPr>
          <w:color w:val="000000"/>
          <w:sz w:val="28"/>
          <w:szCs w:val="28"/>
        </w:rPr>
      </w:pPr>
      <w:r w:rsidRPr="00AA2979">
        <w:rPr>
          <w:iCs/>
          <w:color w:val="000000"/>
          <w:sz w:val="28"/>
          <w:szCs w:val="28"/>
        </w:rPr>
        <w:t>Предметом</w:t>
      </w:r>
      <w:r w:rsidRPr="00AA2979">
        <w:rPr>
          <w:color w:val="000000"/>
          <w:sz w:val="28"/>
          <w:szCs w:val="28"/>
        </w:rPr>
        <w:t xml:space="preserve"> нашего рассмотрения являются нормы, регулирующие отношения создания и регистрации юридического лица.</w:t>
      </w:r>
    </w:p>
    <w:p w:rsidR="00514C37" w:rsidRPr="00AA2979" w:rsidRDefault="00514C37" w:rsidP="00AA2979">
      <w:pPr>
        <w:spacing w:line="360" w:lineRule="auto"/>
        <w:ind w:firstLine="709"/>
        <w:jc w:val="both"/>
        <w:rPr>
          <w:color w:val="000000"/>
          <w:sz w:val="28"/>
          <w:szCs w:val="28"/>
        </w:rPr>
      </w:pPr>
      <w:r w:rsidRPr="00AA2979">
        <w:rPr>
          <w:color w:val="000000"/>
          <w:sz w:val="28"/>
          <w:szCs w:val="28"/>
        </w:rPr>
        <w:t xml:space="preserve">В качестве </w:t>
      </w:r>
      <w:r w:rsidRPr="00AA2979">
        <w:rPr>
          <w:iCs/>
          <w:color w:val="000000"/>
          <w:sz w:val="28"/>
          <w:szCs w:val="28"/>
        </w:rPr>
        <w:t>цели</w:t>
      </w:r>
      <w:r w:rsidRPr="00AA2979">
        <w:rPr>
          <w:i/>
          <w:iCs/>
          <w:color w:val="000000"/>
          <w:sz w:val="28"/>
          <w:szCs w:val="28"/>
        </w:rPr>
        <w:t xml:space="preserve"> </w:t>
      </w:r>
      <w:r w:rsidRPr="00AA2979">
        <w:rPr>
          <w:iCs/>
          <w:color w:val="000000"/>
          <w:sz w:val="28"/>
          <w:szCs w:val="28"/>
        </w:rPr>
        <w:t xml:space="preserve">курсовой </w:t>
      </w:r>
      <w:r w:rsidRPr="00AA2979">
        <w:rPr>
          <w:color w:val="000000"/>
          <w:sz w:val="28"/>
          <w:szCs w:val="28"/>
        </w:rPr>
        <w:t>работы мы выделяем анализ отношений создания и регистрации юридического лица, а также формулирование теоретических обобщений и предложений по совершенствованию законодательства.</w:t>
      </w:r>
    </w:p>
    <w:p w:rsidR="00514C37" w:rsidRPr="00AA2979" w:rsidRDefault="00514C37" w:rsidP="00AA2979">
      <w:pPr>
        <w:spacing w:line="360" w:lineRule="auto"/>
        <w:ind w:firstLine="709"/>
        <w:jc w:val="both"/>
        <w:rPr>
          <w:color w:val="000000"/>
          <w:sz w:val="28"/>
          <w:szCs w:val="28"/>
        </w:rPr>
      </w:pPr>
      <w:r w:rsidRPr="00AA2979">
        <w:rPr>
          <w:color w:val="000000"/>
          <w:sz w:val="28"/>
          <w:szCs w:val="28"/>
        </w:rPr>
        <w:t xml:space="preserve">Для выполнения поставленной цели необходимо последовательно решить </w:t>
      </w:r>
      <w:r w:rsidRPr="00AA2979">
        <w:rPr>
          <w:iCs/>
          <w:color w:val="000000"/>
          <w:sz w:val="28"/>
          <w:szCs w:val="28"/>
        </w:rPr>
        <w:t>задачи:</w:t>
      </w:r>
    </w:p>
    <w:p w:rsidR="00F60A10" w:rsidRPr="00AA2979" w:rsidRDefault="00F60A10" w:rsidP="00AA2979">
      <w:pPr>
        <w:numPr>
          <w:ilvl w:val="0"/>
          <w:numId w:val="5"/>
        </w:numPr>
        <w:spacing w:line="360" w:lineRule="auto"/>
        <w:ind w:left="0" w:firstLine="709"/>
        <w:jc w:val="both"/>
        <w:rPr>
          <w:color w:val="000000"/>
          <w:sz w:val="28"/>
          <w:szCs w:val="28"/>
        </w:rPr>
      </w:pPr>
      <w:r w:rsidRPr="00AA2979">
        <w:rPr>
          <w:color w:val="000000"/>
          <w:sz w:val="28"/>
          <w:szCs w:val="28"/>
        </w:rPr>
        <w:t>Рассмотреть способы образования юридических лиц;</w:t>
      </w:r>
    </w:p>
    <w:p w:rsidR="00F60A10" w:rsidRPr="00AA2979" w:rsidRDefault="00F60A10" w:rsidP="00AA2979">
      <w:pPr>
        <w:numPr>
          <w:ilvl w:val="0"/>
          <w:numId w:val="5"/>
        </w:numPr>
        <w:spacing w:line="360" w:lineRule="auto"/>
        <w:ind w:left="0" w:firstLine="709"/>
        <w:jc w:val="both"/>
        <w:rPr>
          <w:color w:val="000000"/>
          <w:sz w:val="28"/>
          <w:szCs w:val="28"/>
        </w:rPr>
      </w:pPr>
      <w:r w:rsidRPr="00AA2979">
        <w:rPr>
          <w:color w:val="000000"/>
          <w:sz w:val="28"/>
          <w:szCs w:val="28"/>
        </w:rPr>
        <w:t>Рассмотреть порядок образования юридического лица;</w:t>
      </w:r>
    </w:p>
    <w:p w:rsidR="00F60A10" w:rsidRPr="00AA2979" w:rsidRDefault="00F60A10" w:rsidP="00AA2979">
      <w:pPr>
        <w:numPr>
          <w:ilvl w:val="0"/>
          <w:numId w:val="5"/>
        </w:numPr>
        <w:spacing w:line="360" w:lineRule="auto"/>
        <w:ind w:left="0" w:firstLine="709"/>
        <w:jc w:val="both"/>
        <w:rPr>
          <w:color w:val="000000"/>
          <w:sz w:val="28"/>
          <w:szCs w:val="28"/>
        </w:rPr>
      </w:pPr>
      <w:r w:rsidRPr="00AA2979">
        <w:rPr>
          <w:color w:val="000000"/>
          <w:sz w:val="28"/>
          <w:szCs w:val="28"/>
        </w:rPr>
        <w:t>Рассмотреть порядок государственной регистрации юридического лица;</w:t>
      </w:r>
    </w:p>
    <w:p w:rsidR="00AA2979" w:rsidRDefault="00F60A10" w:rsidP="00AA2979">
      <w:pPr>
        <w:numPr>
          <w:ilvl w:val="0"/>
          <w:numId w:val="5"/>
        </w:numPr>
        <w:spacing w:line="360" w:lineRule="auto"/>
        <w:ind w:left="0" w:firstLine="709"/>
        <w:jc w:val="both"/>
        <w:rPr>
          <w:color w:val="000000"/>
          <w:sz w:val="28"/>
          <w:szCs w:val="28"/>
        </w:rPr>
      </w:pPr>
      <w:r w:rsidRPr="00AA2979">
        <w:rPr>
          <w:color w:val="000000"/>
          <w:sz w:val="28"/>
          <w:szCs w:val="28"/>
        </w:rPr>
        <w:t>Рассмотреть случаи отказа в государственной регистрации юридического лица и порядок действий при этом.</w:t>
      </w:r>
    </w:p>
    <w:p w:rsidR="00514C37" w:rsidRPr="00AA2979" w:rsidRDefault="00F60A10" w:rsidP="00AA2979">
      <w:pPr>
        <w:spacing w:line="360" w:lineRule="auto"/>
        <w:ind w:firstLine="709"/>
        <w:jc w:val="both"/>
        <w:rPr>
          <w:color w:val="000000"/>
          <w:sz w:val="28"/>
          <w:szCs w:val="28"/>
        </w:rPr>
      </w:pPr>
      <w:r w:rsidRPr="00AA2979">
        <w:rPr>
          <w:color w:val="000000"/>
          <w:sz w:val="28"/>
          <w:szCs w:val="28"/>
        </w:rPr>
        <w:t xml:space="preserve">Проблема создания и государственной регистрации являлась объектом исследований таких отечественных ученых как: </w:t>
      </w:r>
      <w:r w:rsidR="00AA2979" w:rsidRPr="00AA2979">
        <w:rPr>
          <w:color w:val="000000"/>
          <w:sz w:val="28"/>
          <w:szCs w:val="28"/>
        </w:rPr>
        <w:t>А.С.</w:t>
      </w:r>
      <w:r w:rsidR="00AA2979">
        <w:rPr>
          <w:color w:val="000000"/>
          <w:sz w:val="28"/>
          <w:szCs w:val="28"/>
        </w:rPr>
        <w:t> </w:t>
      </w:r>
      <w:r w:rsidR="00AA2979" w:rsidRPr="00AA2979">
        <w:rPr>
          <w:color w:val="000000"/>
          <w:sz w:val="28"/>
          <w:szCs w:val="28"/>
        </w:rPr>
        <w:t>Гуев</w:t>
      </w:r>
      <w:r w:rsidRPr="00AA2979">
        <w:rPr>
          <w:color w:val="000000"/>
          <w:sz w:val="28"/>
          <w:szCs w:val="28"/>
        </w:rPr>
        <w:t xml:space="preserve">, </w:t>
      </w:r>
      <w:r w:rsidR="00AA2979" w:rsidRPr="00AA2979">
        <w:rPr>
          <w:color w:val="000000"/>
          <w:sz w:val="28"/>
          <w:szCs w:val="28"/>
        </w:rPr>
        <w:t>А.Н.</w:t>
      </w:r>
      <w:r w:rsidR="00AA2979">
        <w:rPr>
          <w:color w:val="000000"/>
          <w:sz w:val="28"/>
          <w:szCs w:val="28"/>
        </w:rPr>
        <w:t> </w:t>
      </w:r>
      <w:r w:rsidR="00AA2979" w:rsidRPr="00AA2979">
        <w:rPr>
          <w:color w:val="000000"/>
          <w:sz w:val="28"/>
          <w:szCs w:val="28"/>
        </w:rPr>
        <w:t>Сергеев</w:t>
      </w:r>
      <w:r w:rsidRPr="00AA2979">
        <w:rPr>
          <w:color w:val="000000"/>
          <w:sz w:val="28"/>
          <w:szCs w:val="28"/>
        </w:rPr>
        <w:t xml:space="preserve">, </w:t>
      </w:r>
      <w:r w:rsidR="00AA2979" w:rsidRPr="00AA2979">
        <w:rPr>
          <w:color w:val="000000"/>
          <w:sz w:val="28"/>
          <w:szCs w:val="28"/>
        </w:rPr>
        <w:t>Ю.К.</w:t>
      </w:r>
      <w:r w:rsidR="00AA2979">
        <w:rPr>
          <w:color w:val="000000"/>
          <w:sz w:val="28"/>
          <w:szCs w:val="28"/>
        </w:rPr>
        <w:t> </w:t>
      </w:r>
      <w:r w:rsidR="00AA2979" w:rsidRPr="00AA2979">
        <w:rPr>
          <w:color w:val="000000"/>
          <w:sz w:val="28"/>
          <w:szCs w:val="28"/>
        </w:rPr>
        <w:t>Толстой</w:t>
      </w:r>
      <w:r w:rsidRPr="00AA2979">
        <w:rPr>
          <w:color w:val="000000"/>
          <w:sz w:val="28"/>
          <w:szCs w:val="28"/>
        </w:rPr>
        <w:t xml:space="preserve">, </w:t>
      </w:r>
      <w:r w:rsidR="00AA2979" w:rsidRPr="00AA2979">
        <w:rPr>
          <w:color w:val="000000"/>
          <w:sz w:val="28"/>
          <w:szCs w:val="28"/>
        </w:rPr>
        <w:t>А.В.</w:t>
      </w:r>
      <w:r w:rsidR="00AA2979">
        <w:rPr>
          <w:color w:val="000000"/>
          <w:sz w:val="28"/>
          <w:szCs w:val="28"/>
        </w:rPr>
        <w:t> </w:t>
      </w:r>
      <w:r w:rsidR="00AA2979" w:rsidRPr="00AA2979">
        <w:rPr>
          <w:color w:val="000000"/>
          <w:sz w:val="28"/>
          <w:szCs w:val="28"/>
        </w:rPr>
        <w:t>Масляев</w:t>
      </w:r>
      <w:r w:rsidRPr="00AA2979">
        <w:rPr>
          <w:color w:val="000000"/>
          <w:sz w:val="28"/>
          <w:szCs w:val="28"/>
        </w:rPr>
        <w:t xml:space="preserve">, </w:t>
      </w:r>
      <w:r w:rsidR="00AA2979" w:rsidRPr="00AA2979">
        <w:rPr>
          <w:color w:val="000000"/>
          <w:sz w:val="28"/>
          <w:szCs w:val="28"/>
        </w:rPr>
        <w:t>В.Н.</w:t>
      </w:r>
      <w:r w:rsidR="00AA2979">
        <w:rPr>
          <w:color w:val="000000"/>
          <w:sz w:val="28"/>
          <w:szCs w:val="28"/>
        </w:rPr>
        <w:t> </w:t>
      </w:r>
      <w:r w:rsidR="00AA2979" w:rsidRPr="00AA2979">
        <w:rPr>
          <w:color w:val="000000"/>
          <w:sz w:val="28"/>
          <w:szCs w:val="28"/>
        </w:rPr>
        <w:t>Елисеев</w:t>
      </w:r>
      <w:r w:rsidRPr="00AA2979">
        <w:rPr>
          <w:color w:val="000000"/>
          <w:sz w:val="28"/>
          <w:szCs w:val="28"/>
        </w:rPr>
        <w:t xml:space="preserve">, </w:t>
      </w:r>
      <w:r w:rsidR="00AA2979" w:rsidRPr="00AA2979">
        <w:rPr>
          <w:color w:val="000000"/>
          <w:sz w:val="28"/>
          <w:szCs w:val="28"/>
        </w:rPr>
        <w:t>М.И.</w:t>
      </w:r>
      <w:r w:rsidR="00AA2979">
        <w:rPr>
          <w:color w:val="000000"/>
          <w:sz w:val="28"/>
          <w:szCs w:val="28"/>
        </w:rPr>
        <w:t> </w:t>
      </w:r>
      <w:r w:rsidR="00AA2979" w:rsidRPr="00AA2979">
        <w:rPr>
          <w:color w:val="000000"/>
          <w:sz w:val="28"/>
          <w:szCs w:val="28"/>
        </w:rPr>
        <w:t>Кулагин</w:t>
      </w:r>
      <w:r w:rsidRPr="00AA2979">
        <w:rPr>
          <w:color w:val="000000"/>
          <w:sz w:val="28"/>
          <w:szCs w:val="28"/>
        </w:rPr>
        <w:t xml:space="preserve">, </w:t>
      </w:r>
      <w:r w:rsidR="00AA2979" w:rsidRPr="00AA2979">
        <w:rPr>
          <w:color w:val="000000"/>
          <w:sz w:val="28"/>
          <w:szCs w:val="28"/>
        </w:rPr>
        <w:t>О.С.</w:t>
      </w:r>
      <w:r w:rsidR="00AA2979">
        <w:rPr>
          <w:color w:val="000000"/>
          <w:sz w:val="28"/>
          <w:szCs w:val="28"/>
        </w:rPr>
        <w:t> </w:t>
      </w:r>
      <w:r w:rsidR="00AA2979" w:rsidRPr="00AA2979">
        <w:rPr>
          <w:color w:val="000000"/>
          <w:sz w:val="28"/>
          <w:szCs w:val="28"/>
        </w:rPr>
        <w:t>Иоффе</w:t>
      </w:r>
      <w:r w:rsidRPr="00AA2979">
        <w:rPr>
          <w:color w:val="000000"/>
          <w:sz w:val="28"/>
          <w:szCs w:val="28"/>
        </w:rPr>
        <w:t xml:space="preserve">, </w:t>
      </w:r>
      <w:r w:rsidR="00AA2979" w:rsidRPr="00AA2979">
        <w:rPr>
          <w:color w:val="000000"/>
          <w:sz w:val="28"/>
          <w:szCs w:val="28"/>
        </w:rPr>
        <w:t>О.А.</w:t>
      </w:r>
      <w:r w:rsidR="00AA2979">
        <w:rPr>
          <w:color w:val="000000"/>
          <w:sz w:val="28"/>
          <w:szCs w:val="28"/>
        </w:rPr>
        <w:t> </w:t>
      </w:r>
      <w:r w:rsidR="00AA2979" w:rsidRPr="00AA2979">
        <w:rPr>
          <w:color w:val="000000"/>
          <w:sz w:val="28"/>
          <w:szCs w:val="28"/>
        </w:rPr>
        <w:t>Красавчиков</w:t>
      </w:r>
      <w:r w:rsidRPr="00AA2979">
        <w:rPr>
          <w:color w:val="000000"/>
          <w:sz w:val="28"/>
          <w:szCs w:val="28"/>
        </w:rPr>
        <w:t xml:space="preserve">, </w:t>
      </w:r>
      <w:r w:rsidR="00AA2979" w:rsidRPr="00AA2979">
        <w:rPr>
          <w:color w:val="000000"/>
          <w:sz w:val="28"/>
          <w:szCs w:val="28"/>
        </w:rPr>
        <w:t>Г.Ф.</w:t>
      </w:r>
      <w:r w:rsidR="00AA2979">
        <w:rPr>
          <w:color w:val="000000"/>
          <w:sz w:val="28"/>
          <w:szCs w:val="28"/>
        </w:rPr>
        <w:t> </w:t>
      </w:r>
      <w:r w:rsidR="00AA2979" w:rsidRPr="00AA2979">
        <w:rPr>
          <w:color w:val="000000"/>
          <w:sz w:val="28"/>
          <w:szCs w:val="28"/>
        </w:rPr>
        <w:t>Шершеневич</w:t>
      </w:r>
      <w:r w:rsidRPr="00AA2979">
        <w:rPr>
          <w:color w:val="000000"/>
          <w:sz w:val="28"/>
          <w:szCs w:val="28"/>
        </w:rPr>
        <w:t xml:space="preserve">, </w:t>
      </w:r>
      <w:r w:rsidR="00AA2979" w:rsidRPr="00AA2979">
        <w:rPr>
          <w:color w:val="000000"/>
          <w:sz w:val="28"/>
          <w:szCs w:val="28"/>
        </w:rPr>
        <w:t>В.П.</w:t>
      </w:r>
      <w:r w:rsidR="00AA2979">
        <w:rPr>
          <w:color w:val="000000"/>
          <w:sz w:val="28"/>
          <w:szCs w:val="28"/>
        </w:rPr>
        <w:t> </w:t>
      </w:r>
      <w:r w:rsidR="00AA2979" w:rsidRPr="00AA2979">
        <w:rPr>
          <w:color w:val="000000"/>
          <w:sz w:val="28"/>
          <w:szCs w:val="28"/>
        </w:rPr>
        <w:t>Грибанов</w:t>
      </w:r>
      <w:r w:rsidRPr="00AA2979">
        <w:rPr>
          <w:color w:val="000000"/>
          <w:sz w:val="28"/>
          <w:szCs w:val="28"/>
        </w:rPr>
        <w:t xml:space="preserve">, </w:t>
      </w:r>
      <w:r w:rsidR="00AA2979" w:rsidRPr="00AA2979">
        <w:rPr>
          <w:color w:val="000000"/>
          <w:sz w:val="28"/>
          <w:szCs w:val="28"/>
        </w:rPr>
        <w:t>Н.В.</w:t>
      </w:r>
      <w:r w:rsidR="00AA2979">
        <w:rPr>
          <w:color w:val="000000"/>
          <w:sz w:val="28"/>
          <w:szCs w:val="28"/>
        </w:rPr>
        <w:t> </w:t>
      </w:r>
      <w:r w:rsidR="00AA2979" w:rsidRPr="00AA2979">
        <w:rPr>
          <w:color w:val="000000"/>
          <w:sz w:val="28"/>
          <w:szCs w:val="28"/>
        </w:rPr>
        <w:t>Козлова</w:t>
      </w:r>
      <w:r w:rsidRPr="00AA2979">
        <w:rPr>
          <w:color w:val="000000"/>
          <w:sz w:val="28"/>
          <w:szCs w:val="28"/>
        </w:rPr>
        <w:t xml:space="preserve">, </w:t>
      </w:r>
      <w:r w:rsidR="00AA2979" w:rsidRPr="00AA2979">
        <w:rPr>
          <w:color w:val="000000"/>
          <w:sz w:val="28"/>
          <w:szCs w:val="28"/>
        </w:rPr>
        <w:t>Д.И.</w:t>
      </w:r>
      <w:r w:rsidR="00AA2979">
        <w:rPr>
          <w:color w:val="000000"/>
          <w:sz w:val="28"/>
          <w:szCs w:val="28"/>
        </w:rPr>
        <w:t> </w:t>
      </w:r>
      <w:r w:rsidR="00AA2979" w:rsidRPr="00AA2979">
        <w:rPr>
          <w:color w:val="000000"/>
          <w:sz w:val="28"/>
          <w:szCs w:val="28"/>
        </w:rPr>
        <w:t>Мейер</w:t>
      </w:r>
      <w:r w:rsidRPr="00AA2979">
        <w:rPr>
          <w:color w:val="000000"/>
          <w:sz w:val="28"/>
          <w:szCs w:val="28"/>
        </w:rPr>
        <w:t xml:space="preserve">, </w:t>
      </w:r>
      <w:r w:rsidR="00AA2979" w:rsidRPr="00AA2979">
        <w:rPr>
          <w:color w:val="000000"/>
          <w:sz w:val="28"/>
          <w:szCs w:val="28"/>
        </w:rPr>
        <w:t>В.Е.</w:t>
      </w:r>
      <w:r w:rsidR="00AA2979">
        <w:rPr>
          <w:color w:val="000000"/>
          <w:sz w:val="28"/>
          <w:szCs w:val="28"/>
        </w:rPr>
        <w:t> </w:t>
      </w:r>
      <w:r w:rsidR="00AA2979" w:rsidRPr="00AA2979">
        <w:rPr>
          <w:color w:val="000000"/>
          <w:sz w:val="28"/>
          <w:szCs w:val="28"/>
        </w:rPr>
        <w:t>Чиркин</w:t>
      </w:r>
      <w:r w:rsidR="00514C37" w:rsidRPr="00AA2979">
        <w:rPr>
          <w:color w:val="000000"/>
          <w:sz w:val="28"/>
          <w:szCs w:val="28"/>
        </w:rPr>
        <w:t>.</w:t>
      </w:r>
    </w:p>
    <w:p w:rsidR="00514C37" w:rsidRPr="00AA2979" w:rsidRDefault="00514C37" w:rsidP="00AA2979">
      <w:pPr>
        <w:spacing w:line="360" w:lineRule="auto"/>
        <w:ind w:firstLine="709"/>
        <w:jc w:val="both"/>
        <w:rPr>
          <w:color w:val="000000"/>
          <w:sz w:val="28"/>
          <w:szCs w:val="28"/>
        </w:rPr>
      </w:pPr>
      <w:r w:rsidRPr="00AA2979">
        <w:rPr>
          <w:iCs/>
          <w:color w:val="000000"/>
          <w:sz w:val="28"/>
          <w:szCs w:val="28"/>
        </w:rPr>
        <w:t>Нормативной основой</w:t>
      </w:r>
      <w:r w:rsidRPr="00AA2979">
        <w:rPr>
          <w:color w:val="000000"/>
          <w:sz w:val="28"/>
          <w:szCs w:val="28"/>
        </w:rPr>
        <w:t xml:space="preserve"> исследования явились законы Российской Федерации и подзаконные нормативные акты, регулирующие процедуру создания и регистрации юридического лица: Гражданский кодекс РФ (ГК РФ) от 26.10.1994</w:t>
      </w:r>
      <w:r w:rsidR="00AA2979">
        <w:rPr>
          <w:color w:val="000000"/>
          <w:sz w:val="28"/>
          <w:szCs w:val="28"/>
        </w:rPr>
        <w:t> </w:t>
      </w:r>
      <w:r w:rsidR="00AA2979" w:rsidRPr="00AA2979">
        <w:rPr>
          <w:color w:val="000000"/>
          <w:sz w:val="28"/>
          <w:szCs w:val="28"/>
        </w:rPr>
        <w:t>г</w:t>
      </w:r>
      <w:r w:rsidRPr="00AA2979">
        <w:rPr>
          <w:color w:val="000000"/>
          <w:sz w:val="28"/>
          <w:szCs w:val="28"/>
        </w:rPr>
        <w:t>. Часть 1; Гражданский Кодекс РФ от 22.12. 1995</w:t>
      </w:r>
      <w:r w:rsidR="00AA2979">
        <w:rPr>
          <w:color w:val="000000"/>
          <w:sz w:val="28"/>
          <w:szCs w:val="28"/>
        </w:rPr>
        <w:t> </w:t>
      </w:r>
      <w:r w:rsidR="00AA2979" w:rsidRPr="00AA2979">
        <w:rPr>
          <w:color w:val="000000"/>
          <w:sz w:val="28"/>
          <w:szCs w:val="28"/>
        </w:rPr>
        <w:t>г</w:t>
      </w:r>
      <w:r w:rsidRPr="00AA2979">
        <w:rPr>
          <w:color w:val="000000"/>
          <w:sz w:val="28"/>
          <w:szCs w:val="28"/>
        </w:rPr>
        <w:t xml:space="preserve">. Часть 2; Федеральный закон </w:t>
      </w:r>
      <w:r w:rsidR="00AA2979">
        <w:rPr>
          <w:color w:val="000000"/>
          <w:sz w:val="28"/>
          <w:szCs w:val="28"/>
        </w:rPr>
        <w:t>№</w:t>
      </w:r>
      <w:r w:rsidR="00AA2979" w:rsidRPr="00AA2979">
        <w:rPr>
          <w:color w:val="000000"/>
          <w:sz w:val="28"/>
          <w:szCs w:val="28"/>
        </w:rPr>
        <w:t>1</w:t>
      </w:r>
      <w:r w:rsidRPr="00AA2979">
        <w:rPr>
          <w:color w:val="000000"/>
          <w:sz w:val="28"/>
          <w:szCs w:val="28"/>
        </w:rPr>
        <w:t>29</w:t>
      </w:r>
      <w:r w:rsidR="00AA2979">
        <w:rPr>
          <w:color w:val="000000"/>
          <w:sz w:val="28"/>
          <w:szCs w:val="28"/>
        </w:rPr>
        <w:t>-</w:t>
      </w:r>
      <w:r w:rsidR="00AA2979" w:rsidRPr="00AA2979">
        <w:rPr>
          <w:color w:val="000000"/>
          <w:sz w:val="28"/>
          <w:szCs w:val="28"/>
        </w:rPr>
        <w:t>Ф</w:t>
      </w:r>
      <w:r w:rsidRPr="00AA2979">
        <w:rPr>
          <w:color w:val="000000"/>
          <w:sz w:val="28"/>
          <w:szCs w:val="28"/>
        </w:rPr>
        <w:t>З «О государственной регистрации юридических лиц и индивидуальных предпринимателей».</w:t>
      </w:r>
    </w:p>
    <w:p w:rsidR="00E96F67" w:rsidRPr="00AA2979" w:rsidRDefault="003829C2" w:rsidP="00AA2979">
      <w:pPr>
        <w:numPr>
          <w:ilvl w:val="0"/>
          <w:numId w:val="1"/>
        </w:numPr>
        <w:spacing w:line="360" w:lineRule="auto"/>
        <w:ind w:left="0" w:firstLine="709"/>
        <w:jc w:val="both"/>
        <w:rPr>
          <w:b/>
          <w:color w:val="000000"/>
          <w:sz w:val="28"/>
          <w:szCs w:val="28"/>
        </w:rPr>
      </w:pPr>
      <w:r>
        <w:rPr>
          <w:b/>
          <w:color w:val="000000"/>
          <w:sz w:val="28"/>
          <w:szCs w:val="28"/>
        </w:rPr>
        <w:br w:type="page"/>
      </w:r>
      <w:r w:rsidR="00BA07FC" w:rsidRPr="00AA2979">
        <w:rPr>
          <w:b/>
          <w:color w:val="000000"/>
          <w:sz w:val="28"/>
          <w:szCs w:val="28"/>
        </w:rPr>
        <w:t>Порядок и способы создания юридического лица.</w:t>
      </w:r>
    </w:p>
    <w:p w:rsidR="00BA07FC" w:rsidRPr="00AA2979" w:rsidRDefault="00BA07FC" w:rsidP="00AA2979">
      <w:pPr>
        <w:spacing w:line="360" w:lineRule="auto"/>
        <w:ind w:firstLine="709"/>
        <w:jc w:val="both"/>
        <w:rPr>
          <w:b/>
          <w:color w:val="000000"/>
          <w:sz w:val="28"/>
          <w:szCs w:val="28"/>
        </w:rPr>
      </w:pPr>
    </w:p>
    <w:p w:rsidR="00BA07FC" w:rsidRPr="00AA2979" w:rsidRDefault="00514C37" w:rsidP="003829C2">
      <w:pPr>
        <w:spacing w:line="360" w:lineRule="auto"/>
        <w:ind w:firstLine="720"/>
        <w:jc w:val="both"/>
        <w:rPr>
          <w:b/>
          <w:color w:val="000000"/>
          <w:sz w:val="28"/>
          <w:szCs w:val="28"/>
        </w:rPr>
      </w:pPr>
      <w:r w:rsidRPr="00AA2979">
        <w:rPr>
          <w:b/>
          <w:color w:val="000000"/>
          <w:sz w:val="28"/>
          <w:szCs w:val="28"/>
          <w:lang w:val="en-US"/>
        </w:rPr>
        <w:t>1</w:t>
      </w:r>
      <w:r w:rsidRPr="00AA2979">
        <w:rPr>
          <w:b/>
          <w:color w:val="000000"/>
          <w:sz w:val="28"/>
          <w:szCs w:val="28"/>
        </w:rPr>
        <w:t xml:space="preserve">.1 </w:t>
      </w:r>
      <w:r w:rsidR="00BA07FC" w:rsidRPr="00AA2979">
        <w:rPr>
          <w:b/>
          <w:color w:val="000000"/>
          <w:sz w:val="28"/>
          <w:szCs w:val="28"/>
        </w:rPr>
        <w:t>Способы образования юридических лиц</w:t>
      </w:r>
    </w:p>
    <w:p w:rsidR="00AA2979" w:rsidRDefault="00AA2979" w:rsidP="00AA2979">
      <w:pPr>
        <w:spacing w:line="360" w:lineRule="auto"/>
        <w:ind w:firstLine="709"/>
        <w:jc w:val="both"/>
        <w:rPr>
          <w:b/>
          <w:color w:val="000000"/>
          <w:sz w:val="28"/>
          <w:szCs w:val="28"/>
        </w:rPr>
      </w:pPr>
    </w:p>
    <w:p w:rsidR="00BA07FC" w:rsidRPr="00AA2979" w:rsidRDefault="00BA07FC" w:rsidP="00AA2979">
      <w:pPr>
        <w:spacing w:line="360" w:lineRule="auto"/>
        <w:ind w:firstLine="709"/>
        <w:jc w:val="both"/>
        <w:rPr>
          <w:color w:val="000000"/>
          <w:sz w:val="28"/>
          <w:szCs w:val="28"/>
        </w:rPr>
      </w:pPr>
      <w:r w:rsidRPr="00AA2979">
        <w:rPr>
          <w:color w:val="000000"/>
          <w:sz w:val="28"/>
          <w:szCs w:val="28"/>
        </w:rPr>
        <w:t xml:space="preserve">В науке гражданского права выделяют различные способы и порядки создания юридического лица. </w:t>
      </w:r>
      <w:r w:rsidR="00AA2979" w:rsidRPr="00AA2979">
        <w:rPr>
          <w:color w:val="000000"/>
          <w:sz w:val="28"/>
          <w:szCs w:val="28"/>
        </w:rPr>
        <w:t>И.В.</w:t>
      </w:r>
      <w:r w:rsidR="00AA2979">
        <w:rPr>
          <w:color w:val="000000"/>
          <w:sz w:val="28"/>
          <w:szCs w:val="28"/>
        </w:rPr>
        <w:t> </w:t>
      </w:r>
      <w:r w:rsidR="00AA2979" w:rsidRPr="00AA2979">
        <w:rPr>
          <w:color w:val="000000"/>
          <w:sz w:val="28"/>
          <w:szCs w:val="28"/>
        </w:rPr>
        <w:t>Елисеев</w:t>
      </w:r>
      <w:r w:rsidRPr="00AA2979">
        <w:rPr>
          <w:color w:val="000000"/>
          <w:sz w:val="28"/>
          <w:szCs w:val="28"/>
        </w:rPr>
        <w:t xml:space="preserve"> указывает, что в зависимости от характера участия государственных органов в регистрации юридического лица наука гражданского права выделяет такие способы образования юридических лиц, как распорядительный; явочный; разрешительный; нормативно-явочный</w:t>
      </w:r>
      <w:r w:rsidRPr="00AA2979">
        <w:rPr>
          <w:rStyle w:val="a5"/>
          <w:color w:val="000000"/>
          <w:sz w:val="28"/>
          <w:szCs w:val="28"/>
        </w:rPr>
        <w:footnoteReference w:id="3"/>
      </w:r>
      <w:r w:rsidRPr="00AA2979">
        <w:rPr>
          <w:color w:val="000000"/>
          <w:sz w:val="28"/>
          <w:szCs w:val="28"/>
        </w:rPr>
        <w:t>.</w:t>
      </w:r>
    </w:p>
    <w:p w:rsidR="00AA2979" w:rsidRDefault="00AA2979" w:rsidP="00AA2979">
      <w:pPr>
        <w:spacing w:line="360" w:lineRule="auto"/>
        <w:ind w:firstLine="709"/>
        <w:jc w:val="both"/>
        <w:rPr>
          <w:color w:val="000000"/>
          <w:sz w:val="28"/>
          <w:szCs w:val="28"/>
        </w:rPr>
      </w:pPr>
      <w:r w:rsidRPr="00AA2979">
        <w:rPr>
          <w:color w:val="000000"/>
          <w:sz w:val="28"/>
          <w:szCs w:val="28"/>
        </w:rPr>
        <w:t>Н.В.</w:t>
      </w:r>
      <w:r>
        <w:rPr>
          <w:color w:val="000000"/>
          <w:sz w:val="28"/>
          <w:szCs w:val="28"/>
        </w:rPr>
        <w:t> </w:t>
      </w:r>
      <w:r w:rsidRPr="00AA2979">
        <w:rPr>
          <w:color w:val="000000"/>
          <w:sz w:val="28"/>
          <w:szCs w:val="28"/>
        </w:rPr>
        <w:t>Козлова</w:t>
      </w:r>
      <w:r w:rsidR="00BA07FC" w:rsidRPr="00AA2979">
        <w:rPr>
          <w:color w:val="000000"/>
          <w:sz w:val="28"/>
          <w:szCs w:val="28"/>
        </w:rPr>
        <w:t xml:space="preserve"> отмечает, что установленные в отдельных правопорядках способы создания юридических лиц различаются в зависимости от роли государства в процессе возникновения нового субъекта права. Она различает концессионную (разрешительную) и явочную (регистрационную) системы создания юридических лиц, а также явочный, регистрационный, разрешительный и распорядительный порядки их создания</w:t>
      </w:r>
      <w:r w:rsidR="00BA07FC" w:rsidRPr="00AA2979">
        <w:rPr>
          <w:rStyle w:val="a5"/>
          <w:color w:val="000000"/>
          <w:sz w:val="28"/>
          <w:szCs w:val="28"/>
        </w:rPr>
        <w:footnoteReference w:id="4"/>
      </w:r>
      <w:r w:rsidR="00BA07FC" w:rsidRPr="00AA2979">
        <w:rPr>
          <w:color w:val="000000"/>
          <w:sz w:val="28"/>
          <w:szCs w:val="28"/>
        </w:rPr>
        <w:t>.</w:t>
      </w:r>
    </w:p>
    <w:p w:rsidR="00AA2979" w:rsidRDefault="00BA07FC" w:rsidP="00AA2979">
      <w:pPr>
        <w:spacing w:line="360" w:lineRule="auto"/>
        <w:ind w:firstLine="709"/>
        <w:jc w:val="both"/>
        <w:rPr>
          <w:color w:val="000000"/>
          <w:sz w:val="28"/>
          <w:szCs w:val="28"/>
        </w:rPr>
      </w:pPr>
      <w:r w:rsidRPr="00AA2979">
        <w:rPr>
          <w:color w:val="000000"/>
          <w:sz w:val="28"/>
          <w:szCs w:val="28"/>
        </w:rPr>
        <w:t>Распорядительный порядок характеризуется тем, что юридическое лицо возникает на основе одного лишь распоряжения учредителя, а специальной государственной регистрации организации не требуется. Именно в таком порядке в СССР возникало подавляющее большинство государственных предприятий и учреждений. Главенствующая роль государства в системе плановой экономики, его доминирование над гражданским обществом позволяли обойтись без особой процедуры государственной регистрации создаваемого юридического лица. В странах рыночной экономики место распорядительного порядка заступает, как правило, явочный порядок образования юридических лиц. Для него также характерно отсутствие специальной государственной регистрации организаций, которые создаются в силу самого факта волеизъявления учредителей, выражения ими намерения действовать в качестве юридического лица.</w:t>
      </w:r>
    </w:p>
    <w:p w:rsidR="00AA2979" w:rsidRDefault="00BA07FC" w:rsidP="00AA2979">
      <w:pPr>
        <w:spacing w:line="360" w:lineRule="auto"/>
        <w:ind w:firstLine="709"/>
        <w:jc w:val="both"/>
        <w:rPr>
          <w:color w:val="000000"/>
          <w:sz w:val="28"/>
          <w:szCs w:val="28"/>
        </w:rPr>
      </w:pPr>
      <w:r w:rsidRPr="00AA2979">
        <w:rPr>
          <w:color w:val="000000"/>
          <w:sz w:val="28"/>
          <w:szCs w:val="28"/>
        </w:rPr>
        <w:t>Статья 51 ГК не предусматривает никаких исключений из общего правила о необходимости государственной регистрации юридических лиц, поэтому можно полагать, что распорядительный, а также явочный способы образования организаций в настоящее время в России не применяются. </w:t>
      </w:r>
      <w:r w:rsidRPr="00AA2979">
        <w:rPr>
          <w:color w:val="000000"/>
          <w:sz w:val="28"/>
          <w:szCs w:val="28"/>
        </w:rPr>
        <w:br/>
      </w:r>
      <w:r w:rsidR="00AA2979">
        <w:rPr>
          <w:color w:val="000000"/>
          <w:sz w:val="28"/>
          <w:szCs w:val="28"/>
        </w:rPr>
        <w:t xml:space="preserve"> </w:t>
      </w:r>
      <w:r w:rsidRPr="00AA2979">
        <w:rPr>
          <w:color w:val="000000"/>
          <w:sz w:val="28"/>
          <w:szCs w:val="28"/>
        </w:rPr>
        <w:t>Разрешительный порядок образования юридического лица предполагает, что создание организации разрешено тем или иным компетентным органом. В СССР в таком порядке создавалось большинство общественных и кооперативных организаций, причем в разрешении на создание юридического лица могло быть отказано по мотивам нецелесообразности. Действующее законодательство не допускает отказа в регистрации по мотивам нецелесообразности (ч.</w:t>
      </w:r>
      <w:r w:rsidR="00AA2979">
        <w:rPr>
          <w:color w:val="000000"/>
          <w:sz w:val="28"/>
          <w:szCs w:val="28"/>
        </w:rPr>
        <w:t> </w:t>
      </w:r>
      <w:r w:rsidR="00AA2979" w:rsidRPr="00AA2979">
        <w:rPr>
          <w:color w:val="000000"/>
          <w:sz w:val="28"/>
          <w:szCs w:val="28"/>
        </w:rPr>
        <w:t>2</w:t>
      </w:r>
      <w:r w:rsidRPr="00AA2979">
        <w:rPr>
          <w:color w:val="000000"/>
          <w:sz w:val="28"/>
          <w:szCs w:val="28"/>
        </w:rPr>
        <w:t xml:space="preserve"> п.</w:t>
      </w:r>
      <w:r w:rsidR="00AA2979">
        <w:rPr>
          <w:color w:val="000000"/>
          <w:sz w:val="28"/>
          <w:szCs w:val="28"/>
        </w:rPr>
        <w:t> </w:t>
      </w:r>
      <w:r w:rsidR="00AA2979" w:rsidRPr="00AA2979">
        <w:rPr>
          <w:color w:val="000000"/>
          <w:sz w:val="28"/>
          <w:szCs w:val="28"/>
        </w:rPr>
        <w:t>1</w:t>
      </w:r>
      <w:r w:rsidRPr="00AA2979">
        <w:rPr>
          <w:color w:val="000000"/>
          <w:sz w:val="28"/>
          <w:szCs w:val="28"/>
        </w:rPr>
        <w:t xml:space="preserve"> ст.</w:t>
      </w:r>
      <w:r w:rsidR="00AA2979">
        <w:rPr>
          <w:color w:val="000000"/>
          <w:sz w:val="28"/>
          <w:szCs w:val="28"/>
        </w:rPr>
        <w:t> </w:t>
      </w:r>
      <w:r w:rsidR="00AA2979" w:rsidRPr="00AA2979">
        <w:rPr>
          <w:color w:val="000000"/>
          <w:sz w:val="28"/>
          <w:szCs w:val="28"/>
        </w:rPr>
        <w:t>5</w:t>
      </w:r>
      <w:r w:rsidRPr="00AA2979">
        <w:rPr>
          <w:color w:val="000000"/>
          <w:sz w:val="28"/>
          <w:szCs w:val="28"/>
        </w:rPr>
        <w:t>1 ГК), но в принципе сохраняет разрешительный порядок создания некоторых видов юридических лиц.</w:t>
      </w:r>
    </w:p>
    <w:p w:rsidR="00AA2979" w:rsidRDefault="00BA07FC" w:rsidP="00AA2979">
      <w:pPr>
        <w:spacing w:line="360" w:lineRule="auto"/>
        <w:ind w:firstLine="709"/>
        <w:jc w:val="both"/>
        <w:rPr>
          <w:color w:val="000000"/>
          <w:sz w:val="28"/>
          <w:szCs w:val="28"/>
        </w:rPr>
      </w:pPr>
      <w:r w:rsidRPr="00AA2979">
        <w:rPr>
          <w:color w:val="000000"/>
          <w:sz w:val="28"/>
          <w:szCs w:val="28"/>
        </w:rPr>
        <w:t>При нормативно-явочном порядке для образования юридического лица согласия каких-либо третьих лиц, включая государственные органы, не требуется. Регистрирующий орган лишь проверяет, соответствуют ли закону учредительные документы организации и соблюден ли установленный порядок ее образования, после чего обязан зарегистрировать юридическое лицо. Такой порядок образования юридических лиц наиболее распространен и в России, и за рубежом.</w:t>
      </w:r>
    </w:p>
    <w:p w:rsidR="00BA07FC" w:rsidRPr="00AA2979" w:rsidRDefault="00BA07FC" w:rsidP="00AA2979">
      <w:pPr>
        <w:spacing w:line="360" w:lineRule="auto"/>
        <w:ind w:firstLine="709"/>
        <w:jc w:val="both"/>
        <w:rPr>
          <w:color w:val="000000"/>
          <w:sz w:val="28"/>
          <w:szCs w:val="28"/>
        </w:rPr>
      </w:pPr>
    </w:p>
    <w:p w:rsidR="00BA07FC" w:rsidRPr="00AA2979" w:rsidRDefault="00514C37" w:rsidP="003829C2">
      <w:pPr>
        <w:spacing w:line="360" w:lineRule="auto"/>
        <w:ind w:firstLine="720"/>
        <w:jc w:val="both"/>
        <w:rPr>
          <w:b/>
          <w:color w:val="000000"/>
          <w:sz w:val="28"/>
          <w:szCs w:val="28"/>
        </w:rPr>
      </w:pPr>
      <w:r w:rsidRPr="00AA2979">
        <w:rPr>
          <w:b/>
          <w:color w:val="000000"/>
          <w:sz w:val="28"/>
          <w:szCs w:val="28"/>
        </w:rPr>
        <w:t xml:space="preserve">1.2 </w:t>
      </w:r>
      <w:r w:rsidR="00BA07FC" w:rsidRPr="00AA2979">
        <w:rPr>
          <w:b/>
          <w:color w:val="000000"/>
          <w:sz w:val="28"/>
          <w:szCs w:val="28"/>
        </w:rPr>
        <w:t>Порядок образования юридического лица</w:t>
      </w:r>
    </w:p>
    <w:p w:rsidR="00AA2979" w:rsidRDefault="00AA2979" w:rsidP="00AA2979">
      <w:pPr>
        <w:spacing w:line="360" w:lineRule="auto"/>
        <w:ind w:firstLine="709"/>
        <w:jc w:val="both"/>
        <w:rPr>
          <w:b/>
          <w:color w:val="000000"/>
          <w:sz w:val="28"/>
          <w:szCs w:val="28"/>
        </w:rPr>
      </w:pPr>
    </w:p>
    <w:p w:rsidR="00AA2979" w:rsidRDefault="00BA07FC" w:rsidP="00AA2979">
      <w:pPr>
        <w:spacing w:line="360" w:lineRule="auto"/>
        <w:ind w:firstLine="709"/>
        <w:jc w:val="both"/>
        <w:rPr>
          <w:color w:val="000000"/>
          <w:sz w:val="28"/>
          <w:szCs w:val="28"/>
        </w:rPr>
      </w:pPr>
      <w:r w:rsidRPr="00AA2979">
        <w:rPr>
          <w:color w:val="000000"/>
          <w:sz w:val="28"/>
          <w:szCs w:val="28"/>
        </w:rPr>
        <w:t>Создание субъектов предпринимательства представляет собой порядок, состоящий из ряда стадий, на каждой из которых совершаются действия как правового характера, так и</w:t>
      </w:r>
      <w:r w:rsidR="00AA2979">
        <w:rPr>
          <w:color w:val="000000"/>
          <w:sz w:val="28"/>
          <w:szCs w:val="28"/>
        </w:rPr>
        <w:t xml:space="preserve"> </w:t>
      </w:r>
      <w:r w:rsidR="00C618AE" w:rsidRPr="00AA2979">
        <w:rPr>
          <w:color w:val="000000"/>
          <w:sz w:val="28"/>
          <w:szCs w:val="28"/>
        </w:rPr>
        <w:t>фактические. В литературе процесс создания юридического лица называют юридическим составом, системой взаимосвязанных организационных отношений.</w:t>
      </w:r>
      <w:r w:rsidR="00C618AE" w:rsidRPr="00AA2979">
        <w:rPr>
          <w:rStyle w:val="a5"/>
          <w:color w:val="000000"/>
          <w:sz w:val="28"/>
          <w:szCs w:val="28"/>
        </w:rPr>
        <w:footnoteReference w:id="5"/>
      </w:r>
    </w:p>
    <w:p w:rsidR="00AA2979" w:rsidRDefault="00C618AE" w:rsidP="00AA2979">
      <w:pPr>
        <w:spacing w:line="360" w:lineRule="auto"/>
        <w:ind w:firstLine="709"/>
        <w:jc w:val="both"/>
        <w:rPr>
          <w:color w:val="000000"/>
          <w:sz w:val="28"/>
          <w:szCs w:val="28"/>
        </w:rPr>
      </w:pPr>
      <w:r w:rsidRPr="00AA2979">
        <w:rPr>
          <w:color w:val="000000"/>
          <w:sz w:val="28"/>
          <w:szCs w:val="28"/>
        </w:rPr>
        <w:t>На первой стадии формируется состав учредителей, предварительно согласовываются организационно-правовая форма организации, структура ее органов, состав и стоимость вносимого в уставный капитал имущества, а также распределение долей между учредителями, разрабатывается проект учредительных документов. При формировании состава участников необходимо учитывать установленные законодательством ограничения по составу участников и их количеству. Так, число учредителей обществ с ограниченной ответственностью и закрытых акционерных обществ не должно превышать 50 (п.</w:t>
      </w:r>
      <w:r w:rsidR="00AA2979">
        <w:rPr>
          <w:color w:val="000000"/>
          <w:sz w:val="28"/>
          <w:szCs w:val="28"/>
        </w:rPr>
        <w:t> </w:t>
      </w:r>
      <w:r w:rsidR="00AA2979" w:rsidRPr="00AA2979">
        <w:rPr>
          <w:color w:val="000000"/>
          <w:sz w:val="28"/>
          <w:szCs w:val="28"/>
        </w:rPr>
        <w:t>3</w:t>
      </w:r>
      <w:r w:rsidRPr="00AA2979">
        <w:rPr>
          <w:color w:val="000000"/>
          <w:sz w:val="28"/>
          <w:szCs w:val="28"/>
        </w:rPr>
        <w:t xml:space="preserve"> ст.</w:t>
      </w:r>
      <w:r w:rsidR="00AA2979">
        <w:rPr>
          <w:color w:val="000000"/>
          <w:sz w:val="28"/>
          <w:szCs w:val="28"/>
        </w:rPr>
        <w:t> </w:t>
      </w:r>
      <w:r w:rsidR="00AA2979" w:rsidRPr="00AA2979">
        <w:rPr>
          <w:color w:val="000000"/>
          <w:sz w:val="28"/>
          <w:szCs w:val="28"/>
        </w:rPr>
        <w:t>7</w:t>
      </w:r>
      <w:r w:rsidRPr="00AA2979">
        <w:rPr>
          <w:color w:val="000000"/>
          <w:sz w:val="28"/>
          <w:szCs w:val="28"/>
        </w:rPr>
        <w:t xml:space="preserve"> Закона об АО, п.</w:t>
      </w:r>
      <w:r w:rsidR="00AA2979">
        <w:rPr>
          <w:color w:val="000000"/>
          <w:sz w:val="28"/>
          <w:szCs w:val="28"/>
        </w:rPr>
        <w:t> </w:t>
      </w:r>
      <w:r w:rsidR="00AA2979" w:rsidRPr="00AA2979">
        <w:rPr>
          <w:color w:val="000000"/>
          <w:sz w:val="28"/>
          <w:szCs w:val="28"/>
        </w:rPr>
        <w:t>3</w:t>
      </w:r>
      <w:r w:rsidRPr="00AA2979">
        <w:rPr>
          <w:color w:val="000000"/>
          <w:sz w:val="28"/>
          <w:szCs w:val="28"/>
        </w:rPr>
        <w:t xml:space="preserve"> ст.</w:t>
      </w:r>
      <w:r w:rsidR="00AA2979">
        <w:rPr>
          <w:color w:val="000000"/>
          <w:sz w:val="28"/>
          <w:szCs w:val="28"/>
        </w:rPr>
        <w:t> </w:t>
      </w:r>
      <w:r w:rsidR="00AA2979" w:rsidRPr="00AA2979">
        <w:rPr>
          <w:color w:val="000000"/>
          <w:sz w:val="28"/>
          <w:szCs w:val="28"/>
        </w:rPr>
        <w:t>7</w:t>
      </w:r>
      <w:r w:rsidRPr="00AA2979">
        <w:rPr>
          <w:color w:val="000000"/>
          <w:sz w:val="28"/>
          <w:szCs w:val="28"/>
        </w:rPr>
        <w:t xml:space="preserve"> Закона об ООО), причем государственные органы и органы местного самоуправления не могут выступать учредителями хозяйственных обществ, за исключением предусмотренных законом случаев (п.</w:t>
      </w:r>
      <w:r w:rsidR="00AA2979">
        <w:rPr>
          <w:color w:val="000000"/>
          <w:sz w:val="28"/>
          <w:szCs w:val="28"/>
        </w:rPr>
        <w:t> </w:t>
      </w:r>
      <w:r w:rsidR="00AA2979" w:rsidRPr="00AA2979">
        <w:rPr>
          <w:color w:val="000000"/>
          <w:sz w:val="28"/>
          <w:szCs w:val="28"/>
        </w:rPr>
        <w:t>4</w:t>
      </w:r>
      <w:r w:rsidRPr="00AA2979">
        <w:rPr>
          <w:color w:val="000000"/>
          <w:sz w:val="28"/>
          <w:szCs w:val="28"/>
        </w:rPr>
        <w:t xml:space="preserve"> ст.</w:t>
      </w:r>
      <w:r w:rsidR="00AA2979">
        <w:rPr>
          <w:color w:val="000000"/>
          <w:sz w:val="28"/>
          <w:szCs w:val="28"/>
        </w:rPr>
        <w:t> </w:t>
      </w:r>
      <w:r w:rsidR="00AA2979" w:rsidRPr="00AA2979">
        <w:rPr>
          <w:color w:val="000000"/>
          <w:sz w:val="28"/>
          <w:szCs w:val="28"/>
        </w:rPr>
        <w:t>6</w:t>
      </w:r>
      <w:r w:rsidRPr="00AA2979">
        <w:rPr>
          <w:color w:val="000000"/>
          <w:sz w:val="28"/>
          <w:szCs w:val="28"/>
        </w:rPr>
        <w:t>6 ГК). Число членов производственного кооператива не должно быть менее 5</w:t>
      </w:r>
      <w:r w:rsidR="00153DFA" w:rsidRPr="00AA2979">
        <w:rPr>
          <w:color w:val="000000"/>
          <w:sz w:val="28"/>
          <w:szCs w:val="28"/>
        </w:rPr>
        <w:t xml:space="preserve"> (ст.</w:t>
      </w:r>
      <w:r w:rsidR="00AA2979">
        <w:rPr>
          <w:color w:val="000000"/>
          <w:sz w:val="28"/>
          <w:szCs w:val="28"/>
        </w:rPr>
        <w:t> </w:t>
      </w:r>
      <w:r w:rsidR="00AA2979" w:rsidRPr="00AA2979">
        <w:rPr>
          <w:color w:val="000000"/>
          <w:sz w:val="28"/>
          <w:szCs w:val="28"/>
        </w:rPr>
        <w:t>4</w:t>
      </w:r>
      <w:r w:rsidR="00153DFA" w:rsidRPr="00AA2979">
        <w:rPr>
          <w:color w:val="000000"/>
          <w:sz w:val="28"/>
          <w:szCs w:val="28"/>
        </w:rPr>
        <w:t xml:space="preserve"> Закона о производственных кооперативах). Учредителем унитарного предприятия может быть только одно соответствующее публично-правовое образование. Существуют и некоторые другие ограничения, которые необходимо учитывать. Например, в соответствии с п.</w:t>
      </w:r>
      <w:r w:rsidR="00AA2979">
        <w:rPr>
          <w:color w:val="000000"/>
          <w:sz w:val="28"/>
          <w:szCs w:val="28"/>
        </w:rPr>
        <w:t> </w:t>
      </w:r>
      <w:r w:rsidR="00AA2979" w:rsidRPr="00AA2979">
        <w:rPr>
          <w:color w:val="000000"/>
          <w:sz w:val="28"/>
          <w:szCs w:val="28"/>
        </w:rPr>
        <w:t>2</w:t>
      </w:r>
      <w:r w:rsidR="00153DFA" w:rsidRPr="00AA2979">
        <w:rPr>
          <w:color w:val="000000"/>
          <w:sz w:val="28"/>
          <w:szCs w:val="28"/>
        </w:rPr>
        <w:t xml:space="preserve"> </w:t>
      </w:r>
      <w:r w:rsidR="00AA2979" w:rsidRPr="00AA2979">
        <w:rPr>
          <w:color w:val="000000"/>
          <w:sz w:val="28"/>
          <w:szCs w:val="28"/>
        </w:rPr>
        <w:t>ст.</w:t>
      </w:r>
      <w:r w:rsidR="00AA2979">
        <w:rPr>
          <w:color w:val="000000"/>
          <w:sz w:val="28"/>
          <w:szCs w:val="28"/>
        </w:rPr>
        <w:t> </w:t>
      </w:r>
      <w:r w:rsidR="00AA2979" w:rsidRPr="00AA2979">
        <w:rPr>
          <w:color w:val="000000"/>
          <w:sz w:val="28"/>
          <w:szCs w:val="28"/>
        </w:rPr>
        <w:t>8</w:t>
      </w:r>
      <w:r w:rsidR="00153DFA" w:rsidRPr="00AA2979">
        <w:rPr>
          <w:color w:val="000000"/>
          <w:sz w:val="28"/>
          <w:szCs w:val="28"/>
        </w:rPr>
        <w:t>8 и п.</w:t>
      </w:r>
      <w:r w:rsidR="00AA2979">
        <w:rPr>
          <w:color w:val="000000"/>
          <w:sz w:val="28"/>
          <w:szCs w:val="28"/>
        </w:rPr>
        <w:t> </w:t>
      </w:r>
      <w:r w:rsidR="00AA2979" w:rsidRPr="00AA2979">
        <w:rPr>
          <w:color w:val="000000"/>
          <w:sz w:val="28"/>
          <w:szCs w:val="28"/>
        </w:rPr>
        <w:t>6</w:t>
      </w:r>
      <w:r w:rsidR="00153DFA" w:rsidRPr="00AA2979">
        <w:rPr>
          <w:color w:val="000000"/>
          <w:sz w:val="28"/>
          <w:szCs w:val="28"/>
        </w:rPr>
        <w:t xml:space="preserve"> ст.</w:t>
      </w:r>
      <w:r w:rsidR="00AA2979">
        <w:rPr>
          <w:color w:val="000000"/>
          <w:sz w:val="28"/>
          <w:szCs w:val="28"/>
        </w:rPr>
        <w:t> </w:t>
      </w:r>
      <w:r w:rsidR="00AA2979" w:rsidRPr="00AA2979">
        <w:rPr>
          <w:color w:val="000000"/>
          <w:sz w:val="28"/>
          <w:szCs w:val="28"/>
        </w:rPr>
        <w:t>9</w:t>
      </w:r>
      <w:r w:rsidR="00153DFA" w:rsidRPr="00AA2979">
        <w:rPr>
          <w:color w:val="000000"/>
          <w:sz w:val="28"/>
          <w:szCs w:val="28"/>
        </w:rPr>
        <w:t>8 ГК РФ учредителем хозяйственного общества не может быть другое хозяйственное общество, состоящее из одного лица.</w:t>
      </w:r>
    </w:p>
    <w:p w:rsidR="00AA2979" w:rsidRDefault="00153DFA" w:rsidP="00AA2979">
      <w:pPr>
        <w:spacing w:line="360" w:lineRule="auto"/>
        <w:ind w:firstLine="709"/>
        <w:jc w:val="both"/>
        <w:rPr>
          <w:color w:val="000000"/>
          <w:sz w:val="28"/>
          <w:szCs w:val="28"/>
        </w:rPr>
      </w:pPr>
      <w:r w:rsidRPr="00AA2979">
        <w:rPr>
          <w:color w:val="000000"/>
          <w:sz w:val="28"/>
          <w:szCs w:val="28"/>
        </w:rPr>
        <w:t>В отношении вопроса о вносимом в уставный капитал имуществе учредителям следует определиться с составом имущества, оценкой вкладов, размером уставного капитала, способом внесения имущества.</w:t>
      </w:r>
    </w:p>
    <w:p w:rsidR="00AA2979" w:rsidRDefault="004475FC" w:rsidP="00AA2979">
      <w:pPr>
        <w:spacing w:line="360" w:lineRule="auto"/>
        <w:ind w:firstLine="709"/>
        <w:jc w:val="both"/>
        <w:rPr>
          <w:color w:val="000000"/>
          <w:sz w:val="28"/>
          <w:szCs w:val="28"/>
        </w:rPr>
      </w:pPr>
      <w:r w:rsidRPr="00AA2979">
        <w:rPr>
          <w:color w:val="000000"/>
          <w:sz w:val="28"/>
          <w:szCs w:val="28"/>
        </w:rPr>
        <w:t>До обращения в регистрирующий орган следует оплатить не менее 5</w:t>
      </w:r>
      <w:r w:rsidR="00AA2979" w:rsidRPr="00AA2979">
        <w:rPr>
          <w:color w:val="000000"/>
          <w:sz w:val="28"/>
          <w:szCs w:val="28"/>
        </w:rPr>
        <w:t>0</w:t>
      </w:r>
      <w:r w:rsidR="00AA2979">
        <w:rPr>
          <w:color w:val="000000"/>
          <w:sz w:val="28"/>
          <w:szCs w:val="28"/>
        </w:rPr>
        <w:t>%</w:t>
      </w:r>
      <w:r w:rsidRPr="00AA2979">
        <w:rPr>
          <w:color w:val="000000"/>
          <w:sz w:val="28"/>
          <w:szCs w:val="28"/>
        </w:rPr>
        <w:t xml:space="preserve"> уставного капитала создаваемого юридического лица. Вкладом в уставный капитал могут быть деньги, ценные бумаги, другие вещи или имущественные либо иные права, имеющие денежную оценку.</w:t>
      </w:r>
    </w:p>
    <w:p w:rsidR="00AA2979" w:rsidRDefault="004475FC" w:rsidP="00AA2979">
      <w:pPr>
        <w:spacing w:line="360" w:lineRule="auto"/>
        <w:ind w:firstLine="709"/>
        <w:jc w:val="both"/>
        <w:rPr>
          <w:color w:val="000000"/>
          <w:sz w:val="28"/>
          <w:szCs w:val="28"/>
        </w:rPr>
      </w:pPr>
      <w:r w:rsidRPr="00AA2979">
        <w:rPr>
          <w:color w:val="000000"/>
          <w:sz w:val="28"/>
          <w:szCs w:val="28"/>
        </w:rPr>
        <w:t>Для оплаты уставного капитала деньгами необходимо обратиться в банк, в котором впоследствии будет открыт расчетный счет юридического лица. В банк необходимо предоставить уже утвержденный проект учредительных документов и копию справки о неповторяемости юридического лица. Затем необходимо оплатить не менее 5</w:t>
      </w:r>
      <w:r w:rsidR="00AA2979" w:rsidRPr="00AA2979">
        <w:rPr>
          <w:color w:val="000000"/>
          <w:sz w:val="28"/>
          <w:szCs w:val="28"/>
        </w:rPr>
        <w:t>0</w:t>
      </w:r>
      <w:r w:rsidR="00AA2979">
        <w:rPr>
          <w:color w:val="000000"/>
          <w:sz w:val="28"/>
          <w:szCs w:val="28"/>
        </w:rPr>
        <w:t>%</w:t>
      </w:r>
      <w:r w:rsidRPr="00AA2979">
        <w:rPr>
          <w:color w:val="000000"/>
          <w:sz w:val="28"/>
          <w:szCs w:val="28"/>
        </w:rPr>
        <w:t xml:space="preserve"> уставного капитала и получить справку об оплате этой суммы. Справка об оплате уставного капитала предоставляется в регистрирующий орган при регистрации юридического лица.</w:t>
      </w:r>
    </w:p>
    <w:p w:rsidR="00AA2979" w:rsidRDefault="004475FC" w:rsidP="00AA2979">
      <w:pPr>
        <w:spacing w:line="360" w:lineRule="auto"/>
        <w:ind w:firstLine="709"/>
        <w:jc w:val="both"/>
        <w:rPr>
          <w:color w:val="000000"/>
          <w:sz w:val="28"/>
          <w:szCs w:val="28"/>
        </w:rPr>
      </w:pPr>
      <w:r w:rsidRPr="00AA2979">
        <w:rPr>
          <w:color w:val="000000"/>
          <w:sz w:val="28"/>
          <w:szCs w:val="28"/>
        </w:rPr>
        <w:t xml:space="preserve">Если уставный капитал вносится имуществом или чем-либо иным, то в этом случае необходимы будут следующие документы: документальное подтверждение на приобретенное учредителем имущество (гарантийный талон, выписка из техпаспорта </w:t>
      </w:r>
      <w:r w:rsidR="00AA2979">
        <w:rPr>
          <w:color w:val="000000"/>
          <w:sz w:val="28"/>
          <w:szCs w:val="28"/>
        </w:rPr>
        <w:t>и т.д.</w:t>
      </w:r>
      <w:r w:rsidRPr="00AA2979">
        <w:rPr>
          <w:color w:val="000000"/>
          <w:sz w:val="28"/>
          <w:szCs w:val="28"/>
        </w:rPr>
        <w:t>) с указанием наименования этого имущества и его стоимости, копия платежного документа и копия счета-фактуры, акт оценки этого имущества, подписанный учредителями, а также акт приемки этого имущества на баланс в качестве взноса учредителя в уставный капитал, подписанный учредителями и генеральным директором юридического лица. В случае, когда стоимость такого имущества составляет более двухсот МРОТ, а также в случае, когда учредитель не может документально подтвердить стоимость такого имущества, это имущество оценивается независимым оценщиком.</w:t>
      </w:r>
    </w:p>
    <w:p w:rsidR="00AA2979" w:rsidRDefault="00153DFA" w:rsidP="00AA2979">
      <w:pPr>
        <w:spacing w:line="360" w:lineRule="auto"/>
        <w:ind w:firstLine="709"/>
        <w:jc w:val="both"/>
        <w:rPr>
          <w:color w:val="000000"/>
          <w:sz w:val="28"/>
          <w:szCs w:val="28"/>
        </w:rPr>
      </w:pPr>
      <w:r w:rsidRPr="00AA2979">
        <w:rPr>
          <w:color w:val="000000"/>
          <w:sz w:val="28"/>
          <w:szCs w:val="28"/>
        </w:rPr>
        <w:t xml:space="preserve">Как правило, на первой стадии создания юридического лица кем-либо из учредителей разрабатывается проект учредительных документов для последующего официального утверждения на учредительном собрании. Состав учредительных документов зависит от организационно-правовой формы: для общества с ограниченной ответственностью учредительными документами являются устав и учредительный договор; для унитарного предприятия, акционерного общества, производственного кооператива </w:t>
      </w:r>
      <w:r w:rsidR="00AA2979">
        <w:rPr>
          <w:color w:val="000000"/>
          <w:sz w:val="28"/>
          <w:szCs w:val="28"/>
        </w:rPr>
        <w:t xml:space="preserve">– </w:t>
      </w:r>
      <w:r w:rsidRPr="00AA2979">
        <w:rPr>
          <w:color w:val="000000"/>
          <w:sz w:val="28"/>
          <w:szCs w:val="28"/>
        </w:rPr>
        <w:t>устав, товарищества действуют на основании учредительного договора. Перечень учредительных документов, предусмотренный ГК РФ и федеральными законами,</w:t>
      </w:r>
      <w:r w:rsidR="00AA2979">
        <w:rPr>
          <w:color w:val="000000"/>
          <w:sz w:val="28"/>
          <w:szCs w:val="28"/>
        </w:rPr>
        <w:t xml:space="preserve"> </w:t>
      </w:r>
      <w:r w:rsidRPr="00AA2979">
        <w:rPr>
          <w:color w:val="000000"/>
          <w:sz w:val="28"/>
          <w:szCs w:val="28"/>
        </w:rPr>
        <w:t>носит исчерпывающий характер.</w:t>
      </w:r>
    </w:p>
    <w:p w:rsidR="00AA2979" w:rsidRDefault="00153DFA" w:rsidP="00AA2979">
      <w:pPr>
        <w:spacing w:line="360" w:lineRule="auto"/>
        <w:ind w:firstLine="709"/>
        <w:jc w:val="both"/>
        <w:rPr>
          <w:color w:val="000000"/>
          <w:sz w:val="28"/>
          <w:szCs w:val="28"/>
        </w:rPr>
      </w:pPr>
      <w:r w:rsidRPr="00AA2979">
        <w:rPr>
          <w:color w:val="000000"/>
          <w:sz w:val="28"/>
          <w:szCs w:val="28"/>
        </w:rPr>
        <w:t>Требования, предъявляемые к соде</w:t>
      </w:r>
      <w:r w:rsidR="001E74E3" w:rsidRPr="00AA2979">
        <w:rPr>
          <w:color w:val="000000"/>
          <w:sz w:val="28"/>
          <w:szCs w:val="28"/>
        </w:rPr>
        <w:t>ржанию учредительных документов, определены Гражданским Кодексом и законами об отдельных видах юридических лиц.</w:t>
      </w:r>
    </w:p>
    <w:p w:rsidR="00AA2979" w:rsidRDefault="001E74E3" w:rsidP="00AA2979">
      <w:pPr>
        <w:spacing w:line="360" w:lineRule="auto"/>
        <w:ind w:firstLine="709"/>
        <w:jc w:val="both"/>
        <w:rPr>
          <w:color w:val="000000"/>
          <w:sz w:val="28"/>
          <w:szCs w:val="28"/>
        </w:rPr>
      </w:pPr>
      <w:r w:rsidRPr="00AA2979">
        <w:rPr>
          <w:color w:val="000000"/>
          <w:sz w:val="28"/>
          <w:szCs w:val="28"/>
        </w:rPr>
        <w:t>В уставах любых коммерческих организаций независимо от их организационно-правовой формы должны содержаться сведения о фирменном наименовании, месте нахождения организации, структуре и компетенции органов управления, а также порядок принятия ими решений.</w:t>
      </w:r>
    </w:p>
    <w:p w:rsidR="00AA2979" w:rsidRDefault="001E74E3" w:rsidP="00AA2979">
      <w:pPr>
        <w:spacing w:line="360" w:lineRule="auto"/>
        <w:ind w:firstLine="709"/>
        <w:jc w:val="both"/>
        <w:rPr>
          <w:color w:val="000000"/>
          <w:sz w:val="28"/>
          <w:szCs w:val="28"/>
        </w:rPr>
      </w:pPr>
      <w:r w:rsidRPr="00AA2979">
        <w:rPr>
          <w:color w:val="000000"/>
          <w:sz w:val="28"/>
          <w:szCs w:val="28"/>
        </w:rPr>
        <w:t>В уставе общества с ограниченной ответственностью дополнительно должны содержаться сведения о величине уставного капитала, размере и номинальной стоимости доли каждого участника, их правах и обязанностях, порядке выхода из общества, перехода доли участника к другому лицу и некоторые другие.</w:t>
      </w:r>
    </w:p>
    <w:p w:rsidR="00AA2979" w:rsidRDefault="001E74E3" w:rsidP="00AA2979">
      <w:pPr>
        <w:spacing w:line="360" w:lineRule="auto"/>
        <w:ind w:firstLine="709"/>
        <w:jc w:val="both"/>
        <w:rPr>
          <w:color w:val="000000"/>
          <w:sz w:val="28"/>
          <w:szCs w:val="28"/>
        </w:rPr>
      </w:pPr>
      <w:r w:rsidRPr="00AA2979">
        <w:rPr>
          <w:color w:val="000000"/>
          <w:sz w:val="28"/>
          <w:szCs w:val="28"/>
        </w:rPr>
        <w:t>Устав акционерного общества должен содержать сведения о типе общества (открытое или закрытое), количестве, номинальной стоимости, категории акций (обыкновенные, привилегированные), права акционеров-владельцев акций каждой категории и некоторые другие сведения.</w:t>
      </w:r>
    </w:p>
    <w:p w:rsidR="00AA2979" w:rsidRDefault="001E74E3" w:rsidP="00AA2979">
      <w:pPr>
        <w:spacing w:line="360" w:lineRule="auto"/>
        <w:ind w:firstLine="709"/>
        <w:jc w:val="both"/>
        <w:rPr>
          <w:color w:val="000000"/>
          <w:sz w:val="28"/>
          <w:szCs w:val="28"/>
        </w:rPr>
      </w:pPr>
      <w:r w:rsidRPr="00AA2979">
        <w:rPr>
          <w:color w:val="000000"/>
          <w:sz w:val="28"/>
          <w:szCs w:val="28"/>
        </w:rPr>
        <w:t>В уставе унитарного предприятия должны быть определены цели, предмет, виды деятельности, поскольку из всех видов коммерческих предприятий унитарные предприятия единственные имеющие специальную (целевую) правоспособность. Кроме того, устав унитарного предприятия должен содержать сведения об органе, осуществляющем полномочия собственника имущества предприятия, размере уставного фонда унитарного предприятия, порядке, источниках его формирования, а также о направлениях использования прибыли.</w:t>
      </w:r>
    </w:p>
    <w:p w:rsidR="00AA2979" w:rsidRDefault="001E74E3" w:rsidP="00AA2979">
      <w:pPr>
        <w:spacing w:line="360" w:lineRule="auto"/>
        <w:ind w:firstLine="709"/>
        <w:jc w:val="both"/>
        <w:rPr>
          <w:color w:val="000000"/>
          <w:sz w:val="28"/>
          <w:szCs w:val="28"/>
        </w:rPr>
      </w:pPr>
      <w:r w:rsidRPr="00AA2979">
        <w:rPr>
          <w:color w:val="000000"/>
          <w:sz w:val="28"/>
          <w:szCs w:val="28"/>
        </w:rPr>
        <w:t>В уставе производственного кооператива необходимо предусмотреть положения</w:t>
      </w:r>
      <w:r w:rsidR="00F70ADD" w:rsidRPr="00AA2979">
        <w:rPr>
          <w:color w:val="000000"/>
          <w:sz w:val="28"/>
          <w:szCs w:val="28"/>
        </w:rPr>
        <w:t>, касающиеся</w:t>
      </w:r>
      <w:r w:rsidR="00AA2979">
        <w:rPr>
          <w:color w:val="000000"/>
          <w:sz w:val="28"/>
          <w:szCs w:val="28"/>
        </w:rPr>
        <w:t xml:space="preserve"> </w:t>
      </w:r>
      <w:r w:rsidR="00F70ADD" w:rsidRPr="00AA2979">
        <w:rPr>
          <w:color w:val="000000"/>
          <w:sz w:val="28"/>
          <w:szCs w:val="28"/>
        </w:rPr>
        <w:t>характера и порядка трудового и иного участия членов кооператива в его деятельности, размеров и условий членов кооператива по его долгам, оснований и порядка исключения и выхода из кооператива.</w:t>
      </w:r>
    </w:p>
    <w:p w:rsidR="00AA2979" w:rsidRPr="003829C2" w:rsidRDefault="00603B15" w:rsidP="00AA2979">
      <w:pPr>
        <w:spacing w:line="360" w:lineRule="auto"/>
        <w:ind w:firstLine="709"/>
        <w:jc w:val="both"/>
        <w:rPr>
          <w:color w:val="000000"/>
          <w:sz w:val="28"/>
          <w:szCs w:val="28"/>
        </w:rPr>
      </w:pPr>
      <w:r w:rsidRPr="00AA2979">
        <w:rPr>
          <w:color w:val="000000"/>
          <w:sz w:val="28"/>
          <w:szCs w:val="28"/>
        </w:rPr>
        <w:t>В отношении сельскохозяйственного кооператива отметим, что в его уставе должны быть сведения</w:t>
      </w:r>
      <w:r w:rsidRPr="00AA2979">
        <w:rPr>
          <w:rStyle w:val="a5"/>
          <w:color w:val="000000"/>
          <w:sz w:val="28"/>
          <w:szCs w:val="28"/>
        </w:rPr>
        <w:footnoteReference w:id="6"/>
      </w:r>
      <w:r w:rsidRPr="00AA2979">
        <w:rPr>
          <w:color w:val="000000"/>
          <w:sz w:val="28"/>
          <w:szCs w:val="28"/>
        </w:rPr>
        <w:t xml:space="preserve"> о сроке деятельности кооператива либо указание на бессрочный характер его деятельности; предмет и цели деятельности. При этом достаточно определить одно из главных направлений деятельности кооператива с указанием, что кооператив может заниматься любой деятельностью в пределах целей, для достижения которых он образован; размеры и условия образования неделимых фондов (если предусмотрены); условия образования и использования иных фондов кооператива; права и обязанности членов кооператива и его ассоциированных членов; время начала и конца финансового года; порядок оценки имущества, вносимого в счет паевого взноса, за исключением земельных участков; порядок публикации сведений о государственной регистрации, ликвидации и реорганизации кооператива в официальном органе; порядок и условия реорганизации и ликвидации.</w:t>
      </w:r>
    </w:p>
    <w:p w:rsidR="00AA2979" w:rsidRDefault="00603B15" w:rsidP="00AA2979">
      <w:pPr>
        <w:spacing w:line="360" w:lineRule="auto"/>
        <w:ind w:firstLine="709"/>
        <w:jc w:val="both"/>
        <w:rPr>
          <w:color w:val="000000"/>
          <w:sz w:val="28"/>
          <w:szCs w:val="28"/>
        </w:rPr>
      </w:pPr>
      <w:r w:rsidRPr="00AA2979">
        <w:rPr>
          <w:color w:val="000000"/>
          <w:sz w:val="28"/>
          <w:szCs w:val="28"/>
        </w:rPr>
        <w:t>Устав потребительского кооператива помимо общих сведений должен включать условия о размере паевых взносов его членов; о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управления кооперативом и порядке принятия ими решений, в частности, по вопросам, решения по которым принимаются единогласно или квалифицированным большинством голосов; о порядке покрытия членами кооператива понесенных им убытков.</w:t>
      </w:r>
    </w:p>
    <w:p w:rsidR="00AA2979" w:rsidRDefault="00603B15" w:rsidP="00AA2979">
      <w:pPr>
        <w:spacing w:line="360" w:lineRule="auto"/>
        <w:ind w:firstLine="709"/>
        <w:jc w:val="both"/>
        <w:rPr>
          <w:color w:val="000000"/>
          <w:sz w:val="28"/>
          <w:szCs w:val="28"/>
        </w:rPr>
      </w:pPr>
      <w:r w:rsidRPr="00AA2979">
        <w:rPr>
          <w:color w:val="000000"/>
          <w:sz w:val="28"/>
          <w:szCs w:val="28"/>
        </w:rPr>
        <w:t>В уставе потребительского общества, помимо прочего, должны быть определены порядок вступления в потребительское общество; порядок выхода пайщиков из потребительского общества, в том числе порядок выдачи и размер, состав и порядок внесения паевых взносов, ответственность за нарушение обязательств по внесению паевых взносов; порядок покрытия пайщикам убытков, понесенных потребительским обществом; порядок реорганизации и ликвидации потребительского общества. Кроме того, может быть предусмотрено, что для граждан, не имеющих самостоятельного заработка, а также для граждан, получающих только государственные пособия, пенсию или стипендию, общее собрание потребительского общества вправе устанавливать меньший размер паевого взноса, нежели для остальных пайщиков</w:t>
      </w:r>
      <w:r w:rsidRPr="00AA2979">
        <w:rPr>
          <w:rStyle w:val="a5"/>
          <w:color w:val="000000"/>
          <w:sz w:val="28"/>
          <w:szCs w:val="28"/>
        </w:rPr>
        <w:footnoteReference w:id="7"/>
      </w:r>
      <w:r w:rsidRPr="00AA2979">
        <w:rPr>
          <w:color w:val="000000"/>
          <w:sz w:val="28"/>
          <w:szCs w:val="28"/>
        </w:rPr>
        <w:t>.</w:t>
      </w:r>
    </w:p>
    <w:p w:rsidR="00AA2979" w:rsidRDefault="00603B15" w:rsidP="00AA2979">
      <w:pPr>
        <w:spacing w:line="360" w:lineRule="auto"/>
        <w:ind w:firstLine="709"/>
        <w:jc w:val="both"/>
        <w:rPr>
          <w:color w:val="000000"/>
          <w:sz w:val="28"/>
          <w:szCs w:val="28"/>
        </w:rPr>
      </w:pPr>
      <w:r w:rsidRPr="00AA2979">
        <w:rPr>
          <w:color w:val="000000"/>
          <w:sz w:val="28"/>
          <w:szCs w:val="28"/>
        </w:rPr>
        <w:t xml:space="preserve">Религиозная организация действует на основании устава, который утверждается ее учредителями или централизованной религиозной организацией и должен отвечать требованиям российского гражданского законодательства. В уставе такого юридического лица указываются вид религиозной организации, вероисповедание и в случае принадлежности к существующей централизованной религиозной организации </w:t>
      </w:r>
      <w:r w:rsidR="00AA2979">
        <w:rPr>
          <w:color w:val="000000"/>
          <w:sz w:val="28"/>
          <w:szCs w:val="28"/>
        </w:rPr>
        <w:t>–</w:t>
      </w:r>
      <w:r w:rsidR="00AA2979" w:rsidRPr="00AA2979">
        <w:rPr>
          <w:color w:val="000000"/>
          <w:sz w:val="28"/>
          <w:szCs w:val="28"/>
        </w:rPr>
        <w:t xml:space="preserve"> </w:t>
      </w:r>
      <w:r w:rsidRPr="00AA2979">
        <w:rPr>
          <w:color w:val="000000"/>
          <w:sz w:val="28"/>
          <w:szCs w:val="28"/>
        </w:rPr>
        <w:t>ее наименование; цели, задачи и основные формы деятельности; порядок создания и прекращения деятельности; источники образования денежных средств и иного имущества организации; порядок распоряжения имуществом в случае прекращения деятельности; другие сведения.</w:t>
      </w:r>
    </w:p>
    <w:p w:rsidR="00603B15" w:rsidRPr="00AA2979" w:rsidRDefault="00603B15" w:rsidP="00AA2979">
      <w:pPr>
        <w:spacing w:line="360" w:lineRule="auto"/>
        <w:ind w:firstLine="709"/>
        <w:jc w:val="both"/>
        <w:rPr>
          <w:color w:val="000000"/>
          <w:sz w:val="28"/>
          <w:szCs w:val="28"/>
        </w:rPr>
      </w:pPr>
      <w:r w:rsidRPr="00AA2979">
        <w:rPr>
          <w:color w:val="000000"/>
          <w:sz w:val="28"/>
          <w:szCs w:val="28"/>
        </w:rPr>
        <w:t>Устав фонда также должен включать: указания об органах фонда, в том числе о попечительском совете, осуществляющем надзор за деятельностью фонда; о порядке назначения должностных лиц фонда и их освобождения; о судьбе имущества фонда в случае его ликвидации. Устав может быть изменен органами фонда, если в нем предусмотрена возможность его изменения в таком порядке. Если сохранение устава в неизменном виде влечет за собой последствия, которые невозможно было предвидеть при учреждении фонда, а возможность изменения устава в нем не предусмотрена либо устав не изменяется уполномоченными лицами, право внесения изменений принадлежит суду по заявлению органов фонда или органа, уполномоченного осуществлять надзор за его деятельностью.</w:t>
      </w:r>
    </w:p>
    <w:p w:rsidR="00AA2979" w:rsidRDefault="00603B15" w:rsidP="00AA2979">
      <w:pPr>
        <w:spacing w:line="360" w:lineRule="auto"/>
        <w:ind w:firstLine="709"/>
        <w:jc w:val="both"/>
        <w:rPr>
          <w:color w:val="000000"/>
          <w:sz w:val="28"/>
          <w:szCs w:val="28"/>
        </w:rPr>
      </w:pPr>
      <w:r w:rsidRPr="00AA2979">
        <w:rPr>
          <w:color w:val="000000"/>
          <w:sz w:val="28"/>
          <w:szCs w:val="28"/>
        </w:rPr>
        <w:t>Устав является единственным учредительным документом и для автономного учреждения. Он должен содержать указание на характер его деятельности, а также на собственника его имущества; сведения об органе, осуществляющем функции и полномочия учредителя автономного учреждения; исчерпывающий перечень видов деятельности, которые автономное учреждение вправе осуществлять в соответствии с целями, для достижения которых оно создано; иные сведения.</w:t>
      </w:r>
    </w:p>
    <w:p w:rsidR="00AA2979" w:rsidRDefault="00F70ADD" w:rsidP="00AA2979">
      <w:pPr>
        <w:spacing w:line="360" w:lineRule="auto"/>
        <w:ind w:firstLine="709"/>
        <w:jc w:val="both"/>
        <w:rPr>
          <w:color w:val="000000"/>
          <w:sz w:val="28"/>
          <w:szCs w:val="28"/>
        </w:rPr>
      </w:pPr>
      <w:r w:rsidRPr="00AA2979">
        <w:rPr>
          <w:color w:val="000000"/>
          <w:sz w:val="28"/>
          <w:szCs w:val="28"/>
        </w:rPr>
        <w:t>Одной из задач первого подготовительного этапа создания субъекта предпринимательства является выбор его фирменного наименования и определение места нахождения. К сожалению, в Российской Федерации отсутствуют правила, устанавливающие поиск избираемого учредителями фирменного наименования на новизну. В соответствии со ст.</w:t>
      </w:r>
      <w:r w:rsidR="00AA2979">
        <w:rPr>
          <w:color w:val="000000"/>
          <w:sz w:val="28"/>
          <w:szCs w:val="28"/>
        </w:rPr>
        <w:t> </w:t>
      </w:r>
      <w:r w:rsidR="00AA2979" w:rsidRPr="00AA2979">
        <w:rPr>
          <w:color w:val="000000"/>
          <w:sz w:val="28"/>
          <w:szCs w:val="28"/>
        </w:rPr>
        <w:t>5</w:t>
      </w:r>
      <w:r w:rsidRPr="00AA2979">
        <w:rPr>
          <w:color w:val="000000"/>
          <w:sz w:val="28"/>
          <w:szCs w:val="28"/>
        </w:rPr>
        <w:t xml:space="preserve">1 ГК РФ им нормами Закона о регистрации юридических лиц фирменное наименование включается в единый реестр юридических лиц, являющийся федеральным информационным ресурсом, что, однако, не исключает существование огромного числа юридических лиц, имеющие одинаковые фирменные наименования. Ранее, когда регистрация осуществлялась не налоговыми органами, а органами местного самоуправления, последние зачастую устанавливали свои собственные критерии определения оригинальности, новизны фирменных наименований. Вместе с тем необходимо иметь ввиду, что в течение последних нескольких лет </w:t>
      </w:r>
      <w:r w:rsidR="000A756D" w:rsidRPr="00AA2979">
        <w:rPr>
          <w:color w:val="000000"/>
          <w:sz w:val="28"/>
          <w:szCs w:val="28"/>
        </w:rPr>
        <w:t>арбитражными судами сформирована определенная практика, позволяющая запрещать использование фирменного наименования, идентичного или схожего до степени смешения с ранее зарегистрированным другой организацией, осуществляющей деятельность на той же территории или в той же сфере предпринимательства.</w:t>
      </w:r>
    </w:p>
    <w:p w:rsidR="00AA2979" w:rsidRDefault="000A756D" w:rsidP="00AA2979">
      <w:pPr>
        <w:spacing w:line="360" w:lineRule="auto"/>
        <w:ind w:firstLine="709"/>
        <w:jc w:val="both"/>
        <w:rPr>
          <w:color w:val="000000"/>
          <w:sz w:val="28"/>
          <w:szCs w:val="28"/>
        </w:rPr>
      </w:pPr>
      <w:r w:rsidRPr="00AA2979">
        <w:rPr>
          <w:color w:val="000000"/>
          <w:sz w:val="28"/>
          <w:szCs w:val="28"/>
        </w:rPr>
        <w:t>Соответственно при избрании того или иного фирменного наименования следует произвести анализ рынка и убедиться в отсутствии субъекта предпринимательства с идентичным (схожим до степени смешения) фирменным наименованием. Требования о содержании фирменного наименования установлены Гражданским кодексом и в большей степени законами об отдельных видах юридических лиц. Так, ст.</w:t>
      </w:r>
      <w:r w:rsidR="00AA2979">
        <w:rPr>
          <w:color w:val="000000"/>
          <w:sz w:val="28"/>
          <w:szCs w:val="28"/>
        </w:rPr>
        <w:t> </w:t>
      </w:r>
      <w:r w:rsidR="00AA2979" w:rsidRPr="00AA2979">
        <w:rPr>
          <w:color w:val="000000"/>
          <w:sz w:val="28"/>
          <w:szCs w:val="28"/>
        </w:rPr>
        <w:t>5</w:t>
      </w:r>
      <w:r w:rsidRPr="00AA2979">
        <w:rPr>
          <w:color w:val="000000"/>
          <w:sz w:val="28"/>
          <w:szCs w:val="28"/>
        </w:rPr>
        <w:t xml:space="preserve">4 ГК РФ предусматривает обязательное указание в фирменном наименовании на организационно-правовую форму организации, причем в отдельных случаях, установленных специальными законами, с использованием строго определенных терминов – «общество с ограниченной ответственностью» для обществ с ограниченной ответственностью, «муниципальное предприятие» для унитарных предприятий, находящихся в собственности муниципального образования, </w:t>
      </w:r>
      <w:r w:rsidR="00AA2979">
        <w:rPr>
          <w:color w:val="000000"/>
          <w:sz w:val="28"/>
          <w:szCs w:val="28"/>
        </w:rPr>
        <w:t>и т.д.</w:t>
      </w:r>
    </w:p>
    <w:p w:rsidR="00AA2979" w:rsidRDefault="000A756D" w:rsidP="00AA2979">
      <w:pPr>
        <w:spacing w:line="360" w:lineRule="auto"/>
        <w:ind w:firstLine="709"/>
        <w:jc w:val="both"/>
        <w:rPr>
          <w:color w:val="000000"/>
          <w:sz w:val="28"/>
          <w:szCs w:val="28"/>
        </w:rPr>
      </w:pPr>
      <w:r w:rsidRPr="00AA2979">
        <w:rPr>
          <w:color w:val="000000"/>
          <w:sz w:val="28"/>
          <w:szCs w:val="28"/>
        </w:rPr>
        <w:t>В соответствии с п.</w:t>
      </w:r>
      <w:r w:rsidR="00AA2979">
        <w:rPr>
          <w:color w:val="000000"/>
          <w:sz w:val="28"/>
          <w:szCs w:val="28"/>
        </w:rPr>
        <w:t> </w:t>
      </w:r>
      <w:r w:rsidR="00AA2979" w:rsidRPr="00AA2979">
        <w:rPr>
          <w:color w:val="000000"/>
          <w:sz w:val="28"/>
          <w:szCs w:val="28"/>
        </w:rPr>
        <w:t>2</w:t>
      </w:r>
      <w:r w:rsidRPr="00AA2979">
        <w:rPr>
          <w:color w:val="000000"/>
          <w:sz w:val="28"/>
          <w:szCs w:val="28"/>
        </w:rPr>
        <w:t xml:space="preserve"> ст.</w:t>
      </w:r>
      <w:r w:rsidR="00AA2979">
        <w:rPr>
          <w:color w:val="000000"/>
          <w:sz w:val="28"/>
          <w:szCs w:val="28"/>
        </w:rPr>
        <w:t> </w:t>
      </w:r>
      <w:r w:rsidR="00AA2979" w:rsidRPr="00AA2979">
        <w:rPr>
          <w:color w:val="000000"/>
          <w:sz w:val="28"/>
          <w:szCs w:val="28"/>
        </w:rPr>
        <w:t>5</w:t>
      </w:r>
      <w:r w:rsidRPr="00AA2979">
        <w:rPr>
          <w:color w:val="000000"/>
          <w:sz w:val="28"/>
          <w:szCs w:val="28"/>
        </w:rPr>
        <w:t>4 ГК РФ место нахождения юридического лица определяется местом его государственной регистрации, которая осуществляется в свою очередь по месту нахождения его исполнительного органа. По месту нахождения субъекта предпринимательства с ним осуществляется связь; кроме того в отдельных случаях место исполнения гражданско-правового обязательства определяется местом нахождения организа</w:t>
      </w:r>
      <w:r w:rsidR="00590359" w:rsidRPr="00AA2979">
        <w:rPr>
          <w:color w:val="000000"/>
          <w:sz w:val="28"/>
          <w:szCs w:val="28"/>
        </w:rPr>
        <w:t>ции.</w:t>
      </w:r>
    </w:p>
    <w:p w:rsidR="00AA2979" w:rsidRDefault="00590359" w:rsidP="00AA2979">
      <w:pPr>
        <w:spacing w:line="360" w:lineRule="auto"/>
        <w:ind w:firstLine="709"/>
        <w:jc w:val="both"/>
        <w:rPr>
          <w:color w:val="000000"/>
          <w:sz w:val="28"/>
          <w:szCs w:val="28"/>
        </w:rPr>
      </w:pPr>
      <w:r w:rsidRPr="00AA2979">
        <w:rPr>
          <w:color w:val="000000"/>
          <w:sz w:val="28"/>
          <w:szCs w:val="28"/>
        </w:rPr>
        <w:t xml:space="preserve">На второй стадии создания субъекта предпринимательства проводится учредительное собрание, на повестку которого выносятся следующие вопросы: создание организации, утверждение устава и </w:t>
      </w:r>
      <w:r w:rsidR="00AA2979">
        <w:rPr>
          <w:color w:val="000000"/>
          <w:sz w:val="28"/>
          <w:szCs w:val="28"/>
        </w:rPr>
        <w:t>(</w:t>
      </w:r>
      <w:r w:rsidRPr="00AA2979">
        <w:rPr>
          <w:color w:val="000000"/>
          <w:sz w:val="28"/>
          <w:szCs w:val="28"/>
        </w:rPr>
        <w:t>или) заключение учредительного договора либо договора о создании; избрание единоличного исполнительного органа, членов коллегиальных органов создаваемого юридического лица; определение лица, которому будет поручено осуществлять действия по государственной регистрации субъекта предпринимательства.</w:t>
      </w:r>
    </w:p>
    <w:p w:rsidR="00AA2979" w:rsidRDefault="00590359" w:rsidP="00AA2979">
      <w:pPr>
        <w:spacing w:line="360" w:lineRule="auto"/>
        <w:ind w:firstLine="709"/>
        <w:jc w:val="both"/>
        <w:rPr>
          <w:color w:val="000000"/>
          <w:sz w:val="28"/>
          <w:szCs w:val="28"/>
        </w:rPr>
      </w:pPr>
      <w:r w:rsidRPr="00AA2979">
        <w:rPr>
          <w:color w:val="000000"/>
          <w:sz w:val="28"/>
          <w:szCs w:val="28"/>
        </w:rPr>
        <w:t>На собрании учредителей ведется протокол.</w:t>
      </w:r>
      <w:r w:rsidR="004475FC" w:rsidRPr="00AA2979">
        <w:rPr>
          <w:color w:val="000000"/>
          <w:sz w:val="28"/>
          <w:szCs w:val="28"/>
        </w:rPr>
        <w:t xml:space="preserve"> Протокол собрания учредителей рекомендуется готовить в не менее 3</w:t>
      </w:r>
      <w:r w:rsidR="00AA2979">
        <w:rPr>
          <w:color w:val="000000"/>
          <w:sz w:val="28"/>
          <w:szCs w:val="28"/>
        </w:rPr>
        <w:t>-</w:t>
      </w:r>
      <w:r w:rsidR="00AA2979" w:rsidRPr="00AA2979">
        <w:rPr>
          <w:color w:val="000000"/>
          <w:sz w:val="28"/>
          <w:szCs w:val="28"/>
        </w:rPr>
        <w:t>х</w:t>
      </w:r>
      <w:r w:rsidR="004475FC" w:rsidRPr="00AA2979">
        <w:rPr>
          <w:color w:val="000000"/>
          <w:sz w:val="28"/>
          <w:szCs w:val="28"/>
        </w:rPr>
        <w:t xml:space="preserve"> экземпляров, один из которых представляется на регистрацию вместе с остальными документами.</w:t>
      </w:r>
    </w:p>
    <w:p w:rsidR="00590359" w:rsidRPr="00AA2979" w:rsidRDefault="00590359" w:rsidP="00AA2979">
      <w:pPr>
        <w:spacing w:line="360" w:lineRule="auto"/>
        <w:ind w:firstLine="709"/>
        <w:jc w:val="both"/>
        <w:rPr>
          <w:color w:val="000000"/>
          <w:sz w:val="28"/>
          <w:szCs w:val="28"/>
        </w:rPr>
      </w:pPr>
      <w:r w:rsidRPr="00AA2979">
        <w:rPr>
          <w:color w:val="000000"/>
          <w:sz w:val="28"/>
          <w:szCs w:val="28"/>
        </w:rPr>
        <w:t>Учредительное собрание не проводится, если у организации всего один учредитель.</w:t>
      </w:r>
    </w:p>
    <w:p w:rsidR="007A577B" w:rsidRPr="00AA2979" w:rsidRDefault="007A577B" w:rsidP="00AA2979">
      <w:pPr>
        <w:spacing w:line="360" w:lineRule="auto"/>
        <w:ind w:firstLine="709"/>
        <w:jc w:val="both"/>
        <w:rPr>
          <w:color w:val="000000"/>
          <w:sz w:val="28"/>
          <w:szCs w:val="28"/>
        </w:rPr>
      </w:pPr>
    </w:p>
    <w:p w:rsidR="007A577B" w:rsidRPr="00AA2979" w:rsidRDefault="007A577B" w:rsidP="00AA2979">
      <w:pPr>
        <w:spacing w:line="360" w:lineRule="auto"/>
        <w:ind w:firstLine="709"/>
        <w:jc w:val="both"/>
        <w:rPr>
          <w:color w:val="000000"/>
          <w:sz w:val="28"/>
          <w:szCs w:val="28"/>
        </w:rPr>
      </w:pPr>
    </w:p>
    <w:p w:rsidR="007A577B" w:rsidRPr="00AA2979" w:rsidRDefault="003829C2" w:rsidP="00AA2979">
      <w:pPr>
        <w:numPr>
          <w:ilvl w:val="0"/>
          <w:numId w:val="1"/>
        </w:numPr>
        <w:spacing w:line="360" w:lineRule="auto"/>
        <w:ind w:left="0" w:firstLine="709"/>
        <w:jc w:val="both"/>
        <w:rPr>
          <w:b/>
          <w:color w:val="000000"/>
          <w:sz w:val="28"/>
          <w:szCs w:val="28"/>
        </w:rPr>
      </w:pPr>
      <w:r>
        <w:rPr>
          <w:b/>
          <w:color w:val="000000"/>
          <w:sz w:val="28"/>
          <w:szCs w:val="28"/>
        </w:rPr>
        <w:br w:type="page"/>
      </w:r>
      <w:r w:rsidR="007A577B" w:rsidRPr="00AA2979">
        <w:rPr>
          <w:b/>
          <w:color w:val="000000"/>
          <w:sz w:val="28"/>
          <w:szCs w:val="28"/>
        </w:rPr>
        <w:t>Государственная регистрация юридического лица</w:t>
      </w:r>
    </w:p>
    <w:p w:rsidR="007A577B" w:rsidRPr="00AA2979" w:rsidRDefault="007A577B" w:rsidP="00AA2979">
      <w:pPr>
        <w:spacing w:line="360" w:lineRule="auto"/>
        <w:ind w:firstLine="709"/>
        <w:jc w:val="both"/>
        <w:rPr>
          <w:b/>
          <w:color w:val="000000"/>
          <w:sz w:val="28"/>
          <w:szCs w:val="28"/>
        </w:rPr>
      </w:pPr>
    </w:p>
    <w:p w:rsidR="007A577B" w:rsidRPr="00AA2979" w:rsidRDefault="007A577B" w:rsidP="00AA2979">
      <w:pPr>
        <w:spacing w:line="360" w:lineRule="auto"/>
        <w:ind w:firstLine="709"/>
        <w:jc w:val="both"/>
        <w:rPr>
          <w:b/>
          <w:color w:val="000000"/>
          <w:sz w:val="28"/>
          <w:szCs w:val="28"/>
        </w:rPr>
      </w:pPr>
      <w:r w:rsidRPr="00AA2979">
        <w:rPr>
          <w:b/>
          <w:color w:val="000000"/>
          <w:sz w:val="28"/>
          <w:szCs w:val="28"/>
        </w:rPr>
        <w:t xml:space="preserve">2.1 </w:t>
      </w:r>
      <w:r w:rsidR="00D25799" w:rsidRPr="00AA2979">
        <w:rPr>
          <w:b/>
          <w:color w:val="000000"/>
          <w:sz w:val="28"/>
          <w:szCs w:val="28"/>
        </w:rPr>
        <w:t>Порядок государственной регистрации юридических лиц.</w:t>
      </w:r>
    </w:p>
    <w:p w:rsidR="00AA2979" w:rsidRDefault="00AA2979" w:rsidP="00AA2979">
      <w:pPr>
        <w:spacing w:line="360" w:lineRule="auto"/>
        <w:ind w:firstLine="709"/>
        <w:jc w:val="both"/>
        <w:rPr>
          <w:b/>
          <w:color w:val="000000"/>
          <w:sz w:val="28"/>
          <w:szCs w:val="28"/>
        </w:rPr>
      </w:pPr>
    </w:p>
    <w:p w:rsidR="00AA2979" w:rsidRDefault="003E279F" w:rsidP="00AA2979">
      <w:pPr>
        <w:spacing w:line="360" w:lineRule="auto"/>
        <w:ind w:firstLine="709"/>
        <w:jc w:val="both"/>
        <w:rPr>
          <w:color w:val="000000"/>
          <w:sz w:val="28"/>
          <w:szCs w:val="28"/>
        </w:rPr>
      </w:pPr>
      <w:r w:rsidRPr="00AA2979">
        <w:rPr>
          <w:color w:val="000000"/>
          <w:sz w:val="28"/>
          <w:szCs w:val="28"/>
        </w:rPr>
        <w:t>До принятия Федерального закона от 8 августа 2001</w:t>
      </w:r>
      <w:r w:rsidR="00AA2979">
        <w:rPr>
          <w:color w:val="000000"/>
          <w:sz w:val="28"/>
          <w:szCs w:val="28"/>
        </w:rPr>
        <w:t> </w:t>
      </w:r>
      <w:r w:rsidR="00AA2979" w:rsidRPr="00AA2979">
        <w:rPr>
          <w:color w:val="000000"/>
          <w:sz w:val="28"/>
          <w:szCs w:val="28"/>
        </w:rPr>
        <w:t>г</w:t>
      </w:r>
      <w:r w:rsidRPr="00AA2979">
        <w:rPr>
          <w:color w:val="000000"/>
          <w:sz w:val="28"/>
          <w:szCs w:val="28"/>
        </w:rPr>
        <w:t xml:space="preserve">. </w:t>
      </w:r>
      <w:r w:rsidR="00AA2979">
        <w:rPr>
          <w:color w:val="000000"/>
          <w:sz w:val="28"/>
          <w:szCs w:val="28"/>
        </w:rPr>
        <w:t>№</w:t>
      </w:r>
      <w:r w:rsidR="00AA2979" w:rsidRPr="00AA2979">
        <w:rPr>
          <w:color w:val="000000"/>
          <w:sz w:val="28"/>
          <w:szCs w:val="28"/>
        </w:rPr>
        <w:t>1</w:t>
      </w:r>
      <w:r w:rsidRPr="00AA2979">
        <w:rPr>
          <w:color w:val="000000"/>
          <w:sz w:val="28"/>
          <w:szCs w:val="28"/>
        </w:rPr>
        <w:t>29</w:t>
      </w:r>
      <w:r w:rsidR="00AA2979">
        <w:rPr>
          <w:color w:val="000000"/>
          <w:sz w:val="28"/>
          <w:szCs w:val="28"/>
        </w:rPr>
        <w:t>-</w:t>
      </w:r>
      <w:r w:rsidR="00AA2979" w:rsidRPr="00AA2979">
        <w:rPr>
          <w:color w:val="000000"/>
          <w:sz w:val="28"/>
          <w:szCs w:val="28"/>
        </w:rPr>
        <w:t>Ф</w:t>
      </w:r>
      <w:r w:rsidRPr="00AA2979">
        <w:rPr>
          <w:color w:val="000000"/>
          <w:sz w:val="28"/>
          <w:szCs w:val="28"/>
        </w:rPr>
        <w:t>З «О государственной регистрации юридических лиц и индивидуальных предпринимателей»</w:t>
      </w:r>
      <w:r w:rsidRPr="00AA2979">
        <w:rPr>
          <w:rStyle w:val="a5"/>
          <w:color w:val="000000"/>
          <w:sz w:val="28"/>
          <w:szCs w:val="28"/>
        </w:rPr>
        <w:footnoteReference w:id="8"/>
      </w:r>
      <w:r w:rsidRPr="00AA2979">
        <w:rPr>
          <w:color w:val="000000"/>
          <w:sz w:val="28"/>
          <w:szCs w:val="28"/>
        </w:rPr>
        <w:t xml:space="preserve"> отсутствовало жесткое законодательное регулирование в области создания и функционирования юридических лиц, вследствие чего они очень легко создавались и периодически использовались в противозаконных целях.</w:t>
      </w:r>
    </w:p>
    <w:p w:rsidR="00AA2979" w:rsidRDefault="003E279F" w:rsidP="00AA2979">
      <w:pPr>
        <w:spacing w:line="360" w:lineRule="auto"/>
        <w:ind w:firstLine="709"/>
        <w:jc w:val="both"/>
        <w:rPr>
          <w:color w:val="000000"/>
          <w:sz w:val="28"/>
          <w:szCs w:val="28"/>
        </w:rPr>
      </w:pPr>
      <w:r w:rsidRPr="00AA2979">
        <w:rPr>
          <w:color w:val="000000"/>
          <w:sz w:val="28"/>
          <w:szCs w:val="28"/>
        </w:rPr>
        <w:t>Специфика деятельности коммерческого юридического лица диктует необходимость свободного доступа к информации об этом юридическом лице. В связи с упорядочением ситуации в сфере бизнеса и ростом юридической грамотности населения участники хозяйственного оборота стараются обезопасить свои интересы в рамках закона.</w:t>
      </w:r>
    </w:p>
    <w:p w:rsidR="00AA2979" w:rsidRDefault="003E279F" w:rsidP="00AA2979">
      <w:pPr>
        <w:spacing w:line="360" w:lineRule="auto"/>
        <w:ind w:firstLine="709"/>
        <w:jc w:val="both"/>
        <w:rPr>
          <w:color w:val="000000"/>
          <w:sz w:val="28"/>
          <w:szCs w:val="28"/>
        </w:rPr>
      </w:pPr>
      <w:r w:rsidRPr="00AA2979">
        <w:rPr>
          <w:color w:val="000000"/>
          <w:sz w:val="28"/>
          <w:szCs w:val="28"/>
        </w:rPr>
        <w:t>Инвестор, вкладывая свои средства, заинтересован в получении достоверной информации о размере уставного капитала контрагента</w:t>
      </w:r>
      <w:r w:rsidRPr="00AA2979">
        <w:rPr>
          <w:rStyle w:val="a5"/>
          <w:color w:val="000000"/>
          <w:sz w:val="28"/>
          <w:szCs w:val="28"/>
        </w:rPr>
        <w:footnoteReference w:id="9"/>
      </w:r>
      <w:r w:rsidRPr="00AA2979">
        <w:rPr>
          <w:color w:val="000000"/>
          <w:sz w:val="28"/>
          <w:szCs w:val="28"/>
        </w:rPr>
        <w:t>.</w:t>
      </w:r>
    </w:p>
    <w:p w:rsidR="003E279F" w:rsidRPr="00AA2979" w:rsidRDefault="003E279F" w:rsidP="00AA2979">
      <w:pPr>
        <w:spacing w:line="360" w:lineRule="auto"/>
        <w:ind w:firstLine="709"/>
        <w:jc w:val="both"/>
        <w:rPr>
          <w:color w:val="000000"/>
          <w:sz w:val="28"/>
          <w:szCs w:val="28"/>
        </w:rPr>
      </w:pPr>
      <w:r w:rsidRPr="00AA2979">
        <w:rPr>
          <w:color w:val="000000"/>
          <w:sz w:val="28"/>
          <w:szCs w:val="28"/>
        </w:rPr>
        <w:t>Именно для обеспечения материальных интересов предпринимателей и граждан необходимо установить строгий контроль в данной сфере. Установить и обеспечить его правовыми методами способна только государственная власть. Основными направлениями должны стать наличие общедоступного реестра и жесткие требования к процедуре регистрации юридических лиц.</w:t>
      </w:r>
    </w:p>
    <w:p w:rsidR="00AA2979" w:rsidRDefault="003E279F" w:rsidP="00AA2979">
      <w:pPr>
        <w:spacing w:line="360" w:lineRule="auto"/>
        <w:ind w:firstLine="709"/>
        <w:jc w:val="both"/>
        <w:rPr>
          <w:color w:val="000000"/>
          <w:sz w:val="28"/>
          <w:szCs w:val="28"/>
        </w:rPr>
      </w:pPr>
      <w:r w:rsidRPr="00AA2979">
        <w:rPr>
          <w:color w:val="000000"/>
          <w:sz w:val="28"/>
          <w:szCs w:val="28"/>
        </w:rPr>
        <w:t>Некоторое время назад субъекты Российской Федерации решали проблемы, возникающие при государственной регистрации юридических лиц самостоятельно. В результате этого в каждом субъекте были сформированы свои реестры и соответствующие базы данных.</w:t>
      </w:r>
    </w:p>
    <w:p w:rsidR="00AA2979" w:rsidRDefault="003E279F" w:rsidP="00AA2979">
      <w:pPr>
        <w:spacing w:line="360" w:lineRule="auto"/>
        <w:ind w:firstLine="709"/>
        <w:jc w:val="both"/>
        <w:rPr>
          <w:color w:val="000000"/>
          <w:sz w:val="28"/>
          <w:szCs w:val="28"/>
        </w:rPr>
      </w:pPr>
      <w:r w:rsidRPr="00AA2979">
        <w:rPr>
          <w:color w:val="000000"/>
          <w:sz w:val="28"/>
          <w:szCs w:val="28"/>
        </w:rPr>
        <w:t>Нет смысла говорить о том, что указанные реестры содержали разрозненные сведения о зарегистрированных юридических лицах и до недавнего времени велись без соблюдения единых требований к документации, формам учета и контроля</w:t>
      </w:r>
      <w:r w:rsidRPr="00AA2979">
        <w:rPr>
          <w:rStyle w:val="a5"/>
          <w:color w:val="000000"/>
          <w:sz w:val="28"/>
          <w:szCs w:val="28"/>
        </w:rPr>
        <w:footnoteReference w:id="10"/>
      </w:r>
      <w:r w:rsidRPr="00AA2979">
        <w:rPr>
          <w:color w:val="000000"/>
          <w:sz w:val="28"/>
          <w:szCs w:val="28"/>
        </w:rPr>
        <w:t>.</w:t>
      </w:r>
    </w:p>
    <w:p w:rsidR="00AA2979" w:rsidRDefault="003E279F" w:rsidP="00AA2979">
      <w:pPr>
        <w:spacing w:line="360" w:lineRule="auto"/>
        <w:ind w:firstLine="709"/>
        <w:jc w:val="both"/>
        <w:rPr>
          <w:color w:val="000000"/>
          <w:sz w:val="28"/>
          <w:szCs w:val="28"/>
        </w:rPr>
      </w:pPr>
      <w:r w:rsidRPr="00AA2979">
        <w:rPr>
          <w:color w:val="000000"/>
          <w:sz w:val="28"/>
          <w:szCs w:val="28"/>
        </w:rPr>
        <w:t>Представляется очевидным, что именно отсутствие единой системы ведения реестра и одинаковых для всех регионов Российской Федерации правил государственной регистрации юридических лиц не позволяло проверить организации, зарегистрированные в других регионах страны.</w:t>
      </w:r>
    </w:p>
    <w:p w:rsidR="00AA2979" w:rsidRDefault="003E279F" w:rsidP="00AA2979">
      <w:pPr>
        <w:spacing w:line="360" w:lineRule="auto"/>
        <w:ind w:firstLine="709"/>
        <w:jc w:val="both"/>
        <w:rPr>
          <w:color w:val="000000"/>
          <w:sz w:val="28"/>
          <w:szCs w:val="28"/>
        </w:rPr>
      </w:pPr>
      <w:r w:rsidRPr="00AA2979">
        <w:rPr>
          <w:color w:val="000000"/>
          <w:sz w:val="28"/>
          <w:szCs w:val="28"/>
        </w:rPr>
        <w:t>Говоря о государственной регистрации юридических лиц, необходимо, прежде всего, обозначить правовую природу самого акта государственной регистрации.</w:t>
      </w:r>
    </w:p>
    <w:p w:rsidR="00AA2979" w:rsidRDefault="003E279F" w:rsidP="00AA2979">
      <w:pPr>
        <w:spacing w:line="360" w:lineRule="auto"/>
        <w:ind w:firstLine="709"/>
        <w:jc w:val="both"/>
        <w:rPr>
          <w:color w:val="000000"/>
          <w:sz w:val="28"/>
          <w:szCs w:val="28"/>
        </w:rPr>
      </w:pPr>
      <w:r w:rsidRPr="00AA2979">
        <w:rPr>
          <w:color w:val="000000"/>
          <w:sz w:val="28"/>
          <w:szCs w:val="28"/>
        </w:rPr>
        <w:t xml:space="preserve">Представляется наиболее убедительным мнение </w:t>
      </w:r>
      <w:r w:rsidR="00AA2979" w:rsidRPr="00AA2979">
        <w:rPr>
          <w:color w:val="000000"/>
          <w:sz w:val="28"/>
          <w:szCs w:val="28"/>
        </w:rPr>
        <w:t>К.</w:t>
      </w:r>
      <w:r w:rsidR="00AA2979">
        <w:rPr>
          <w:color w:val="000000"/>
          <w:sz w:val="28"/>
          <w:szCs w:val="28"/>
        </w:rPr>
        <w:t> </w:t>
      </w:r>
      <w:r w:rsidR="00AA2979" w:rsidRPr="00AA2979">
        <w:rPr>
          <w:color w:val="000000"/>
          <w:sz w:val="28"/>
          <w:szCs w:val="28"/>
        </w:rPr>
        <w:t>Овсянникова</w:t>
      </w:r>
      <w:r w:rsidRPr="00AA2979">
        <w:rPr>
          <w:color w:val="000000"/>
          <w:sz w:val="28"/>
          <w:szCs w:val="28"/>
        </w:rPr>
        <w:t>. Анализируя признаки ненормативного акта, акта применения права (к которым зачастую приравнивают акт о государственной регистрации юридических лиц), положения российского законодательства и судебной практики по рассматриваемому вопросу, он приходит к выводу, что акт государственной регистрации юридического лица представляет собой самостоятельное правовое явление и понятие, существующие наряду с такими понятиями и явлениями, как нормативно-правовой акт и ненормативный акт</w:t>
      </w:r>
      <w:r w:rsidRPr="00AA2979">
        <w:rPr>
          <w:rStyle w:val="a5"/>
          <w:color w:val="000000"/>
          <w:sz w:val="28"/>
          <w:szCs w:val="28"/>
        </w:rPr>
        <w:footnoteReference w:id="11"/>
      </w:r>
      <w:r w:rsidRPr="00AA2979">
        <w:rPr>
          <w:color w:val="000000"/>
          <w:sz w:val="28"/>
          <w:szCs w:val="28"/>
        </w:rPr>
        <w:t>.</w:t>
      </w:r>
    </w:p>
    <w:p w:rsidR="00AA2979" w:rsidRDefault="003E279F" w:rsidP="00AA2979">
      <w:pPr>
        <w:spacing w:line="360" w:lineRule="auto"/>
        <w:ind w:firstLine="709"/>
        <w:jc w:val="both"/>
        <w:rPr>
          <w:color w:val="000000"/>
          <w:sz w:val="28"/>
          <w:szCs w:val="28"/>
        </w:rPr>
      </w:pPr>
      <w:r w:rsidRPr="00AA2979">
        <w:rPr>
          <w:color w:val="000000"/>
          <w:sz w:val="28"/>
          <w:szCs w:val="28"/>
        </w:rPr>
        <w:t>Такой же точки зрения придерживаются и другие специалисты</w:t>
      </w:r>
      <w:r w:rsidRPr="00AA2979">
        <w:rPr>
          <w:rStyle w:val="a5"/>
          <w:color w:val="000000"/>
          <w:sz w:val="28"/>
          <w:szCs w:val="28"/>
        </w:rPr>
        <w:footnoteReference w:id="12"/>
      </w:r>
      <w:r w:rsidRPr="00AA2979">
        <w:rPr>
          <w:color w:val="000000"/>
          <w:sz w:val="28"/>
          <w:szCs w:val="28"/>
        </w:rPr>
        <w:t>.</w:t>
      </w:r>
    </w:p>
    <w:p w:rsidR="00AA2979" w:rsidRDefault="003E279F" w:rsidP="00AA2979">
      <w:pPr>
        <w:spacing w:line="360" w:lineRule="auto"/>
        <w:ind w:firstLine="709"/>
        <w:jc w:val="both"/>
        <w:rPr>
          <w:color w:val="000000"/>
          <w:sz w:val="28"/>
          <w:szCs w:val="28"/>
        </w:rPr>
      </w:pPr>
      <w:r w:rsidRPr="00AA2979">
        <w:rPr>
          <w:color w:val="000000"/>
          <w:sz w:val="28"/>
          <w:szCs w:val="28"/>
        </w:rPr>
        <w:t xml:space="preserve">Государственная регистрация юридических лиц </w:t>
      </w:r>
      <w:r w:rsidR="00AA2979">
        <w:rPr>
          <w:color w:val="000000"/>
          <w:sz w:val="28"/>
          <w:szCs w:val="28"/>
        </w:rPr>
        <w:t xml:space="preserve">– </w:t>
      </w:r>
      <w:r w:rsidRPr="00AA2979">
        <w:rPr>
          <w:color w:val="000000"/>
          <w:sz w:val="28"/>
          <w:szCs w:val="28"/>
        </w:rPr>
        <w:t>акты уполномоченного федерального органа исполнительной власти, осуществляемые посредством внесения в государственные реестры сведений о создании, реорганизации и ликвидации юридических лиц.</w:t>
      </w:r>
    </w:p>
    <w:p w:rsidR="00AA2979" w:rsidRDefault="00F76456" w:rsidP="00AA2979">
      <w:pPr>
        <w:spacing w:line="360" w:lineRule="auto"/>
        <w:ind w:firstLine="709"/>
        <w:jc w:val="both"/>
        <w:rPr>
          <w:color w:val="000000"/>
          <w:sz w:val="28"/>
          <w:szCs w:val="28"/>
        </w:rPr>
      </w:pPr>
      <w:r w:rsidRPr="00AA2979">
        <w:rPr>
          <w:color w:val="000000"/>
          <w:sz w:val="28"/>
          <w:szCs w:val="28"/>
        </w:rPr>
        <w:t>В соответствии с постановлением Правительства РФ «Об уполномоченном федеральном органе исполнительной власти, осуществляемом государственную регистрацию юридических лиц» от 17 мая 2002</w:t>
      </w:r>
      <w:r w:rsidR="00AA2979">
        <w:rPr>
          <w:color w:val="000000"/>
          <w:sz w:val="28"/>
          <w:szCs w:val="28"/>
        </w:rPr>
        <w:t> </w:t>
      </w:r>
      <w:r w:rsidR="00AA2979" w:rsidRPr="00AA2979">
        <w:rPr>
          <w:color w:val="000000"/>
          <w:sz w:val="28"/>
          <w:szCs w:val="28"/>
        </w:rPr>
        <w:t>г</w:t>
      </w:r>
      <w:r w:rsidRPr="00AA2979">
        <w:rPr>
          <w:color w:val="000000"/>
          <w:sz w:val="28"/>
          <w:szCs w:val="28"/>
        </w:rPr>
        <w:t xml:space="preserve">. </w:t>
      </w:r>
      <w:r w:rsidR="00AA2979">
        <w:rPr>
          <w:color w:val="000000"/>
          <w:sz w:val="28"/>
          <w:szCs w:val="28"/>
        </w:rPr>
        <w:t>№</w:t>
      </w:r>
      <w:r w:rsidR="00AA2979" w:rsidRPr="00AA2979">
        <w:rPr>
          <w:color w:val="000000"/>
          <w:sz w:val="28"/>
          <w:szCs w:val="28"/>
        </w:rPr>
        <w:t>3</w:t>
      </w:r>
      <w:r w:rsidRPr="00AA2979">
        <w:rPr>
          <w:color w:val="000000"/>
          <w:sz w:val="28"/>
          <w:szCs w:val="28"/>
        </w:rPr>
        <w:t>19 таким федеральным органом исполнительной власти является Министерство РФ по налогам и сборам.</w:t>
      </w:r>
    </w:p>
    <w:p w:rsidR="00AA2979" w:rsidRDefault="00F76456" w:rsidP="00AA2979">
      <w:pPr>
        <w:spacing w:line="360" w:lineRule="auto"/>
        <w:ind w:firstLine="709"/>
        <w:jc w:val="both"/>
        <w:rPr>
          <w:color w:val="000000"/>
          <w:sz w:val="28"/>
          <w:szCs w:val="28"/>
        </w:rPr>
      </w:pPr>
      <w:r w:rsidRPr="00AA2979">
        <w:rPr>
          <w:color w:val="000000"/>
          <w:sz w:val="28"/>
          <w:szCs w:val="28"/>
        </w:rPr>
        <w:t xml:space="preserve">Государственная регистрация осуществляется в срок не более пяти рабочих дней со дня предоставления документов в регистрирующий орган по месту нахождения постоянно действующего исполнительного органа, указанного учредителями в заявлении о государственной регистрации, а в случае отсутствия такого исполнительного органа </w:t>
      </w:r>
      <w:r w:rsidR="00AA2979">
        <w:rPr>
          <w:color w:val="000000"/>
          <w:sz w:val="28"/>
          <w:szCs w:val="28"/>
        </w:rPr>
        <w:t xml:space="preserve">– </w:t>
      </w:r>
      <w:r w:rsidRPr="00AA2979">
        <w:rPr>
          <w:color w:val="000000"/>
          <w:sz w:val="28"/>
          <w:szCs w:val="28"/>
        </w:rPr>
        <w:t>по месту нахождения иного органа или лица, имеющих право действовать от имени юридического лица без доверенности.</w:t>
      </w:r>
      <w:r w:rsidR="00AA2ACD" w:rsidRPr="00AA2979">
        <w:rPr>
          <w:color w:val="000000"/>
          <w:sz w:val="28"/>
          <w:szCs w:val="28"/>
        </w:rPr>
        <w:t xml:space="preserve"> Исчисление срока начинается с момента представления документов в регистрирующий орган. Датой представления документов при осуществлении государственной регистрации является день их получения регистрирующим органом лично от заявителя или по почте.</w:t>
      </w:r>
    </w:p>
    <w:p w:rsidR="00AA2979" w:rsidRDefault="00F76456" w:rsidP="00AA2979">
      <w:pPr>
        <w:spacing w:line="360" w:lineRule="auto"/>
        <w:ind w:firstLine="709"/>
        <w:jc w:val="both"/>
        <w:rPr>
          <w:color w:val="000000"/>
          <w:sz w:val="28"/>
          <w:szCs w:val="28"/>
        </w:rPr>
      </w:pPr>
      <w:r w:rsidRPr="00AA2979">
        <w:rPr>
          <w:color w:val="000000"/>
          <w:sz w:val="28"/>
          <w:szCs w:val="28"/>
        </w:rPr>
        <w:t>Документы предоставляются в регистрирующий орган уполномоченным лицом непосредственно или отправляются почтовым отправлением с объявленной ценностью при его пересылке и описью вложения, если иной способ предоставления регистрирующих документов не определен Правительством РФ.</w:t>
      </w:r>
    </w:p>
    <w:p w:rsidR="00F76456" w:rsidRPr="00AA2979" w:rsidRDefault="00F76456" w:rsidP="00AA2979">
      <w:pPr>
        <w:spacing w:line="360" w:lineRule="auto"/>
        <w:ind w:firstLine="709"/>
        <w:jc w:val="both"/>
        <w:rPr>
          <w:color w:val="000000"/>
          <w:sz w:val="28"/>
          <w:szCs w:val="28"/>
        </w:rPr>
      </w:pPr>
      <w:r w:rsidRPr="00AA2979">
        <w:rPr>
          <w:color w:val="000000"/>
          <w:sz w:val="28"/>
          <w:szCs w:val="28"/>
        </w:rPr>
        <w:t>При государственной регистрации юридического лица заявителями могут являться следующие физические лица:</w:t>
      </w:r>
    </w:p>
    <w:p w:rsidR="00996F7E" w:rsidRPr="00AA2979" w:rsidRDefault="00DA7A67" w:rsidP="00AA2979">
      <w:pPr>
        <w:spacing w:line="360" w:lineRule="auto"/>
        <w:ind w:firstLine="709"/>
        <w:jc w:val="both"/>
        <w:rPr>
          <w:color w:val="000000"/>
          <w:sz w:val="28"/>
          <w:szCs w:val="28"/>
        </w:rPr>
      </w:pPr>
      <w:r w:rsidRPr="00AA2979">
        <w:rPr>
          <w:color w:val="000000"/>
          <w:sz w:val="28"/>
          <w:szCs w:val="28"/>
        </w:rPr>
        <w:t>1.</w:t>
      </w:r>
      <w:r w:rsidR="00F76456" w:rsidRPr="00AA2979">
        <w:rPr>
          <w:color w:val="000000"/>
          <w:sz w:val="28"/>
          <w:szCs w:val="28"/>
        </w:rPr>
        <w:t xml:space="preserve"> руководитель постоянно действующего исполнительного органа регистрируемого юридического лица</w:t>
      </w:r>
      <w:r w:rsidR="00996F7E" w:rsidRPr="00AA2979">
        <w:rPr>
          <w:color w:val="000000"/>
          <w:sz w:val="28"/>
          <w:szCs w:val="28"/>
        </w:rPr>
        <w:t xml:space="preserve"> или иное лицо, имеющее право без доверенности действовать от имени юридического лица;</w:t>
      </w:r>
    </w:p>
    <w:p w:rsidR="00996F7E" w:rsidRPr="00AA2979" w:rsidRDefault="00DA7A67" w:rsidP="00AA2979">
      <w:pPr>
        <w:spacing w:line="360" w:lineRule="auto"/>
        <w:ind w:firstLine="709"/>
        <w:jc w:val="both"/>
        <w:rPr>
          <w:color w:val="000000"/>
          <w:sz w:val="28"/>
          <w:szCs w:val="28"/>
        </w:rPr>
      </w:pPr>
      <w:r w:rsidRPr="00AA2979">
        <w:rPr>
          <w:color w:val="000000"/>
          <w:sz w:val="28"/>
          <w:szCs w:val="28"/>
        </w:rPr>
        <w:t>2.</w:t>
      </w:r>
      <w:r w:rsidR="00AA2979">
        <w:rPr>
          <w:color w:val="000000"/>
          <w:sz w:val="28"/>
          <w:szCs w:val="28"/>
        </w:rPr>
        <w:t xml:space="preserve"> </w:t>
      </w:r>
      <w:r w:rsidR="00996F7E" w:rsidRPr="00AA2979">
        <w:rPr>
          <w:color w:val="000000"/>
          <w:sz w:val="28"/>
          <w:szCs w:val="28"/>
        </w:rPr>
        <w:t>учредитель (учредители) юридического лица при его создании;</w:t>
      </w:r>
    </w:p>
    <w:p w:rsidR="00996F7E" w:rsidRPr="00AA2979" w:rsidRDefault="00DA7A67" w:rsidP="00AA2979">
      <w:pPr>
        <w:spacing w:line="360" w:lineRule="auto"/>
        <w:ind w:firstLine="709"/>
        <w:jc w:val="both"/>
        <w:rPr>
          <w:color w:val="000000"/>
          <w:sz w:val="28"/>
          <w:szCs w:val="28"/>
        </w:rPr>
      </w:pPr>
      <w:r w:rsidRPr="00AA2979">
        <w:rPr>
          <w:color w:val="000000"/>
          <w:sz w:val="28"/>
          <w:szCs w:val="28"/>
        </w:rPr>
        <w:t>3.</w:t>
      </w:r>
      <w:r w:rsidR="00996F7E" w:rsidRPr="00AA2979">
        <w:rPr>
          <w:color w:val="000000"/>
          <w:sz w:val="28"/>
          <w:szCs w:val="28"/>
        </w:rPr>
        <w:t xml:space="preserve"> руководитель юридического лица, выступающего учредителем регистрируемого юридического лица;</w:t>
      </w:r>
    </w:p>
    <w:p w:rsidR="00AA2979" w:rsidRDefault="00DA7A67" w:rsidP="00AA2979">
      <w:pPr>
        <w:spacing w:line="360" w:lineRule="auto"/>
        <w:ind w:firstLine="709"/>
        <w:jc w:val="both"/>
        <w:rPr>
          <w:color w:val="000000"/>
          <w:sz w:val="28"/>
          <w:szCs w:val="28"/>
        </w:rPr>
      </w:pPr>
      <w:r w:rsidRPr="00AA2979">
        <w:rPr>
          <w:color w:val="000000"/>
          <w:sz w:val="28"/>
          <w:szCs w:val="28"/>
        </w:rPr>
        <w:t>4.</w:t>
      </w:r>
      <w:r w:rsidR="00996F7E" w:rsidRPr="00AA2979">
        <w:rPr>
          <w:color w:val="000000"/>
          <w:sz w:val="28"/>
          <w:szCs w:val="28"/>
        </w:rPr>
        <w:t xml:space="preserve"> иное лицо, действующее на основании полномочий, предусмотренных федеральным законом или актом специально уполномоченного на то государственного органа, или актом органа местного самоуправления.</w:t>
      </w:r>
    </w:p>
    <w:p w:rsidR="00996F7E" w:rsidRPr="00AA2979" w:rsidRDefault="00996F7E" w:rsidP="00AA2979">
      <w:pPr>
        <w:spacing w:line="360" w:lineRule="auto"/>
        <w:ind w:firstLine="709"/>
        <w:jc w:val="both"/>
        <w:rPr>
          <w:color w:val="000000"/>
          <w:sz w:val="28"/>
          <w:szCs w:val="28"/>
        </w:rPr>
      </w:pPr>
      <w:r w:rsidRPr="00AA2979">
        <w:rPr>
          <w:color w:val="000000"/>
          <w:sz w:val="28"/>
          <w:szCs w:val="28"/>
        </w:rPr>
        <w:t>При государственной регистрации создаваемого юридического лица в регистрирующий орган предоставляется:</w:t>
      </w:r>
    </w:p>
    <w:p w:rsidR="00996F7E" w:rsidRPr="00AA2979" w:rsidRDefault="00996F7E" w:rsidP="00AA2979">
      <w:pPr>
        <w:numPr>
          <w:ilvl w:val="0"/>
          <w:numId w:val="2"/>
        </w:numPr>
        <w:spacing w:line="360" w:lineRule="auto"/>
        <w:ind w:left="0" w:firstLine="709"/>
        <w:jc w:val="both"/>
        <w:rPr>
          <w:color w:val="000000"/>
          <w:sz w:val="28"/>
          <w:szCs w:val="28"/>
        </w:rPr>
      </w:pPr>
      <w:r w:rsidRPr="00AA2979">
        <w:rPr>
          <w:color w:val="000000"/>
          <w:sz w:val="28"/>
          <w:szCs w:val="28"/>
        </w:rPr>
        <w:t>Подписанное заявителем заявление о государственной регистрации, в котором подтверждается, что представленные учредительные документы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иных представленных для государственной регистрации документах, заявлении о государственной регистрации, достоверны, что при создании юридического лица соблюден установленный для юридических лиц данной организационно-правовой формы порядок их учреждения, в том числе оплаты уставного капитала (уставного фонда, складочного капитала, паевых взносов) на момент государственной регистрации, и в установленных законом случаях согласованы с соответствующими государственными органами и (или) органами местного самоуправления вопросы создания юридического лица.</w:t>
      </w:r>
    </w:p>
    <w:p w:rsidR="00996F7E" w:rsidRPr="00AA2979" w:rsidRDefault="00996F7E" w:rsidP="00AA2979">
      <w:pPr>
        <w:numPr>
          <w:ilvl w:val="0"/>
          <w:numId w:val="2"/>
        </w:numPr>
        <w:spacing w:line="360" w:lineRule="auto"/>
        <w:ind w:left="0" w:firstLine="709"/>
        <w:jc w:val="both"/>
        <w:rPr>
          <w:color w:val="000000"/>
          <w:sz w:val="28"/>
          <w:szCs w:val="28"/>
        </w:rPr>
      </w:pPr>
      <w:r w:rsidRPr="00AA2979">
        <w:rPr>
          <w:color w:val="000000"/>
          <w:sz w:val="28"/>
          <w:szCs w:val="28"/>
        </w:rPr>
        <w:t>Решение о создании юридического лица в виде протокола, договора или иного документа в соответствии с законодательством Российской Федерации.</w:t>
      </w:r>
    </w:p>
    <w:p w:rsidR="00996F7E" w:rsidRPr="00AA2979" w:rsidRDefault="00AC65F2" w:rsidP="00AA2979">
      <w:pPr>
        <w:numPr>
          <w:ilvl w:val="0"/>
          <w:numId w:val="2"/>
        </w:numPr>
        <w:spacing w:line="360" w:lineRule="auto"/>
        <w:ind w:left="0" w:firstLine="709"/>
        <w:jc w:val="both"/>
        <w:rPr>
          <w:color w:val="000000"/>
          <w:sz w:val="28"/>
          <w:szCs w:val="28"/>
        </w:rPr>
      </w:pPr>
      <w:r w:rsidRPr="00AA2979">
        <w:rPr>
          <w:color w:val="000000"/>
          <w:sz w:val="28"/>
          <w:szCs w:val="28"/>
        </w:rPr>
        <w:t>Учредительные документы юридического лица (подлинники или засвидетельствованные в нотариальном порядке копии).</w:t>
      </w:r>
    </w:p>
    <w:p w:rsidR="00AC65F2" w:rsidRPr="00AA2979" w:rsidRDefault="00AC65F2" w:rsidP="00AA2979">
      <w:pPr>
        <w:numPr>
          <w:ilvl w:val="0"/>
          <w:numId w:val="2"/>
        </w:numPr>
        <w:spacing w:line="360" w:lineRule="auto"/>
        <w:ind w:left="0" w:firstLine="709"/>
        <w:jc w:val="both"/>
        <w:rPr>
          <w:color w:val="000000"/>
          <w:sz w:val="28"/>
          <w:szCs w:val="28"/>
        </w:rPr>
      </w:pPr>
      <w:r w:rsidRPr="00AA2979">
        <w:rPr>
          <w:color w:val="000000"/>
          <w:sz w:val="28"/>
          <w:szCs w:val="28"/>
        </w:rPr>
        <w:t xml:space="preserve">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w:t>
      </w:r>
      <w:r w:rsidR="00AA2979">
        <w:rPr>
          <w:color w:val="000000"/>
          <w:sz w:val="28"/>
          <w:szCs w:val="28"/>
        </w:rPr>
        <w:t xml:space="preserve">– </w:t>
      </w:r>
      <w:r w:rsidRPr="00AA2979">
        <w:rPr>
          <w:color w:val="000000"/>
          <w:sz w:val="28"/>
          <w:szCs w:val="28"/>
        </w:rPr>
        <w:t>учредителя.</w:t>
      </w:r>
      <w:r w:rsidR="00AA2979">
        <w:rPr>
          <w:color w:val="000000"/>
          <w:sz w:val="28"/>
          <w:szCs w:val="28"/>
        </w:rPr>
        <w:t xml:space="preserve"> </w:t>
      </w:r>
      <w:r w:rsidRPr="00AA2979">
        <w:rPr>
          <w:color w:val="000000"/>
          <w:sz w:val="28"/>
          <w:szCs w:val="28"/>
        </w:rPr>
        <w:t>Выписка из реестра иностранных юридических лиц и должна быть легализована или содержать штамп «апостиль», переведена на русский язык, а перевод удостоверен нотариально.</w:t>
      </w:r>
    </w:p>
    <w:p w:rsidR="00AA2979" w:rsidRDefault="00AC65F2" w:rsidP="00AA2979">
      <w:pPr>
        <w:numPr>
          <w:ilvl w:val="0"/>
          <w:numId w:val="2"/>
        </w:numPr>
        <w:spacing w:line="360" w:lineRule="auto"/>
        <w:ind w:left="0" w:firstLine="709"/>
        <w:jc w:val="both"/>
        <w:rPr>
          <w:color w:val="000000"/>
          <w:sz w:val="28"/>
          <w:szCs w:val="28"/>
        </w:rPr>
      </w:pPr>
      <w:r w:rsidRPr="00AA2979">
        <w:rPr>
          <w:color w:val="000000"/>
          <w:sz w:val="28"/>
          <w:szCs w:val="28"/>
        </w:rPr>
        <w:t>Документ об уплате государственной пошлины.</w:t>
      </w:r>
    </w:p>
    <w:p w:rsidR="00AA2979" w:rsidRDefault="00AA2ACD" w:rsidP="00AA2979">
      <w:pPr>
        <w:spacing w:line="360" w:lineRule="auto"/>
        <w:ind w:firstLine="709"/>
        <w:jc w:val="both"/>
        <w:rPr>
          <w:color w:val="000000"/>
          <w:sz w:val="28"/>
          <w:szCs w:val="28"/>
        </w:rPr>
      </w:pPr>
      <w:r w:rsidRPr="00AA2979">
        <w:rPr>
          <w:color w:val="000000"/>
          <w:sz w:val="28"/>
          <w:szCs w:val="28"/>
        </w:rPr>
        <w:t>Доказательством принятия документов регистрирующим органом является расписка в получении документов. Форма передачи расписки зависит от выбранной формы направления документов в регистрирующий орган. Если заявитель передает документы очно, то регистрирующим органом в день получения документов выдается расписка в их получении с указанием перечня и даты получения. Если документы на регистрацию направлены по почте, то расписка высылается в течение рабочего дня, следующего за днем получения документов регистрирующим органом, по указанному заявителем почтовому адресу с уведомлением о вручении</w:t>
      </w:r>
      <w:r w:rsidR="009A6A55" w:rsidRPr="00AA2979">
        <w:rPr>
          <w:rStyle w:val="a5"/>
          <w:color w:val="000000"/>
          <w:sz w:val="28"/>
          <w:szCs w:val="28"/>
        </w:rPr>
        <w:footnoteReference w:id="13"/>
      </w:r>
      <w:r w:rsidRPr="00AA2979">
        <w:rPr>
          <w:color w:val="000000"/>
          <w:sz w:val="28"/>
          <w:szCs w:val="28"/>
        </w:rPr>
        <w:t>.</w:t>
      </w:r>
    </w:p>
    <w:p w:rsidR="00AA2979" w:rsidRDefault="00AA2ACD" w:rsidP="00AA2979">
      <w:pPr>
        <w:spacing w:line="360" w:lineRule="auto"/>
        <w:ind w:firstLine="709"/>
        <w:jc w:val="both"/>
        <w:rPr>
          <w:color w:val="000000"/>
          <w:sz w:val="28"/>
          <w:szCs w:val="28"/>
        </w:rPr>
      </w:pPr>
      <w:r w:rsidRPr="00AA2979">
        <w:rPr>
          <w:color w:val="000000"/>
          <w:sz w:val="28"/>
          <w:szCs w:val="28"/>
        </w:rPr>
        <w:t>Регистрирующий орган обязан обеспечить учет и хранение всех представленных при государственной регистрации документов.</w:t>
      </w:r>
    </w:p>
    <w:p w:rsidR="00AA2979" w:rsidRDefault="006C1660" w:rsidP="00AA2979">
      <w:pPr>
        <w:spacing w:line="360" w:lineRule="auto"/>
        <w:ind w:firstLine="709"/>
        <w:jc w:val="both"/>
        <w:rPr>
          <w:color w:val="000000"/>
          <w:sz w:val="28"/>
          <w:szCs w:val="28"/>
        </w:rPr>
      </w:pPr>
      <w:r w:rsidRPr="00AA2979">
        <w:rPr>
          <w:color w:val="000000"/>
          <w:sz w:val="28"/>
          <w:szCs w:val="28"/>
        </w:rPr>
        <w:t>Регистрирующий орган, получив документы, необходимые для регистрации, принимает решение о государственной регистрации. Указанное решение является основанием для внесения соответствующей записи в Единый государственный реестр. Моментом государственной регистрации признается внесение регистрирующим органом соответствующей записи в Единый государственный реестр.</w:t>
      </w:r>
    </w:p>
    <w:p w:rsidR="006C1660" w:rsidRPr="00AA2979" w:rsidRDefault="006C1660" w:rsidP="00AA2979">
      <w:pPr>
        <w:spacing w:line="360" w:lineRule="auto"/>
        <w:ind w:firstLine="709"/>
        <w:jc w:val="both"/>
        <w:rPr>
          <w:color w:val="000000"/>
          <w:sz w:val="28"/>
          <w:szCs w:val="28"/>
        </w:rPr>
      </w:pPr>
      <w:r w:rsidRPr="00AA2979">
        <w:rPr>
          <w:color w:val="000000"/>
          <w:sz w:val="28"/>
          <w:szCs w:val="28"/>
        </w:rPr>
        <w:t>В едином государственном реестре юридических лиц содержатся следующие сведения и документы о юридическом лице:</w:t>
      </w:r>
    </w:p>
    <w:p w:rsidR="006C1660" w:rsidRPr="00AA2979" w:rsidRDefault="006C1660" w:rsidP="00AA2979">
      <w:pPr>
        <w:spacing w:line="360" w:lineRule="auto"/>
        <w:ind w:firstLine="709"/>
        <w:jc w:val="both"/>
        <w:rPr>
          <w:color w:val="000000"/>
          <w:sz w:val="28"/>
          <w:szCs w:val="28"/>
        </w:rPr>
      </w:pPr>
      <w:r w:rsidRPr="00AA2979">
        <w:rPr>
          <w:color w:val="000000"/>
          <w:sz w:val="28"/>
          <w:szCs w:val="28"/>
        </w:rPr>
        <w:t>1. полное и сокращенное (если имеется) наименование юридического лица, в том числе фирменное наименование, для коммерческих организаций на русском языке, а также наименование на иностранном языке, если имеется;</w:t>
      </w:r>
    </w:p>
    <w:p w:rsidR="006C1660" w:rsidRPr="00AA2979" w:rsidRDefault="006C1660" w:rsidP="00AA2979">
      <w:pPr>
        <w:spacing w:line="360" w:lineRule="auto"/>
        <w:ind w:firstLine="709"/>
        <w:jc w:val="both"/>
        <w:rPr>
          <w:color w:val="000000"/>
          <w:sz w:val="28"/>
          <w:szCs w:val="28"/>
        </w:rPr>
      </w:pPr>
      <w:r w:rsidRPr="00AA2979">
        <w:rPr>
          <w:color w:val="000000"/>
          <w:sz w:val="28"/>
          <w:szCs w:val="28"/>
        </w:rPr>
        <w:t>2. организационно-правовая форма;</w:t>
      </w:r>
    </w:p>
    <w:p w:rsidR="006C1660" w:rsidRPr="00AA2979" w:rsidRDefault="006C1660" w:rsidP="00AA2979">
      <w:pPr>
        <w:spacing w:line="360" w:lineRule="auto"/>
        <w:ind w:firstLine="709"/>
        <w:jc w:val="both"/>
        <w:rPr>
          <w:color w:val="000000"/>
          <w:sz w:val="28"/>
          <w:szCs w:val="28"/>
        </w:rPr>
      </w:pPr>
      <w:r w:rsidRPr="00AA2979">
        <w:rPr>
          <w:color w:val="000000"/>
          <w:sz w:val="28"/>
          <w:szCs w:val="28"/>
        </w:rPr>
        <w:t>3. адрес (место нахождения) постоянно действующего исполнительного органа юридического лица; иного органа или лица, имеющих право действовать от имени юридического лица без доверенности, если отсутствует постоянно действующий исполнительный орган;</w:t>
      </w:r>
    </w:p>
    <w:p w:rsidR="006C1660" w:rsidRPr="00AA2979" w:rsidRDefault="006C1660" w:rsidP="00AA2979">
      <w:pPr>
        <w:spacing w:line="360" w:lineRule="auto"/>
        <w:ind w:firstLine="709"/>
        <w:jc w:val="both"/>
        <w:rPr>
          <w:color w:val="000000"/>
          <w:sz w:val="28"/>
          <w:szCs w:val="28"/>
        </w:rPr>
      </w:pPr>
      <w:r w:rsidRPr="00AA2979">
        <w:rPr>
          <w:color w:val="000000"/>
          <w:sz w:val="28"/>
          <w:szCs w:val="28"/>
        </w:rPr>
        <w:t xml:space="preserve">4. способ образования юридического лица </w:t>
      </w:r>
      <w:r w:rsidR="00AA2979">
        <w:rPr>
          <w:color w:val="000000"/>
          <w:sz w:val="28"/>
          <w:szCs w:val="28"/>
        </w:rPr>
        <w:t>(</w:t>
      </w:r>
      <w:r w:rsidRPr="00AA2979">
        <w:rPr>
          <w:color w:val="000000"/>
          <w:sz w:val="28"/>
          <w:szCs w:val="28"/>
        </w:rPr>
        <w:t>создание или реорганизация);</w:t>
      </w:r>
    </w:p>
    <w:p w:rsidR="006C1660" w:rsidRPr="00AA2979" w:rsidRDefault="006C1660" w:rsidP="00AA2979">
      <w:pPr>
        <w:spacing w:line="360" w:lineRule="auto"/>
        <w:ind w:firstLine="709"/>
        <w:jc w:val="both"/>
        <w:rPr>
          <w:color w:val="000000"/>
          <w:sz w:val="28"/>
          <w:szCs w:val="28"/>
        </w:rPr>
      </w:pPr>
      <w:r w:rsidRPr="00AA2979">
        <w:rPr>
          <w:color w:val="000000"/>
          <w:sz w:val="28"/>
          <w:szCs w:val="28"/>
        </w:rPr>
        <w:t>5. сведения об учредителях. Для юридического лица – наименование учредителя, основной государственный регистрационный номер (ОГРН) или регистрационный номер – для юридических лиц, зарегистрированных до 1 июля 2002</w:t>
      </w:r>
      <w:r w:rsidR="00AA2979">
        <w:rPr>
          <w:color w:val="000000"/>
          <w:sz w:val="28"/>
          <w:szCs w:val="28"/>
        </w:rPr>
        <w:t> </w:t>
      </w:r>
      <w:r w:rsidR="00AA2979" w:rsidRPr="00AA2979">
        <w:rPr>
          <w:color w:val="000000"/>
          <w:sz w:val="28"/>
          <w:szCs w:val="28"/>
        </w:rPr>
        <w:t>г</w:t>
      </w:r>
      <w:r w:rsidRPr="00AA2979">
        <w:rPr>
          <w:color w:val="000000"/>
          <w:sz w:val="28"/>
          <w:szCs w:val="28"/>
        </w:rPr>
        <w:t>., дата регистрации, адрес, размер и доля вклада в уставный капитал. Для физического лица – фамилия, имя, отчество</w:t>
      </w:r>
      <w:r w:rsidR="009A7953" w:rsidRPr="00AA2979">
        <w:rPr>
          <w:color w:val="000000"/>
          <w:sz w:val="28"/>
          <w:szCs w:val="28"/>
        </w:rPr>
        <w:t>, ИНН (при наличии), реквизиты документа, удостоверяющего личность, адрес, размер и доля вклада в уставный капитал;</w:t>
      </w:r>
    </w:p>
    <w:p w:rsidR="009A7953" w:rsidRPr="00AA2979" w:rsidRDefault="009A7953" w:rsidP="00AA2979">
      <w:pPr>
        <w:spacing w:line="360" w:lineRule="auto"/>
        <w:ind w:firstLine="709"/>
        <w:jc w:val="both"/>
        <w:rPr>
          <w:color w:val="000000"/>
          <w:sz w:val="28"/>
          <w:szCs w:val="28"/>
        </w:rPr>
      </w:pPr>
      <w:r w:rsidRPr="00AA2979">
        <w:rPr>
          <w:color w:val="000000"/>
          <w:sz w:val="28"/>
          <w:szCs w:val="28"/>
        </w:rPr>
        <w:t>6. копии учредительных документов;</w:t>
      </w:r>
    </w:p>
    <w:p w:rsidR="009A7953" w:rsidRPr="00AA2979" w:rsidRDefault="009A7953" w:rsidP="00AA2979">
      <w:pPr>
        <w:spacing w:line="360" w:lineRule="auto"/>
        <w:ind w:firstLine="709"/>
        <w:jc w:val="both"/>
        <w:rPr>
          <w:color w:val="000000"/>
          <w:sz w:val="28"/>
          <w:szCs w:val="28"/>
        </w:rPr>
      </w:pPr>
      <w:r w:rsidRPr="00AA2979">
        <w:rPr>
          <w:color w:val="000000"/>
          <w:sz w:val="28"/>
          <w:szCs w:val="28"/>
        </w:rPr>
        <w:t>7. наименование и реквизиты документов, представленных при государственной регистрации юридического лица;</w:t>
      </w:r>
    </w:p>
    <w:p w:rsidR="009A7953" w:rsidRPr="00AA2979" w:rsidRDefault="009A7953" w:rsidP="00AA2979">
      <w:pPr>
        <w:spacing w:line="360" w:lineRule="auto"/>
        <w:ind w:firstLine="709"/>
        <w:jc w:val="both"/>
        <w:rPr>
          <w:color w:val="000000"/>
          <w:sz w:val="28"/>
          <w:szCs w:val="28"/>
        </w:rPr>
      </w:pPr>
      <w:r w:rsidRPr="00AA2979">
        <w:rPr>
          <w:color w:val="000000"/>
          <w:sz w:val="28"/>
          <w:szCs w:val="28"/>
        </w:rPr>
        <w:t xml:space="preserve">8. размер уставного капитала коммерческой организации </w:t>
      </w:r>
      <w:r w:rsidR="00AA2979">
        <w:rPr>
          <w:color w:val="000000"/>
          <w:sz w:val="28"/>
          <w:szCs w:val="28"/>
        </w:rPr>
        <w:t>(</w:t>
      </w:r>
      <w:r w:rsidRPr="00AA2979">
        <w:rPr>
          <w:color w:val="000000"/>
          <w:sz w:val="28"/>
          <w:szCs w:val="28"/>
        </w:rPr>
        <w:t>складочного капитала, уставного фонда, паевых взносов и др.);</w:t>
      </w:r>
    </w:p>
    <w:p w:rsidR="009A7953" w:rsidRPr="00AA2979" w:rsidRDefault="009A7953" w:rsidP="00AA2979">
      <w:pPr>
        <w:spacing w:line="360" w:lineRule="auto"/>
        <w:ind w:firstLine="709"/>
        <w:jc w:val="both"/>
        <w:rPr>
          <w:color w:val="000000"/>
          <w:sz w:val="28"/>
          <w:szCs w:val="28"/>
        </w:rPr>
      </w:pPr>
      <w:r w:rsidRPr="00AA2979">
        <w:rPr>
          <w:color w:val="000000"/>
          <w:sz w:val="28"/>
          <w:szCs w:val="28"/>
        </w:rPr>
        <w:t>9. сведения о лице, имеющем право без доверенности действовать от имени юридического лица, фамилия, имя, отчество, должность, реквизиты документа, удостоверяющего его личность, идентификационный номер налогоплательщика;</w:t>
      </w:r>
    </w:p>
    <w:p w:rsidR="00AA2979" w:rsidRDefault="009A7953" w:rsidP="00AA2979">
      <w:pPr>
        <w:spacing w:line="360" w:lineRule="auto"/>
        <w:ind w:firstLine="709"/>
        <w:jc w:val="both"/>
        <w:rPr>
          <w:color w:val="000000"/>
          <w:sz w:val="28"/>
          <w:szCs w:val="28"/>
        </w:rPr>
      </w:pPr>
      <w:r w:rsidRPr="00AA2979">
        <w:rPr>
          <w:color w:val="000000"/>
          <w:sz w:val="28"/>
          <w:szCs w:val="28"/>
        </w:rPr>
        <w:t>10. сведения о лицензиях, полученных юридическим лицом: наименование лицензирующего органа, номер лицензии, дата принятия решения о предоставлении лицензии, срок действия лицензии, наименование территории, на которой действует лицензия, лицензируемый вид деятельности.</w:t>
      </w:r>
    </w:p>
    <w:p w:rsidR="00AA2979" w:rsidRDefault="009A7953" w:rsidP="00AA2979">
      <w:pPr>
        <w:spacing w:line="360" w:lineRule="auto"/>
        <w:ind w:firstLine="709"/>
        <w:jc w:val="both"/>
        <w:rPr>
          <w:color w:val="000000"/>
          <w:sz w:val="28"/>
          <w:szCs w:val="28"/>
        </w:rPr>
      </w:pPr>
      <w:r w:rsidRPr="00AA2979">
        <w:rPr>
          <w:color w:val="000000"/>
          <w:sz w:val="28"/>
          <w:szCs w:val="28"/>
        </w:rPr>
        <w:t>Сведения, содержащиеся в Едином государственном реестре, являются открытыми и общедоступными, за исключением паспортных и других персональных данных физических лиц, которые могут быть представлены исключительно по запросам органов государственной власти в соответствии с их компетенцией. Данное ограничение не применяется при предоставлении содержащих указанные сведения копий учредительных документов юридических лиц.</w:t>
      </w:r>
    </w:p>
    <w:p w:rsidR="009A7953" w:rsidRPr="00AA2979" w:rsidRDefault="009A7953" w:rsidP="00AA2979">
      <w:pPr>
        <w:spacing w:line="360" w:lineRule="auto"/>
        <w:ind w:firstLine="709"/>
        <w:jc w:val="both"/>
        <w:rPr>
          <w:color w:val="000000"/>
          <w:sz w:val="28"/>
          <w:szCs w:val="28"/>
        </w:rPr>
      </w:pPr>
      <w:r w:rsidRPr="00AA2979">
        <w:rPr>
          <w:color w:val="000000"/>
          <w:sz w:val="28"/>
          <w:szCs w:val="28"/>
        </w:rPr>
        <w:t>Содержащиеся в государственном реестре сведения о конкретном юридическом лице</w:t>
      </w:r>
      <w:r w:rsidR="00CF563F" w:rsidRPr="00AA2979">
        <w:rPr>
          <w:color w:val="000000"/>
          <w:sz w:val="28"/>
          <w:szCs w:val="28"/>
        </w:rPr>
        <w:t xml:space="preserve"> предоставляются в виде:</w:t>
      </w:r>
    </w:p>
    <w:p w:rsidR="00CF563F" w:rsidRPr="00AA2979" w:rsidRDefault="00DA7A67" w:rsidP="00AA2979">
      <w:pPr>
        <w:spacing w:line="360" w:lineRule="auto"/>
        <w:ind w:firstLine="709"/>
        <w:jc w:val="both"/>
        <w:rPr>
          <w:color w:val="000000"/>
          <w:sz w:val="28"/>
          <w:szCs w:val="28"/>
        </w:rPr>
      </w:pPr>
      <w:r w:rsidRPr="00AA2979">
        <w:rPr>
          <w:color w:val="000000"/>
          <w:sz w:val="28"/>
          <w:szCs w:val="28"/>
        </w:rPr>
        <w:t>1.</w:t>
      </w:r>
      <w:r w:rsidR="00CF563F" w:rsidRPr="00AA2979">
        <w:rPr>
          <w:color w:val="000000"/>
          <w:sz w:val="28"/>
          <w:szCs w:val="28"/>
        </w:rPr>
        <w:t xml:space="preserve"> выписки из соответствующего государственного реестра;</w:t>
      </w:r>
    </w:p>
    <w:p w:rsidR="00CF563F" w:rsidRPr="00AA2979" w:rsidRDefault="00DA7A67" w:rsidP="00AA2979">
      <w:pPr>
        <w:spacing w:line="360" w:lineRule="auto"/>
        <w:ind w:firstLine="709"/>
        <w:jc w:val="both"/>
        <w:rPr>
          <w:color w:val="000000"/>
          <w:sz w:val="28"/>
          <w:szCs w:val="28"/>
        </w:rPr>
      </w:pPr>
      <w:r w:rsidRPr="00AA2979">
        <w:rPr>
          <w:color w:val="000000"/>
          <w:sz w:val="28"/>
          <w:szCs w:val="28"/>
        </w:rPr>
        <w:t>2.</w:t>
      </w:r>
      <w:r w:rsidR="00CF563F" w:rsidRPr="00AA2979">
        <w:rPr>
          <w:color w:val="000000"/>
          <w:sz w:val="28"/>
          <w:szCs w:val="28"/>
        </w:rPr>
        <w:t xml:space="preserve"> копии документа (документов), содержащихся в государственном реестре;</w:t>
      </w:r>
    </w:p>
    <w:p w:rsidR="00AA2979" w:rsidRDefault="00DA7A67" w:rsidP="00AA2979">
      <w:pPr>
        <w:spacing w:line="360" w:lineRule="auto"/>
        <w:ind w:firstLine="709"/>
        <w:jc w:val="both"/>
        <w:rPr>
          <w:color w:val="000000"/>
          <w:sz w:val="28"/>
          <w:szCs w:val="28"/>
        </w:rPr>
      </w:pPr>
      <w:r w:rsidRPr="00AA2979">
        <w:rPr>
          <w:color w:val="000000"/>
          <w:sz w:val="28"/>
          <w:szCs w:val="28"/>
        </w:rPr>
        <w:t>3.</w:t>
      </w:r>
      <w:r w:rsidR="00CF563F" w:rsidRPr="00AA2979">
        <w:rPr>
          <w:color w:val="000000"/>
          <w:sz w:val="28"/>
          <w:szCs w:val="28"/>
        </w:rPr>
        <w:t xml:space="preserve"> справки об отсутствии запрашиваемой информации.</w:t>
      </w:r>
    </w:p>
    <w:p w:rsidR="00AA2979" w:rsidRDefault="00CF563F" w:rsidP="00AA2979">
      <w:pPr>
        <w:spacing w:line="360" w:lineRule="auto"/>
        <w:ind w:firstLine="709"/>
        <w:jc w:val="both"/>
        <w:rPr>
          <w:color w:val="000000"/>
          <w:sz w:val="28"/>
          <w:szCs w:val="28"/>
        </w:rPr>
      </w:pPr>
      <w:r w:rsidRPr="00AA2979">
        <w:rPr>
          <w:color w:val="000000"/>
          <w:sz w:val="28"/>
          <w:szCs w:val="28"/>
        </w:rPr>
        <w:t>Срок предоставления таких сведений не может составлять более пяти дней со дня получения регистрирующим органом соответствующего запроса. Отказ в предоставлении указанных сведений не допускается.</w:t>
      </w:r>
    </w:p>
    <w:p w:rsidR="00CF563F" w:rsidRPr="00AA2979" w:rsidRDefault="00CF563F" w:rsidP="00AA2979">
      <w:pPr>
        <w:spacing w:line="360" w:lineRule="auto"/>
        <w:ind w:firstLine="709"/>
        <w:jc w:val="both"/>
        <w:rPr>
          <w:color w:val="000000"/>
          <w:sz w:val="28"/>
          <w:szCs w:val="28"/>
        </w:rPr>
      </w:pPr>
      <w:r w:rsidRPr="00AA2979">
        <w:rPr>
          <w:color w:val="000000"/>
          <w:sz w:val="28"/>
          <w:szCs w:val="28"/>
        </w:rPr>
        <w:t>Регистрирующий орган бесплатно предоставляет содержащиеся в государственном реестре сведения:</w:t>
      </w:r>
    </w:p>
    <w:p w:rsidR="00CF563F" w:rsidRPr="00AA2979" w:rsidRDefault="00DA7A67" w:rsidP="00AA2979">
      <w:pPr>
        <w:spacing w:line="360" w:lineRule="auto"/>
        <w:ind w:firstLine="709"/>
        <w:jc w:val="both"/>
        <w:rPr>
          <w:color w:val="000000"/>
          <w:sz w:val="28"/>
          <w:szCs w:val="28"/>
        </w:rPr>
      </w:pPr>
      <w:r w:rsidRPr="00AA2979">
        <w:rPr>
          <w:color w:val="000000"/>
          <w:sz w:val="28"/>
          <w:szCs w:val="28"/>
        </w:rPr>
        <w:t>1.</w:t>
      </w:r>
      <w:r w:rsidR="00CF563F" w:rsidRPr="00AA2979">
        <w:rPr>
          <w:color w:val="000000"/>
          <w:sz w:val="28"/>
          <w:szCs w:val="28"/>
        </w:rPr>
        <w:t xml:space="preserve"> органам государственной власти, в том числе правоохранительным органам и судам по находящимся в производстве делам, органам местного самоуправления, органам государственных внебюджетных фондов, а также иным лицам, определяемым федеральными законами;</w:t>
      </w:r>
    </w:p>
    <w:p w:rsidR="00AA2979" w:rsidRDefault="00DA7A67" w:rsidP="00AA2979">
      <w:pPr>
        <w:spacing w:line="360" w:lineRule="auto"/>
        <w:ind w:firstLine="709"/>
        <w:jc w:val="both"/>
        <w:rPr>
          <w:color w:val="000000"/>
          <w:sz w:val="28"/>
          <w:szCs w:val="28"/>
        </w:rPr>
      </w:pPr>
      <w:r w:rsidRPr="00AA2979">
        <w:rPr>
          <w:color w:val="000000"/>
          <w:sz w:val="28"/>
          <w:szCs w:val="28"/>
        </w:rPr>
        <w:t>2.</w:t>
      </w:r>
      <w:r w:rsidR="00CF563F" w:rsidRPr="00AA2979">
        <w:rPr>
          <w:color w:val="000000"/>
          <w:sz w:val="28"/>
          <w:szCs w:val="28"/>
        </w:rPr>
        <w:t xml:space="preserve"> юридическому лицу о нем – один раз в год в одном экземпляре в виде выписки из государственного реестра.</w:t>
      </w:r>
    </w:p>
    <w:p w:rsidR="00CF563F" w:rsidRPr="00AA2979" w:rsidRDefault="00CF563F" w:rsidP="00AA2979">
      <w:pPr>
        <w:spacing w:line="360" w:lineRule="auto"/>
        <w:ind w:firstLine="709"/>
        <w:jc w:val="both"/>
        <w:rPr>
          <w:color w:val="000000"/>
          <w:sz w:val="28"/>
          <w:szCs w:val="28"/>
        </w:rPr>
      </w:pPr>
      <w:r w:rsidRPr="00AA2979">
        <w:rPr>
          <w:color w:val="000000"/>
          <w:sz w:val="28"/>
          <w:szCs w:val="28"/>
        </w:rPr>
        <w:t>Предоставление содержащихся в государственном реестре сведений осуществляется за плату и при условии предоставлении одновременно с запросом копии платежного документа:</w:t>
      </w:r>
    </w:p>
    <w:p w:rsidR="00AA2979" w:rsidRDefault="00DA7A67" w:rsidP="00AA2979">
      <w:pPr>
        <w:spacing w:line="360" w:lineRule="auto"/>
        <w:ind w:firstLine="709"/>
        <w:jc w:val="both"/>
        <w:rPr>
          <w:color w:val="000000"/>
          <w:sz w:val="28"/>
          <w:szCs w:val="28"/>
        </w:rPr>
      </w:pPr>
      <w:r w:rsidRPr="00AA2979">
        <w:rPr>
          <w:color w:val="000000"/>
          <w:sz w:val="28"/>
          <w:szCs w:val="28"/>
        </w:rPr>
        <w:t>1.</w:t>
      </w:r>
      <w:r w:rsidR="00CF563F" w:rsidRPr="00AA2979">
        <w:rPr>
          <w:color w:val="000000"/>
          <w:sz w:val="28"/>
          <w:szCs w:val="28"/>
        </w:rPr>
        <w:t xml:space="preserve"> юридическому лицу о нем – при повторном обращении в течении одного календарного года в виде выписки из государственного реестра либо при обращении в регистрирующий орган за повторной выдачей документа, подтверждающего факт внесения записи в государственный реестр;</w:t>
      </w:r>
    </w:p>
    <w:p w:rsidR="00AA2979" w:rsidRDefault="00DA7A67" w:rsidP="00AA2979">
      <w:pPr>
        <w:spacing w:line="360" w:lineRule="auto"/>
        <w:ind w:firstLine="709"/>
        <w:jc w:val="both"/>
        <w:rPr>
          <w:color w:val="000000"/>
          <w:sz w:val="28"/>
          <w:szCs w:val="28"/>
        </w:rPr>
      </w:pPr>
      <w:r w:rsidRPr="00AA2979">
        <w:rPr>
          <w:color w:val="000000"/>
          <w:sz w:val="28"/>
          <w:szCs w:val="28"/>
        </w:rPr>
        <w:t>2.</w:t>
      </w:r>
      <w:r w:rsidR="00CF563F" w:rsidRPr="00AA2979">
        <w:rPr>
          <w:color w:val="000000"/>
          <w:sz w:val="28"/>
          <w:szCs w:val="28"/>
        </w:rPr>
        <w:t xml:space="preserve"> гражданам и организациям</w:t>
      </w:r>
      <w:r w:rsidR="00AA2979">
        <w:rPr>
          <w:color w:val="000000"/>
          <w:sz w:val="28"/>
          <w:szCs w:val="28"/>
        </w:rPr>
        <w:t xml:space="preserve"> –</w:t>
      </w:r>
      <w:r w:rsidR="00AA2979" w:rsidRPr="00AA2979">
        <w:rPr>
          <w:color w:val="000000"/>
          <w:sz w:val="28"/>
          <w:szCs w:val="28"/>
        </w:rPr>
        <w:t xml:space="preserve"> </w:t>
      </w:r>
      <w:r w:rsidR="00CF563F" w:rsidRPr="00AA2979">
        <w:rPr>
          <w:color w:val="000000"/>
          <w:sz w:val="28"/>
          <w:szCs w:val="28"/>
        </w:rPr>
        <w:t>сведения о конкретном юридическом лице при обращении за информацией о нем, за исключением паспортных данных физических лиц и их идентификационных номеров налогоплательщика.</w:t>
      </w:r>
    </w:p>
    <w:p w:rsidR="00CF563F" w:rsidRPr="00AA2979" w:rsidRDefault="00CF563F" w:rsidP="00AA2979">
      <w:pPr>
        <w:spacing w:line="360" w:lineRule="auto"/>
        <w:ind w:firstLine="709"/>
        <w:jc w:val="both"/>
        <w:rPr>
          <w:color w:val="000000"/>
          <w:sz w:val="28"/>
          <w:szCs w:val="28"/>
        </w:rPr>
      </w:pPr>
      <w:r w:rsidRPr="00AA2979">
        <w:rPr>
          <w:color w:val="000000"/>
          <w:sz w:val="28"/>
          <w:szCs w:val="28"/>
        </w:rPr>
        <w:t>Доступ к содержащимся в государственном реестре сведениям, в том числе и к паспортным данным физических лиц, имеют должностные лица регистрирующих органов по перечням и в соответствии с полномочиями, определяемыми Министерством РФ по налогам и сборам.</w:t>
      </w:r>
    </w:p>
    <w:p w:rsidR="00D25799" w:rsidRPr="00AA2979" w:rsidRDefault="003829C2" w:rsidP="00AA2979">
      <w:pPr>
        <w:spacing w:line="360" w:lineRule="auto"/>
        <w:ind w:firstLine="709"/>
        <w:jc w:val="both"/>
        <w:rPr>
          <w:b/>
          <w:color w:val="000000"/>
          <w:sz w:val="28"/>
          <w:szCs w:val="28"/>
        </w:rPr>
      </w:pPr>
      <w:r>
        <w:rPr>
          <w:b/>
          <w:color w:val="000000"/>
          <w:sz w:val="28"/>
          <w:szCs w:val="28"/>
        </w:rPr>
        <w:br w:type="page"/>
      </w:r>
      <w:r w:rsidR="00D25799" w:rsidRPr="00AA2979">
        <w:rPr>
          <w:b/>
          <w:color w:val="000000"/>
          <w:sz w:val="28"/>
          <w:szCs w:val="28"/>
        </w:rPr>
        <w:t>2.2 Отказ в государственной регистрации юридического лица</w:t>
      </w:r>
    </w:p>
    <w:p w:rsidR="00AA2979" w:rsidRDefault="00AA2979" w:rsidP="00AA2979">
      <w:pPr>
        <w:spacing w:line="360" w:lineRule="auto"/>
        <w:ind w:firstLine="709"/>
        <w:jc w:val="both"/>
        <w:rPr>
          <w:b/>
          <w:color w:val="000000"/>
          <w:sz w:val="28"/>
          <w:szCs w:val="28"/>
        </w:rPr>
      </w:pPr>
    </w:p>
    <w:p w:rsidR="00AA2979" w:rsidRDefault="00D25799" w:rsidP="00AA2979">
      <w:pPr>
        <w:spacing w:line="360" w:lineRule="auto"/>
        <w:ind w:firstLine="709"/>
        <w:jc w:val="both"/>
        <w:rPr>
          <w:color w:val="000000"/>
          <w:sz w:val="28"/>
          <w:szCs w:val="28"/>
        </w:rPr>
      </w:pPr>
      <w:r w:rsidRPr="00AA2979">
        <w:rPr>
          <w:color w:val="000000"/>
          <w:sz w:val="28"/>
          <w:szCs w:val="28"/>
        </w:rPr>
        <w:t>Отказ в государственной регистрации юридического лица допускается в случае непредставления необходимых для государственной регистрации документов или представлении документов в ненадлежащий регистрирующий орган.</w:t>
      </w:r>
    </w:p>
    <w:p w:rsidR="00AA2979" w:rsidRDefault="00D25799" w:rsidP="00AA2979">
      <w:pPr>
        <w:spacing w:line="360" w:lineRule="auto"/>
        <w:ind w:firstLine="709"/>
        <w:jc w:val="both"/>
        <w:rPr>
          <w:color w:val="000000"/>
          <w:sz w:val="28"/>
          <w:szCs w:val="28"/>
        </w:rPr>
      </w:pPr>
      <w:r w:rsidRPr="00AA2979">
        <w:rPr>
          <w:color w:val="000000"/>
          <w:sz w:val="28"/>
          <w:szCs w:val="28"/>
        </w:rPr>
        <w:t>Решение об отказе в государственной регистрации должно содержать основания отказа с обязательной ссылкой на указанные нарушения. Оно направляется лицу, указанному в заявление о государственной регистрации, с уведомлением о вручении такого решения. Решение об отказе в государственной регистрации может быть обжаловано в судебном порядке.</w:t>
      </w:r>
    </w:p>
    <w:p w:rsidR="00AA2979" w:rsidRDefault="00D25799" w:rsidP="00AA2979">
      <w:pPr>
        <w:spacing w:line="360" w:lineRule="auto"/>
        <w:ind w:firstLine="709"/>
        <w:jc w:val="both"/>
        <w:rPr>
          <w:color w:val="000000"/>
          <w:sz w:val="28"/>
          <w:szCs w:val="28"/>
        </w:rPr>
      </w:pPr>
      <w:r w:rsidRPr="00AA2979">
        <w:rPr>
          <w:color w:val="000000"/>
          <w:sz w:val="28"/>
          <w:szCs w:val="28"/>
        </w:rPr>
        <w:t>За необоснованный отказ в государственной регистрации, неосуществление государственной регистрации в установленные сроки или иное нарушение порядка государственной регистрации, а также за отказ в представлении или за несвоевременное представление сведений, содержащихся в государственном реестре, должностные лица регистрирующих органов могут быть привлечены к уголовной или административной ответственности. Кроме того регистрирующий орган воз</w:t>
      </w:r>
      <w:r w:rsidR="00E65436" w:rsidRPr="00AA2979">
        <w:rPr>
          <w:color w:val="000000"/>
          <w:sz w:val="28"/>
          <w:szCs w:val="28"/>
        </w:rPr>
        <w:t>мещает ущерб, причиненный отказом в государственной регистрации, уклонением от государственной регистрации или нарушением порядка государственной регистрации, допущенным по его вине</w:t>
      </w:r>
      <w:r w:rsidR="009A6A55" w:rsidRPr="00AA2979">
        <w:rPr>
          <w:rStyle w:val="a5"/>
          <w:color w:val="000000"/>
          <w:sz w:val="28"/>
          <w:szCs w:val="28"/>
        </w:rPr>
        <w:footnoteReference w:id="14"/>
      </w:r>
      <w:r w:rsidR="00E65436" w:rsidRPr="00AA2979">
        <w:rPr>
          <w:color w:val="000000"/>
          <w:sz w:val="28"/>
          <w:szCs w:val="28"/>
        </w:rPr>
        <w:t>.</w:t>
      </w:r>
    </w:p>
    <w:p w:rsidR="00AA2979" w:rsidRDefault="00E65436" w:rsidP="00AA2979">
      <w:pPr>
        <w:spacing w:line="360" w:lineRule="auto"/>
        <w:ind w:firstLine="709"/>
        <w:jc w:val="both"/>
        <w:rPr>
          <w:color w:val="000000"/>
          <w:sz w:val="28"/>
          <w:szCs w:val="28"/>
        </w:rPr>
      </w:pPr>
      <w:r w:rsidRPr="00AA2979">
        <w:rPr>
          <w:color w:val="000000"/>
          <w:sz w:val="28"/>
          <w:szCs w:val="28"/>
        </w:rPr>
        <w:t>За непредставление или несвоевременное представление или представление необходимых для включения в государственные реестры недостоверных сведений заявители и (или) юридические лица несут ответственность, установленную законодательством РФ. Вместе с тем лицо, осуществляющее предпринимательскую деятельность без регистрации, действует незаконно, что может также повлечь его административную или уголовную ответственность.</w:t>
      </w:r>
    </w:p>
    <w:p w:rsidR="00AA2979" w:rsidRDefault="00AF1439" w:rsidP="00AA2979">
      <w:pPr>
        <w:spacing w:line="360" w:lineRule="auto"/>
        <w:ind w:firstLine="709"/>
        <w:jc w:val="both"/>
        <w:rPr>
          <w:color w:val="000000"/>
          <w:sz w:val="28"/>
          <w:szCs w:val="28"/>
        </w:rPr>
      </w:pPr>
      <w:r w:rsidRPr="00AA2979">
        <w:rPr>
          <w:color w:val="000000"/>
          <w:sz w:val="28"/>
          <w:szCs w:val="28"/>
        </w:rPr>
        <w:t>Регистрирующий орган вправе обратиться в суд с требованиями о ликвидации юридического лица в случае допущения при создании такого юридического лица грубых нарушений закона или иных правовых актов, если эти нарушения носят неустранимый характер, а также в случае неоднократных или грубых нарушений закона или иных нормативно-правовых актов государственной регистрации юридических лиц.</w:t>
      </w:r>
    </w:p>
    <w:p w:rsidR="00AA2979" w:rsidRDefault="00AF1439" w:rsidP="00AA2979">
      <w:pPr>
        <w:spacing w:line="360" w:lineRule="auto"/>
        <w:ind w:firstLine="709"/>
        <w:jc w:val="both"/>
        <w:rPr>
          <w:color w:val="000000"/>
          <w:sz w:val="28"/>
          <w:szCs w:val="28"/>
        </w:rPr>
      </w:pPr>
      <w:r w:rsidRPr="00AA2979">
        <w:rPr>
          <w:color w:val="000000"/>
          <w:sz w:val="28"/>
          <w:szCs w:val="28"/>
        </w:rPr>
        <w:t>Отказ в регистрации или уклонение от регистрации может быть обжаловано заявителем в установленный срок в судебном порядке. Споры об обжаловании отказа в государственной регистрации либо уклонении от государственной регистрации подлежат рассмотрению в арбитражном суде в соответствии с Арбитражным процессуальным кодексом РФ в порядке рассмотрения дел об оспаривании ненормативных правовых актов, решений и действий (бездействий) государственных органов, органов местного самоуправления, иных органов, должностных лиц, затрагивающих права и законные интересы лиц в сфере предпринимательской и иной экономической деятельности (ст.</w:t>
      </w:r>
      <w:r w:rsidR="00AA2979">
        <w:rPr>
          <w:color w:val="000000"/>
          <w:sz w:val="28"/>
          <w:szCs w:val="28"/>
        </w:rPr>
        <w:t> </w:t>
      </w:r>
      <w:r w:rsidR="00AA2979" w:rsidRPr="00AA2979">
        <w:rPr>
          <w:color w:val="000000"/>
          <w:sz w:val="28"/>
          <w:szCs w:val="28"/>
        </w:rPr>
        <w:t>1</w:t>
      </w:r>
      <w:r w:rsidRPr="00AA2979">
        <w:rPr>
          <w:color w:val="000000"/>
          <w:sz w:val="28"/>
          <w:szCs w:val="28"/>
        </w:rPr>
        <w:t>97 АПК РФ).</w:t>
      </w:r>
    </w:p>
    <w:p w:rsidR="00AA2979" w:rsidRDefault="00AF1439" w:rsidP="00AA2979">
      <w:pPr>
        <w:spacing w:line="360" w:lineRule="auto"/>
        <w:ind w:firstLine="709"/>
        <w:jc w:val="both"/>
        <w:rPr>
          <w:color w:val="000000"/>
          <w:sz w:val="28"/>
          <w:szCs w:val="28"/>
        </w:rPr>
      </w:pPr>
      <w:r w:rsidRPr="00AA2979">
        <w:rPr>
          <w:color w:val="000000"/>
          <w:sz w:val="28"/>
          <w:szCs w:val="28"/>
        </w:rPr>
        <w:t>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Пропущенный по уважительной причине срок подачи заявления может быть восстановлен судом.</w:t>
      </w:r>
    </w:p>
    <w:p w:rsidR="00AA2979" w:rsidRDefault="00AF1439" w:rsidP="00AA2979">
      <w:pPr>
        <w:spacing w:line="360" w:lineRule="auto"/>
        <w:ind w:firstLine="709"/>
        <w:jc w:val="both"/>
        <w:rPr>
          <w:color w:val="000000"/>
          <w:sz w:val="28"/>
          <w:szCs w:val="28"/>
        </w:rPr>
      </w:pPr>
      <w:r w:rsidRPr="00AA2979">
        <w:rPr>
          <w:color w:val="000000"/>
          <w:sz w:val="28"/>
          <w:szCs w:val="28"/>
        </w:rPr>
        <w:t xml:space="preserve">По ходатайству заявителя арбитражный суд может приостановить действие оспариваемого акта, решения </w:t>
      </w:r>
      <w:r w:rsidR="00AA2979">
        <w:rPr>
          <w:color w:val="000000"/>
          <w:sz w:val="28"/>
          <w:szCs w:val="28"/>
        </w:rPr>
        <w:t>(</w:t>
      </w:r>
      <w:r w:rsidRPr="00AA2979">
        <w:rPr>
          <w:color w:val="000000"/>
          <w:sz w:val="28"/>
          <w:szCs w:val="28"/>
        </w:rPr>
        <w:t>ст.</w:t>
      </w:r>
      <w:r w:rsidR="00AA2979">
        <w:rPr>
          <w:color w:val="000000"/>
          <w:sz w:val="28"/>
          <w:szCs w:val="28"/>
        </w:rPr>
        <w:t> </w:t>
      </w:r>
      <w:r w:rsidR="00AA2979" w:rsidRPr="00AA2979">
        <w:rPr>
          <w:color w:val="000000"/>
          <w:sz w:val="28"/>
          <w:szCs w:val="28"/>
        </w:rPr>
        <w:t>1</w:t>
      </w:r>
      <w:r w:rsidRPr="00AA2979">
        <w:rPr>
          <w:color w:val="000000"/>
          <w:sz w:val="28"/>
          <w:szCs w:val="28"/>
        </w:rPr>
        <w:t>99 АПК РФ)</w:t>
      </w:r>
      <w:r w:rsidR="00A81848" w:rsidRPr="00AA2979">
        <w:rPr>
          <w:color w:val="000000"/>
          <w:sz w:val="28"/>
          <w:szCs w:val="28"/>
        </w:rPr>
        <w:t>.</w:t>
      </w:r>
    </w:p>
    <w:p w:rsidR="00AA2979" w:rsidRDefault="00A81848" w:rsidP="00AA2979">
      <w:pPr>
        <w:spacing w:line="360" w:lineRule="auto"/>
        <w:ind w:firstLine="709"/>
        <w:jc w:val="both"/>
        <w:rPr>
          <w:color w:val="000000"/>
          <w:sz w:val="28"/>
          <w:szCs w:val="28"/>
        </w:rPr>
      </w:pPr>
      <w:r w:rsidRPr="00AA2979">
        <w:rPr>
          <w:color w:val="000000"/>
          <w:sz w:val="28"/>
          <w:szCs w:val="28"/>
        </w:rPr>
        <w:t>Дела об оспаривании ненормативных правовых актов, решений и действий (бездействий) государственных органов, органов местного самоуправления, иных органов, должностных лиц рассматриваются</w:t>
      </w:r>
      <w:r w:rsidR="00AA2979">
        <w:rPr>
          <w:color w:val="000000"/>
          <w:sz w:val="28"/>
          <w:szCs w:val="28"/>
        </w:rPr>
        <w:t xml:space="preserve"> </w:t>
      </w:r>
      <w:r w:rsidRPr="00AA2979">
        <w:rPr>
          <w:color w:val="000000"/>
          <w:sz w:val="28"/>
          <w:szCs w:val="28"/>
        </w:rPr>
        <w:t>судьей единолично в срок не превышающий двух месяцев со дня поступления соответствующего заявления в арбитражный суд, включая срок на подготовку дела к судебному разбирательству и принятие решения по делу (ст.</w:t>
      </w:r>
      <w:r w:rsidR="00AA2979">
        <w:rPr>
          <w:color w:val="000000"/>
          <w:sz w:val="28"/>
          <w:szCs w:val="28"/>
        </w:rPr>
        <w:t> </w:t>
      </w:r>
      <w:r w:rsidR="00AA2979" w:rsidRPr="00AA2979">
        <w:rPr>
          <w:color w:val="000000"/>
          <w:sz w:val="28"/>
          <w:szCs w:val="28"/>
        </w:rPr>
        <w:t>2</w:t>
      </w:r>
      <w:r w:rsidRPr="00AA2979">
        <w:rPr>
          <w:color w:val="000000"/>
          <w:sz w:val="28"/>
          <w:szCs w:val="28"/>
        </w:rPr>
        <w:t>00 АПК РФ).</w:t>
      </w:r>
    </w:p>
    <w:p w:rsidR="00AA2979" w:rsidRDefault="00A81848" w:rsidP="00AA2979">
      <w:pPr>
        <w:spacing w:line="360" w:lineRule="auto"/>
        <w:ind w:firstLine="709"/>
        <w:jc w:val="both"/>
        <w:rPr>
          <w:color w:val="000000"/>
          <w:sz w:val="28"/>
          <w:szCs w:val="28"/>
        </w:rPr>
      </w:pPr>
      <w:r w:rsidRPr="00AA2979">
        <w:rPr>
          <w:color w:val="000000"/>
          <w:sz w:val="28"/>
          <w:szCs w:val="28"/>
        </w:rPr>
        <w:t>Арбитражный суд извещает о времени и месте судебного заседания заявителя, а также орган или должностное лицо, которые приняли оспариваемый акт, решение или совершили оспариваемое действие (бездействие), и иных заинтересованных лиц. Неявка указанных лиц, извещенных надлежащим образом о времени и месте судебного заседания, не является препятствием для рассмотрения</w:t>
      </w:r>
      <w:r w:rsidR="00AA2979">
        <w:rPr>
          <w:color w:val="000000"/>
          <w:sz w:val="28"/>
          <w:szCs w:val="28"/>
        </w:rPr>
        <w:t xml:space="preserve"> </w:t>
      </w:r>
      <w:r w:rsidRPr="00AA2979">
        <w:rPr>
          <w:color w:val="000000"/>
          <w:sz w:val="28"/>
          <w:szCs w:val="28"/>
        </w:rPr>
        <w:t>дела, если суд не признал</w:t>
      </w:r>
      <w:r w:rsidR="009E669F" w:rsidRPr="00AA2979">
        <w:rPr>
          <w:color w:val="000000"/>
          <w:sz w:val="28"/>
          <w:szCs w:val="28"/>
        </w:rPr>
        <w:t xml:space="preserve"> их явку обязательной. Если арбитражный суд признает явку в судебное заседание указанных лиц обязательной и известит их надлежащим образом о месте и времени судебного заседания, то на них в соответствии со ст.</w:t>
      </w:r>
      <w:r w:rsidR="00AA2979">
        <w:rPr>
          <w:color w:val="000000"/>
          <w:sz w:val="28"/>
          <w:szCs w:val="28"/>
        </w:rPr>
        <w:t> </w:t>
      </w:r>
      <w:r w:rsidR="00AA2979" w:rsidRPr="00AA2979">
        <w:rPr>
          <w:color w:val="000000"/>
          <w:sz w:val="28"/>
          <w:szCs w:val="28"/>
        </w:rPr>
        <w:t>1</w:t>
      </w:r>
      <w:r w:rsidR="009E669F" w:rsidRPr="00AA2979">
        <w:rPr>
          <w:color w:val="000000"/>
          <w:sz w:val="28"/>
          <w:szCs w:val="28"/>
        </w:rPr>
        <w:t>19 АПК РФ может быть наложен штраф.</w:t>
      </w:r>
    </w:p>
    <w:p w:rsidR="00AA2979" w:rsidRDefault="009E669F" w:rsidP="00AA2979">
      <w:pPr>
        <w:spacing w:line="360" w:lineRule="auto"/>
        <w:ind w:firstLine="709"/>
        <w:jc w:val="both"/>
        <w:rPr>
          <w:color w:val="000000"/>
          <w:sz w:val="28"/>
          <w:szCs w:val="28"/>
        </w:rPr>
      </w:pPr>
      <w:r w:rsidRPr="00AA2979">
        <w:rPr>
          <w:color w:val="000000"/>
          <w:sz w:val="28"/>
          <w:szCs w:val="28"/>
        </w:rPr>
        <w:t>Судебные штрафы, наложенные арбитражным судом на должностных лиц государственных органов, органов местного самоуправления и других органов, организаций взыскивается из их личных средств в доход федерального бюджета.</w:t>
      </w:r>
    </w:p>
    <w:p w:rsidR="009E669F" w:rsidRPr="00AA2979" w:rsidRDefault="009E669F" w:rsidP="00AA2979">
      <w:pPr>
        <w:spacing w:line="360" w:lineRule="auto"/>
        <w:ind w:firstLine="709"/>
        <w:jc w:val="both"/>
        <w:rPr>
          <w:color w:val="000000"/>
          <w:sz w:val="28"/>
          <w:szCs w:val="28"/>
        </w:rPr>
      </w:pPr>
      <w:r w:rsidRPr="00AA2979">
        <w:rPr>
          <w:color w:val="000000"/>
          <w:sz w:val="28"/>
          <w:szCs w:val="28"/>
        </w:rPr>
        <w:t>При рассмотрении дел об оспаривании ненормативных правовых актов, решений и действий (бездействий) государственных органов, органов местного самоуправления, иных органов и должностных лиц арбитражный суд в судебном заседании:</w:t>
      </w:r>
    </w:p>
    <w:p w:rsidR="009E669F" w:rsidRPr="00AA2979" w:rsidRDefault="009E669F" w:rsidP="00AA2979">
      <w:pPr>
        <w:numPr>
          <w:ilvl w:val="0"/>
          <w:numId w:val="4"/>
        </w:numPr>
        <w:spacing w:line="360" w:lineRule="auto"/>
        <w:ind w:left="0" w:firstLine="709"/>
        <w:jc w:val="both"/>
        <w:rPr>
          <w:color w:val="000000"/>
          <w:sz w:val="28"/>
          <w:szCs w:val="28"/>
        </w:rPr>
      </w:pPr>
      <w:r w:rsidRPr="00AA2979">
        <w:rPr>
          <w:color w:val="000000"/>
          <w:sz w:val="28"/>
          <w:szCs w:val="28"/>
        </w:rPr>
        <w:t>проверяет оспариваемый акт или его отдельные положения, оспариваемые решения, действия (бездействия);</w:t>
      </w:r>
    </w:p>
    <w:p w:rsidR="009E669F" w:rsidRPr="00AA2979" w:rsidRDefault="009E669F" w:rsidP="00AA2979">
      <w:pPr>
        <w:numPr>
          <w:ilvl w:val="0"/>
          <w:numId w:val="4"/>
        </w:numPr>
        <w:spacing w:line="360" w:lineRule="auto"/>
        <w:ind w:left="0" w:firstLine="709"/>
        <w:jc w:val="both"/>
        <w:rPr>
          <w:color w:val="000000"/>
          <w:sz w:val="28"/>
          <w:szCs w:val="28"/>
        </w:rPr>
      </w:pPr>
      <w:r w:rsidRPr="00AA2979">
        <w:rPr>
          <w:color w:val="000000"/>
          <w:sz w:val="28"/>
          <w:szCs w:val="28"/>
        </w:rPr>
        <w:t>устанавливает их соответствие закон</w:t>
      </w:r>
      <w:r w:rsidR="00512F96" w:rsidRPr="00AA2979">
        <w:rPr>
          <w:color w:val="000000"/>
          <w:sz w:val="28"/>
          <w:szCs w:val="28"/>
        </w:rPr>
        <w:t>у или иному нормативно-правово</w:t>
      </w:r>
      <w:r w:rsidRPr="00AA2979">
        <w:rPr>
          <w:color w:val="000000"/>
          <w:sz w:val="28"/>
          <w:szCs w:val="28"/>
        </w:rPr>
        <w:t>му акту</w:t>
      </w:r>
      <w:r w:rsidR="00512F96" w:rsidRPr="00AA2979">
        <w:rPr>
          <w:color w:val="000000"/>
          <w:sz w:val="28"/>
          <w:szCs w:val="28"/>
        </w:rPr>
        <w:t>;</w:t>
      </w:r>
    </w:p>
    <w:p w:rsidR="00512F96" w:rsidRPr="00AA2979" w:rsidRDefault="00512F96" w:rsidP="00AA2979">
      <w:pPr>
        <w:numPr>
          <w:ilvl w:val="0"/>
          <w:numId w:val="4"/>
        </w:numPr>
        <w:spacing w:line="360" w:lineRule="auto"/>
        <w:ind w:left="0" w:firstLine="709"/>
        <w:jc w:val="both"/>
        <w:rPr>
          <w:color w:val="000000"/>
          <w:sz w:val="28"/>
          <w:szCs w:val="28"/>
        </w:rPr>
      </w:pPr>
      <w:r w:rsidRPr="00AA2979">
        <w:rPr>
          <w:color w:val="000000"/>
          <w:sz w:val="28"/>
          <w:szCs w:val="28"/>
        </w:rPr>
        <w:t>устанавливает наличие полномочий у органа или должностного лица, которые приняли оспариваемый акт, решение или совершили оспариваемые действия (бездействия);</w:t>
      </w:r>
    </w:p>
    <w:p w:rsidR="00AA2979" w:rsidRDefault="00512F96" w:rsidP="00AA2979">
      <w:pPr>
        <w:numPr>
          <w:ilvl w:val="0"/>
          <w:numId w:val="4"/>
        </w:numPr>
        <w:spacing w:line="360" w:lineRule="auto"/>
        <w:ind w:left="0" w:firstLine="709"/>
        <w:jc w:val="both"/>
        <w:rPr>
          <w:color w:val="000000"/>
          <w:sz w:val="28"/>
          <w:szCs w:val="28"/>
        </w:rPr>
      </w:pPr>
      <w:r w:rsidRPr="00AA2979">
        <w:rPr>
          <w:color w:val="000000"/>
          <w:sz w:val="28"/>
          <w:szCs w:val="28"/>
        </w:rPr>
        <w:t>устанавливает, нарушает ли оспариваемый акт, решение действие или бездействие права и законные интересы заявителя в сфере предпринимательской и иной экономической деятельности.</w:t>
      </w:r>
    </w:p>
    <w:p w:rsidR="00AA2979" w:rsidRDefault="00512F96" w:rsidP="00AA2979">
      <w:pPr>
        <w:spacing w:line="360" w:lineRule="auto"/>
        <w:ind w:firstLine="709"/>
        <w:jc w:val="both"/>
        <w:rPr>
          <w:color w:val="000000"/>
          <w:sz w:val="28"/>
          <w:szCs w:val="28"/>
        </w:rPr>
      </w:pPr>
      <w:r w:rsidRPr="00AA2979">
        <w:rPr>
          <w:color w:val="000000"/>
          <w:sz w:val="28"/>
          <w:szCs w:val="28"/>
        </w:rPr>
        <w:t>Обязанность доказывания указанных обстоятельств возлагается на орган или лицо, которые приняли акт, решение или совершили действие или бездействие.</w:t>
      </w:r>
    </w:p>
    <w:p w:rsidR="00512F96" w:rsidRPr="00AA2979" w:rsidRDefault="00512F96" w:rsidP="00AA2979">
      <w:pPr>
        <w:spacing w:line="360" w:lineRule="auto"/>
        <w:ind w:firstLine="709"/>
        <w:jc w:val="both"/>
        <w:rPr>
          <w:color w:val="000000"/>
          <w:sz w:val="28"/>
          <w:szCs w:val="28"/>
        </w:rPr>
      </w:pPr>
      <w:r w:rsidRPr="00AA2979">
        <w:rPr>
          <w:color w:val="000000"/>
          <w:sz w:val="28"/>
          <w:szCs w:val="28"/>
        </w:rPr>
        <w:t>Решения арбитражного суда по делам об оспаривании нормативно-правовых актов, решений и действий (бездействий) государственных органов, органов местного самоуправления, иных органов, должностных лиц подлежат немедленному исполнению, если иные сроки не установлены в решении суда.</w:t>
      </w:r>
    </w:p>
    <w:p w:rsidR="00AA2979" w:rsidRDefault="00AA2979" w:rsidP="00AA2979">
      <w:pPr>
        <w:spacing w:line="360" w:lineRule="auto"/>
        <w:ind w:firstLine="709"/>
        <w:jc w:val="both"/>
        <w:rPr>
          <w:color w:val="000000"/>
          <w:sz w:val="28"/>
          <w:szCs w:val="28"/>
        </w:rPr>
      </w:pPr>
    </w:p>
    <w:p w:rsidR="006C1660" w:rsidRPr="00AA2979" w:rsidRDefault="006C1660" w:rsidP="00AA2979">
      <w:pPr>
        <w:spacing w:line="360" w:lineRule="auto"/>
        <w:ind w:firstLine="709"/>
        <w:jc w:val="both"/>
        <w:rPr>
          <w:color w:val="000000"/>
          <w:sz w:val="28"/>
          <w:szCs w:val="28"/>
        </w:rPr>
      </w:pPr>
    </w:p>
    <w:p w:rsidR="00905BDA" w:rsidRPr="00AA2979" w:rsidRDefault="003829C2" w:rsidP="00AA2979">
      <w:pPr>
        <w:spacing w:line="360" w:lineRule="auto"/>
        <w:ind w:firstLine="709"/>
        <w:jc w:val="both"/>
        <w:rPr>
          <w:b/>
          <w:color w:val="000000"/>
          <w:sz w:val="28"/>
          <w:szCs w:val="28"/>
        </w:rPr>
      </w:pPr>
      <w:r>
        <w:rPr>
          <w:b/>
          <w:color w:val="000000"/>
          <w:sz w:val="28"/>
          <w:szCs w:val="28"/>
        </w:rPr>
        <w:br w:type="page"/>
      </w:r>
      <w:r w:rsidR="00905BDA" w:rsidRPr="00AA2979">
        <w:rPr>
          <w:b/>
          <w:color w:val="000000"/>
          <w:sz w:val="28"/>
          <w:szCs w:val="28"/>
        </w:rPr>
        <w:t>Заключение</w:t>
      </w:r>
    </w:p>
    <w:p w:rsidR="00905BDA" w:rsidRPr="00AA2979" w:rsidRDefault="00905BDA" w:rsidP="00AA2979">
      <w:pPr>
        <w:spacing w:line="360" w:lineRule="auto"/>
        <w:ind w:firstLine="709"/>
        <w:jc w:val="both"/>
        <w:rPr>
          <w:b/>
          <w:color w:val="000000"/>
          <w:sz w:val="28"/>
          <w:szCs w:val="28"/>
        </w:rPr>
      </w:pPr>
    </w:p>
    <w:p w:rsidR="00905BDA" w:rsidRPr="00AA2979" w:rsidRDefault="00905BDA" w:rsidP="00AA2979">
      <w:pPr>
        <w:shd w:val="clear" w:color="auto" w:fill="FFFFFF"/>
        <w:spacing w:line="360" w:lineRule="auto"/>
        <w:ind w:firstLine="709"/>
        <w:jc w:val="both"/>
        <w:rPr>
          <w:color w:val="000000"/>
          <w:sz w:val="28"/>
          <w:szCs w:val="28"/>
        </w:rPr>
      </w:pPr>
      <w:r w:rsidRPr="00AA2979">
        <w:rPr>
          <w:color w:val="000000"/>
          <w:sz w:val="28"/>
          <w:szCs w:val="28"/>
        </w:rPr>
        <w:t>Выполнив анализ</w:t>
      </w:r>
      <w:r w:rsidR="00AA2979">
        <w:rPr>
          <w:color w:val="000000"/>
          <w:sz w:val="28"/>
          <w:szCs w:val="28"/>
        </w:rPr>
        <w:t xml:space="preserve"> </w:t>
      </w:r>
      <w:r w:rsidRPr="00AA2979">
        <w:rPr>
          <w:color w:val="000000"/>
          <w:sz w:val="28"/>
          <w:szCs w:val="28"/>
        </w:rPr>
        <w:t>источников по выбранной теме, изучив и обобщив необходимый материал, в заключении можно сформулировать основные выводы теоретического и практического характера, сделанные автором по результатам</w:t>
      </w:r>
      <w:r w:rsidR="00AA2979">
        <w:rPr>
          <w:color w:val="000000"/>
          <w:sz w:val="28"/>
          <w:szCs w:val="28"/>
        </w:rPr>
        <w:t xml:space="preserve"> </w:t>
      </w:r>
      <w:r w:rsidRPr="00AA2979">
        <w:rPr>
          <w:color w:val="000000"/>
          <w:sz w:val="28"/>
          <w:szCs w:val="28"/>
        </w:rPr>
        <w:t>проведенного в рамках курсовой работы</w:t>
      </w:r>
      <w:r w:rsidR="00AA2979">
        <w:rPr>
          <w:color w:val="000000"/>
          <w:sz w:val="28"/>
          <w:szCs w:val="28"/>
        </w:rPr>
        <w:t xml:space="preserve"> </w:t>
      </w:r>
      <w:r w:rsidRPr="00AA2979">
        <w:rPr>
          <w:color w:val="000000"/>
          <w:sz w:val="28"/>
          <w:szCs w:val="28"/>
        </w:rPr>
        <w:t>исследования.</w:t>
      </w:r>
    </w:p>
    <w:p w:rsidR="00905BDA" w:rsidRPr="00AA2979" w:rsidRDefault="00905BDA" w:rsidP="00AA2979">
      <w:pPr>
        <w:tabs>
          <w:tab w:val="left" w:pos="180"/>
        </w:tabs>
        <w:spacing w:line="360" w:lineRule="auto"/>
        <w:ind w:firstLine="709"/>
        <w:jc w:val="both"/>
        <w:rPr>
          <w:color w:val="000000"/>
          <w:sz w:val="28"/>
          <w:szCs w:val="28"/>
        </w:rPr>
      </w:pPr>
      <w:r w:rsidRPr="00AA2979">
        <w:rPr>
          <w:color w:val="000000"/>
          <w:sz w:val="28"/>
          <w:szCs w:val="28"/>
        </w:rPr>
        <w:t>В работе изучена нормативная база по вопросам создания и регистрация юридического лица, проведена характеристика действующего и перспективного законодательного регулирования порядка создания и регистрации юридического лица.</w:t>
      </w:r>
    </w:p>
    <w:p w:rsidR="00905BDA" w:rsidRPr="00AA2979" w:rsidRDefault="00905BDA" w:rsidP="00AA2979">
      <w:pPr>
        <w:shd w:val="clear" w:color="auto" w:fill="FFFFFF"/>
        <w:spacing w:line="360" w:lineRule="auto"/>
        <w:ind w:firstLine="709"/>
        <w:jc w:val="both"/>
        <w:rPr>
          <w:color w:val="000000"/>
          <w:sz w:val="28"/>
          <w:szCs w:val="28"/>
        </w:rPr>
      </w:pPr>
      <w:r w:rsidRPr="00AA2979">
        <w:rPr>
          <w:color w:val="000000"/>
          <w:sz w:val="28"/>
          <w:szCs w:val="28"/>
        </w:rPr>
        <w:t>Одним из институтов требующих совершенствования, является институт государственной регистрации юридических лиц. В связи с этим, важно выявление наиболее проблемных моментов в порядке государственной регистрации юридических лиц при их создании в Российской Федерации.</w:t>
      </w:r>
    </w:p>
    <w:p w:rsidR="00905BDA" w:rsidRPr="00AA2979" w:rsidRDefault="00905BDA" w:rsidP="00AA2979">
      <w:pPr>
        <w:spacing w:line="360" w:lineRule="auto"/>
        <w:ind w:firstLine="709"/>
        <w:jc w:val="both"/>
        <w:rPr>
          <w:color w:val="000000"/>
          <w:sz w:val="28"/>
          <w:szCs w:val="28"/>
        </w:rPr>
      </w:pPr>
      <w:r w:rsidRPr="00AA2979">
        <w:rPr>
          <w:color w:val="000000"/>
          <w:sz w:val="28"/>
          <w:szCs w:val="28"/>
        </w:rPr>
        <w:t>Безусловным достоинством новой системы являются: во-первых,</w:t>
      </w:r>
      <w:r w:rsidR="00AA2979">
        <w:rPr>
          <w:color w:val="000000"/>
          <w:sz w:val="28"/>
          <w:szCs w:val="28"/>
        </w:rPr>
        <w:t xml:space="preserve"> </w:t>
      </w:r>
      <w:r w:rsidRPr="00AA2979">
        <w:rPr>
          <w:color w:val="000000"/>
          <w:sz w:val="28"/>
          <w:szCs w:val="28"/>
        </w:rPr>
        <w:t>возможность легитимации юридического лица в значительно упрощенном порядке, что отразилось на снижении административных барьеров в этой сфере.</w:t>
      </w:r>
      <w:r w:rsidR="00AA2979">
        <w:rPr>
          <w:color w:val="000000"/>
          <w:sz w:val="28"/>
          <w:szCs w:val="28"/>
        </w:rPr>
        <w:t xml:space="preserve"> </w:t>
      </w:r>
      <w:r w:rsidRPr="00AA2979">
        <w:rPr>
          <w:color w:val="000000"/>
          <w:sz w:val="28"/>
          <w:szCs w:val="28"/>
        </w:rPr>
        <w:t>Во-вторых, введение в практический оборот единого информационного ресурса – Единого государственного реестра юридических лиц, вобравшего в себя сведения о зарегистрированных на территории Российской Федерации практически всех юридических лицах.</w:t>
      </w:r>
    </w:p>
    <w:p w:rsidR="00A22E78" w:rsidRPr="00AA2979" w:rsidRDefault="00A22E78" w:rsidP="00AA2979">
      <w:pPr>
        <w:pStyle w:val="a8"/>
        <w:spacing w:after="0" w:line="360" w:lineRule="auto"/>
        <w:ind w:left="0" w:firstLine="709"/>
        <w:jc w:val="both"/>
        <w:rPr>
          <w:rFonts w:ascii="Times New Roman" w:hAnsi="Times New Roman"/>
          <w:color w:val="000000"/>
          <w:sz w:val="28"/>
          <w:szCs w:val="28"/>
        </w:rPr>
      </w:pPr>
      <w:r w:rsidRPr="00AA2979">
        <w:rPr>
          <w:rFonts w:ascii="Times New Roman" w:hAnsi="Times New Roman"/>
          <w:color w:val="000000"/>
          <w:sz w:val="28"/>
          <w:szCs w:val="28"/>
        </w:rPr>
        <w:t>Установленный в Законе порядок регистрации юридического лица более чем демократичен, однако нормы этого закона имеют свои недостатки.</w:t>
      </w:r>
    </w:p>
    <w:p w:rsidR="00A22E78" w:rsidRPr="00AA2979" w:rsidRDefault="00A22E78" w:rsidP="00AA2979">
      <w:pPr>
        <w:pStyle w:val="a8"/>
        <w:spacing w:after="0" w:line="360" w:lineRule="auto"/>
        <w:ind w:left="0" w:firstLine="709"/>
        <w:jc w:val="both"/>
        <w:rPr>
          <w:rFonts w:ascii="Times New Roman" w:hAnsi="Times New Roman"/>
          <w:color w:val="000000"/>
          <w:sz w:val="28"/>
          <w:szCs w:val="28"/>
        </w:rPr>
      </w:pPr>
      <w:r w:rsidRPr="00AA2979">
        <w:rPr>
          <w:rFonts w:ascii="Times New Roman" w:hAnsi="Times New Roman"/>
          <w:color w:val="000000"/>
          <w:sz w:val="28"/>
          <w:szCs w:val="28"/>
        </w:rPr>
        <w:t xml:space="preserve">В настоящее время не предусмотрена проверка наименований создаваемых коммерческих организаций на уникальность, в связи с этим широкое распространение получила практика создания коммерческих организаций с дублирующими друг друга наименованиями. Такая ситуация влечет нарушение прав различных групп лиц, так как в данном случае фирменное наименование не выполняет свою важнейшую функцию </w:t>
      </w:r>
      <w:r w:rsidR="00AA2979">
        <w:rPr>
          <w:rFonts w:ascii="Times New Roman" w:hAnsi="Times New Roman"/>
          <w:color w:val="000000"/>
          <w:sz w:val="28"/>
          <w:szCs w:val="28"/>
        </w:rPr>
        <w:t>–</w:t>
      </w:r>
      <w:r w:rsidR="00AA2979" w:rsidRPr="00AA2979">
        <w:rPr>
          <w:rFonts w:ascii="Times New Roman" w:hAnsi="Times New Roman"/>
          <w:color w:val="000000"/>
          <w:sz w:val="28"/>
          <w:szCs w:val="28"/>
        </w:rPr>
        <w:t xml:space="preserve"> </w:t>
      </w:r>
      <w:r w:rsidRPr="00AA2979">
        <w:rPr>
          <w:rFonts w:ascii="Times New Roman" w:hAnsi="Times New Roman"/>
          <w:color w:val="000000"/>
          <w:sz w:val="28"/>
          <w:szCs w:val="28"/>
        </w:rPr>
        <w:t>функцию индивидуализации участника делового оборота. Таким образом, проблема обеспечения уникальности фирменных наименований требует разработки и введения правовых норм, регламентирующих соответствующие процедуры.</w:t>
      </w:r>
    </w:p>
    <w:p w:rsidR="00A22E78" w:rsidRPr="00AA2979" w:rsidRDefault="00A22E78" w:rsidP="00AA2979">
      <w:pPr>
        <w:pStyle w:val="a8"/>
        <w:spacing w:after="0" w:line="360" w:lineRule="auto"/>
        <w:ind w:left="0" w:firstLine="709"/>
        <w:jc w:val="both"/>
        <w:rPr>
          <w:rFonts w:ascii="Times New Roman" w:hAnsi="Times New Roman"/>
          <w:color w:val="000000"/>
          <w:sz w:val="28"/>
          <w:szCs w:val="28"/>
        </w:rPr>
      </w:pPr>
      <w:r w:rsidRPr="00AA2979">
        <w:rPr>
          <w:rFonts w:ascii="Times New Roman" w:hAnsi="Times New Roman"/>
          <w:color w:val="000000"/>
          <w:sz w:val="28"/>
          <w:szCs w:val="28"/>
        </w:rPr>
        <w:t>Минимальный уставный капитал, требуемый при создании общества с ограниченной ответственностью, в силу закона составляет 10000 рублей. Такая же сумма установлена и для закрытого акционерного общества. Однако названная величина является слишком незначительной для того, чтобы гарантировать интересы кредиторов современной коммерческой организации.</w:t>
      </w:r>
    </w:p>
    <w:p w:rsidR="00A22E78" w:rsidRPr="00AA2979" w:rsidRDefault="00A22E78" w:rsidP="00AA2979">
      <w:pPr>
        <w:pStyle w:val="a8"/>
        <w:spacing w:after="0" w:line="360" w:lineRule="auto"/>
        <w:ind w:left="0" w:firstLine="709"/>
        <w:jc w:val="both"/>
        <w:rPr>
          <w:rFonts w:ascii="Times New Roman" w:hAnsi="Times New Roman"/>
          <w:color w:val="000000"/>
          <w:sz w:val="28"/>
          <w:szCs w:val="28"/>
        </w:rPr>
      </w:pPr>
      <w:r w:rsidRPr="00AA2979">
        <w:rPr>
          <w:rFonts w:ascii="Times New Roman" w:hAnsi="Times New Roman"/>
          <w:color w:val="000000"/>
          <w:sz w:val="28"/>
          <w:szCs w:val="28"/>
        </w:rPr>
        <w:t>Проблема обеспечения контроля, за местом нахождения коммерческих организаций. Значительное количество данных субъектов указывают в документах, подаваемых для государственной регистрации при создании, адреса, по которым фактически не находятся.</w:t>
      </w:r>
    </w:p>
    <w:p w:rsidR="00AA2979" w:rsidRDefault="00A22E78" w:rsidP="00AA2979">
      <w:pPr>
        <w:pStyle w:val="a8"/>
        <w:spacing w:after="0" w:line="360" w:lineRule="auto"/>
        <w:ind w:left="0" w:firstLine="709"/>
        <w:jc w:val="both"/>
        <w:rPr>
          <w:rFonts w:ascii="Times New Roman" w:hAnsi="Times New Roman"/>
          <w:color w:val="000000"/>
          <w:sz w:val="28"/>
          <w:szCs w:val="28"/>
        </w:rPr>
      </w:pPr>
      <w:r w:rsidRPr="00AA2979">
        <w:rPr>
          <w:rFonts w:ascii="Times New Roman" w:hAnsi="Times New Roman"/>
          <w:color w:val="000000"/>
          <w:sz w:val="28"/>
          <w:szCs w:val="28"/>
        </w:rPr>
        <w:t>Следствием упрощения порядка регистрации на законодательном уровне, стали попытки регистрирующего органа самостоятельного решения практических проблем государственной регистрации, выразившиеся в издании многочисленных подзаконных актов в основном в форме писем и приказом ФНС (МНС) России. В соответствии с п.</w:t>
      </w:r>
      <w:r w:rsidR="00AA2979">
        <w:rPr>
          <w:rFonts w:ascii="Times New Roman" w:hAnsi="Times New Roman"/>
          <w:color w:val="000000"/>
          <w:sz w:val="28"/>
          <w:szCs w:val="28"/>
        </w:rPr>
        <w:t> </w:t>
      </w:r>
      <w:r w:rsidR="00AA2979" w:rsidRPr="00AA2979">
        <w:rPr>
          <w:rFonts w:ascii="Times New Roman" w:hAnsi="Times New Roman"/>
          <w:color w:val="000000"/>
          <w:sz w:val="28"/>
          <w:szCs w:val="28"/>
        </w:rPr>
        <w:t>7</w:t>
      </w:r>
      <w:r w:rsidRPr="00AA2979">
        <w:rPr>
          <w:rFonts w:ascii="Times New Roman" w:hAnsi="Times New Roman"/>
          <w:color w:val="000000"/>
          <w:sz w:val="28"/>
          <w:szCs w:val="28"/>
        </w:rPr>
        <w:t xml:space="preserve"> Положения «О федеральной налоговой службе», утвержденного Постановлением Правительства РФ от 30 сентября 2004</w:t>
      </w:r>
      <w:r w:rsidR="00AA2979">
        <w:rPr>
          <w:rFonts w:ascii="Times New Roman" w:hAnsi="Times New Roman"/>
          <w:color w:val="000000"/>
          <w:sz w:val="28"/>
          <w:szCs w:val="28"/>
        </w:rPr>
        <w:t> </w:t>
      </w:r>
      <w:r w:rsidR="00AA2979" w:rsidRPr="00AA2979">
        <w:rPr>
          <w:rFonts w:ascii="Times New Roman" w:hAnsi="Times New Roman"/>
          <w:color w:val="000000"/>
          <w:sz w:val="28"/>
          <w:szCs w:val="28"/>
        </w:rPr>
        <w:t>г</w:t>
      </w:r>
      <w:r w:rsidRPr="00AA2979">
        <w:rPr>
          <w:rFonts w:ascii="Times New Roman" w:hAnsi="Times New Roman"/>
          <w:color w:val="000000"/>
          <w:sz w:val="28"/>
          <w:szCs w:val="28"/>
        </w:rPr>
        <w:t xml:space="preserve">. </w:t>
      </w:r>
      <w:r w:rsidR="00AA2979">
        <w:rPr>
          <w:rFonts w:ascii="Times New Roman" w:hAnsi="Times New Roman"/>
          <w:color w:val="000000"/>
          <w:sz w:val="28"/>
          <w:szCs w:val="28"/>
        </w:rPr>
        <w:t>№</w:t>
      </w:r>
      <w:r w:rsidR="00AA2979" w:rsidRPr="00AA2979">
        <w:rPr>
          <w:rFonts w:ascii="Times New Roman" w:hAnsi="Times New Roman"/>
          <w:color w:val="000000"/>
          <w:sz w:val="28"/>
          <w:szCs w:val="28"/>
        </w:rPr>
        <w:t>5</w:t>
      </w:r>
      <w:r w:rsidRPr="00AA2979">
        <w:rPr>
          <w:rFonts w:ascii="Times New Roman" w:hAnsi="Times New Roman"/>
          <w:color w:val="000000"/>
          <w:sz w:val="28"/>
          <w:szCs w:val="28"/>
        </w:rPr>
        <w:t>06 данные письма и приказы не имеют юридической силы, поскольку не являются нормативными правовыми актами. Стоит упомянуть также, что многие из этих писем даже не были опубликованы, тем не менее, широко применяются работниками регистрирующих органов.</w:t>
      </w:r>
    </w:p>
    <w:p w:rsidR="00A22E78" w:rsidRPr="00AA2979" w:rsidRDefault="00A22E78" w:rsidP="00AA2979">
      <w:pPr>
        <w:pStyle w:val="a8"/>
        <w:spacing w:after="0" w:line="360" w:lineRule="auto"/>
        <w:ind w:left="0" w:firstLine="709"/>
        <w:jc w:val="both"/>
        <w:rPr>
          <w:rFonts w:ascii="Times New Roman" w:hAnsi="Times New Roman"/>
          <w:color w:val="000000"/>
          <w:sz w:val="28"/>
          <w:szCs w:val="28"/>
        </w:rPr>
      </w:pPr>
      <w:r w:rsidRPr="00AA2979">
        <w:rPr>
          <w:rFonts w:ascii="Times New Roman" w:hAnsi="Times New Roman"/>
          <w:color w:val="000000"/>
          <w:sz w:val="28"/>
          <w:szCs w:val="28"/>
        </w:rPr>
        <w:t>Безусловно, решение названных проблем тесно связано с решением таких общегосударственных экономических задач, как дальнейшее развитие рыночных отношений, легализация теневой экономики, оптимизация налогообложения, оптимизация государственного контроля в целях расширения реального контроля со стороны акционеров, кредиторов, потребителей, иных участников рыночных отношений.</w:t>
      </w:r>
    </w:p>
    <w:p w:rsidR="00905BDA" w:rsidRPr="00AA2979" w:rsidRDefault="00905BDA" w:rsidP="00AA2979">
      <w:pPr>
        <w:spacing w:line="360" w:lineRule="auto"/>
        <w:ind w:firstLine="709"/>
        <w:jc w:val="both"/>
        <w:rPr>
          <w:color w:val="000000"/>
          <w:sz w:val="28"/>
          <w:szCs w:val="28"/>
        </w:rPr>
      </w:pPr>
    </w:p>
    <w:p w:rsidR="00905BDA" w:rsidRPr="00AA2979" w:rsidRDefault="003829C2" w:rsidP="00AA2979">
      <w:pPr>
        <w:shd w:val="clear" w:color="auto" w:fill="FFFFFF"/>
        <w:spacing w:line="360" w:lineRule="auto"/>
        <w:ind w:firstLine="709"/>
        <w:jc w:val="both"/>
        <w:rPr>
          <w:b/>
          <w:color w:val="000000"/>
          <w:sz w:val="28"/>
          <w:szCs w:val="28"/>
        </w:rPr>
      </w:pPr>
      <w:r>
        <w:rPr>
          <w:b/>
          <w:color w:val="000000"/>
          <w:sz w:val="28"/>
          <w:szCs w:val="28"/>
        </w:rPr>
        <w:br w:type="page"/>
      </w:r>
      <w:r w:rsidR="001468EF" w:rsidRPr="00AA2979">
        <w:rPr>
          <w:b/>
          <w:color w:val="000000"/>
          <w:sz w:val="28"/>
          <w:szCs w:val="28"/>
        </w:rPr>
        <w:t>Список использованных источников</w:t>
      </w:r>
    </w:p>
    <w:p w:rsidR="00905BDA" w:rsidRPr="00AA2979" w:rsidRDefault="00905BDA" w:rsidP="00AA2979">
      <w:pPr>
        <w:spacing w:line="360" w:lineRule="auto"/>
        <w:ind w:firstLine="709"/>
        <w:jc w:val="both"/>
        <w:rPr>
          <w:color w:val="000000"/>
          <w:sz w:val="28"/>
          <w:szCs w:val="28"/>
        </w:rPr>
      </w:pPr>
    </w:p>
    <w:p w:rsidR="001468EF" w:rsidRPr="00AA2979" w:rsidRDefault="001468EF"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Конституция Российской Федерации [от 12 дек. 1993</w:t>
      </w:r>
      <w:r w:rsidR="00AA2979">
        <w:rPr>
          <w:color w:val="000000"/>
          <w:sz w:val="28"/>
          <w:szCs w:val="28"/>
        </w:rPr>
        <w:t> </w:t>
      </w:r>
      <w:r w:rsidR="00AA2979" w:rsidRPr="00AA2979">
        <w:rPr>
          <w:color w:val="000000"/>
          <w:sz w:val="28"/>
          <w:szCs w:val="28"/>
        </w:rPr>
        <w:t>г</w:t>
      </w:r>
      <w:r w:rsidRPr="00AA2979">
        <w:rPr>
          <w:color w:val="000000"/>
          <w:sz w:val="28"/>
          <w:szCs w:val="28"/>
        </w:rPr>
        <w:t>.]</w:t>
      </w:r>
      <w:r w:rsidR="00AA2979">
        <w:rPr>
          <w:color w:val="000000"/>
          <w:sz w:val="28"/>
          <w:szCs w:val="28"/>
        </w:rPr>
        <w:t> </w:t>
      </w:r>
      <w:r w:rsidR="00AA2979" w:rsidRPr="00AA2979">
        <w:rPr>
          <w:color w:val="000000"/>
          <w:sz w:val="28"/>
          <w:szCs w:val="28"/>
        </w:rPr>
        <w:t>//</w:t>
      </w:r>
      <w:r w:rsidRPr="00AA2979">
        <w:rPr>
          <w:color w:val="000000"/>
          <w:sz w:val="28"/>
          <w:szCs w:val="28"/>
        </w:rPr>
        <w:t xml:space="preserve"> Российская газета.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1993. </w:t>
      </w:r>
      <w:r w:rsidR="00AA2979">
        <w:rPr>
          <w:color w:val="000000"/>
          <w:sz w:val="28"/>
          <w:szCs w:val="28"/>
        </w:rPr>
        <w:t>–</w:t>
      </w:r>
      <w:r w:rsidR="00AA2979" w:rsidRPr="00AA2979">
        <w:rPr>
          <w:color w:val="000000"/>
          <w:sz w:val="28"/>
          <w:szCs w:val="28"/>
        </w:rPr>
        <w:t xml:space="preserve"> </w:t>
      </w:r>
      <w:r w:rsidR="00AA2979">
        <w:rPr>
          <w:color w:val="000000"/>
          <w:sz w:val="28"/>
          <w:szCs w:val="28"/>
        </w:rPr>
        <w:t>№</w:t>
      </w:r>
      <w:r w:rsidR="00AA2979" w:rsidRPr="00AA2979">
        <w:rPr>
          <w:color w:val="000000"/>
          <w:sz w:val="28"/>
          <w:szCs w:val="28"/>
        </w:rPr>
        <w:t>2</w:t>
      </w:r>
      <w:r w:rsidRPr="00AA2979">
        <w:rPr>
          <w:color w:val="000000"/>
          <w:sz w:val="28"/>
          <w:szCs w:val="28"/>
        </w:rPr>
        <w:t xml:space="preserve">37. </w:t>
      </w:r>
      <w:r w:rsidR="00AA2979">
        <w:rPr>
          <w:color w:val="000000"/>
          <w:sz w:val="28"/>
          <w:szCs w:val="28"/>
        </w:rPr>
        <w:t>–</w:t>
      </w:r>
      <w:r w:rsidR="00AA2979" w:rsidRPr="00AA2979">
        <w:rPr>
          <w:color w:val="000000"/>
          <w:sz w:val="28"/>
          <w:szCs w:val="28"/>
        </w:rPr>
        <w:t xml:space="preserve"> </w:t>
      </w:r>
      <w:r w:rsidRPr="00AA2979">
        <w:rPr>
          <w:color w:val="000000"/>
          <w:sz w:val="28"/>
          <w:szCs w:val="28"/>
        </w:rPr>
        <w:t>С.</w:t>
      </w:r>
      <w:r w:rsidR="00AA2979">
        <w:rPr>
          <w:color w:val="000000"/>
          <w:sz w:val="28"/>
          <w:szCs w:val="28"/>
        </w:rPr>
        <w:t> </w:t>
      </w:r>
      <w:r w:rsidR="00AA2979" w:rsidRPr="00AA2979">
        <w:rPr>
          <w:color w:val="000000"/>
          <w:sz w:val="28"/>
          <w:szCs w:val="28"/>
        </w:rPr>
        <w:t>3</w:t>
      </w:r>
      <w:r w:rsidR="00AA2979">
        <w:rPr>
          <w:color w:val="000000"/>
          <w:sz w:val="28"/>
          <w:szCs w:val="28"/>
        </w:rPr>
        <w:t>–</w:t>
      </w:r>
      <w:r w:rsidR="00AA2979" w:rsidRPr="00AA2979">
        <w:rPr>
          <w:color w:val="000000"/>
          <w:sz w:val="28"/>
          <w:szCs w:val="28"/>
        </w:rPr>
        <w:t>6</w:t>
      </w:r>
      <w:r w:rsidRPr="00AA2979">
        <w:rPr>
          <w:color w:val="000000"/>
          <w:sz w:val="28"/>
          <w:szCs w:val="28"/>
        </w:rPr>
        <w:t>.</w:t>
      </w:r>
    </w:p>
    <w:p w:rsidR="001468EF" w:rsidRPr="00AA2979" w:rsidRDefault="001468EF"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Гражданский кодекс РФ (часть первая): [от 30 нояб. 1994</w:t>
      </w:r>
      <w:r w:rsidR="00AA2979">
        <w:rPr>
          <w:color w:val="000000"/>
          <w:sz w:val="28"/>
          <w:szCs w:val="28"/>
        </w:rPr>
        <w:t> </w:t>
      </w:r>
      <w:r w:rsidR="00AA2979" w:rsidRPr="00AA2979">
        <w:rPr>
          <w:color w:val="000000"/>
          <w:sz w:val="28"/>
          <w:szCs w:val="28"/>
        </w:rPr>
        <w:t>г</w:t>
      </w:r>
      <w:r w:rsidRPr="00AA2979">
        <w:rPr>
          <w:color w:val="000000"/>
          <w:sz w:val="28"/>
          <w:szCs w:val="28"/>
        </w:rPr>
        <w:t xml:space="preserve">. </w:t>
      </w:r>
      <w:r w:rsidR="00AA2979">
        <w:rPr>
          <w:color w:val="000000"/>
          <w:sz w:val="28"/>
          <w:szCs w:val="28"/>
        </w:rPr>
        <w:t>№</w:t>
      </w:r>
      <w:r w:rsidR="00AA2979" w:rsidRPr="00AA2979">
        <w:rPr>
          <w:color w:val="000000"/>
          <w:sz w:val="28"/>
          <w:szCs w:val="28"/>
        </w:rPr>
        <w:t>5</w:t>
      </w:r>
      <w:r w:rsidRPr="00AA2979">
        <w:rPr>
          <w:color w:val="000000"/>
          <w:sz w:val="28"/>
          <w:szCs w:val="28"/>
        </w:rPr>
        <w:t>1</w:t>
      </w:r>
      <w:r w:rsidR="00AA2979">
        <w:rPr>
          <w:color w:val="000000"/>
          <w:sz w:val="28"/>
          <w:szCs w:val="28"/>
        </w:rPr>
        <w:t xml:space="preserve"> –</w:t>
      </w:r>
      <w:r w:rsidR="00AA2979" w:rsidRPr="00AA2979">
        <w:rPr>
          <w:color w:val="000000"/>
          <w:sz w:val="28"/>
          <w:szCs w:val="28"/>
        </w:rPr>
        <w:t xml:space="preserve"> ФЗ</w:t>
      </w:r>
      <w:r w:rsidRPr="00AA2979">
        <w:rPr>
          <w:color w:val="000000"/>
          <w:sz w:val="28"/>
          <w:szCs w:val="28"/>
        </w:rPr>
        <w:t>]</w:t>
      </w:r>
      <w:r w:rsidR="00AA2979">
        <w:rPr>
          <w:color w:val="000000"/>
          <w:sz w:val="28"/>
          <w:szCs w:val="28"/>
        </w:rPr>
        <w:t> </w:t>
      </w:r>
      <w:r w:rsidR="00AA2979" w:rsidRPr="00AA2979">
        <w:rPr>
          <w:color w:val="000000"/>
          <w:sz w:val="28"/>
          <w:szCs w:val="28"/>
        </w:rPr>
        <w:t>//</w:t>
      </w:r>
      <w:r w:rsidRPr="00AA2979">
        <w:rPr>
          <w:color w:val="000000"/>
          <w:sz w:val="28"/>
          <w:szCs w:val="28"/>
        </w:rPr>
        <w:t xml:space="preserve"> СЗ РФ. </w:t>
      </w:r>
      <w:r w:rsidR="00AA2979">
        <w:rPr>
          <w:color w:val="000000"/>
          <w:sz w:val="28"/>
          <w:szCs w:val="28"/>
        </w:rPr>
        <w:t>–</w:t>
      </w:r>
      <w:r w:rsidR="00AA2979" w:rsidRPr="00AA2979">
        <w:rPr>
          <w:color w:val="000000"/>
          <w:sz w:val="28"/>
          <w:szCs w:val="28"/>
        </w:rPr>
        <w:t xml:space="preserve"> </w:t>
      </w:r>
      <w:r w:rsidRPr="00AA2979">
        <w:rPr>
          <w:color w:val="000000"/>
          <w:sz w:val="28"/>
          <w:szCs w:val="28"/>
        </w:rPr>
        <w:t>1994.</w:t>
      </w:r>
      <w:r w:rsidR="00AA2979">
        <w:rPr>
          <w:color w:val="000000"/>
          <w:sz w:val="28"/>
          <w:szCs w:val="28"/>
        </w:rPr>
        <w:t xml:space="preserve"> –</w:t>
      </w:r>
      <w:r w:rsidR="00AA2979" w:rsidRPr="00AA2979">
        <w:rPr>
          <w:color w:val="000000"/>
          <w:sz w:val="28"/>
          <w:szCs w:val="28"/>
        </w:rPr>
        <w:t xml:space="preserve"> </w:t>
      </w:r>
      <w:r w:rsidR="00AA2979">
        <w:rPr>
          <w:color w:val="000000"/>
          <w:sz w:val="28"/>
          <w:szCs w:val="28"/>
        </w:rPr>
        <w:t>№</w:t>
      </w:r>
      <w:r w:rsidR="00AA2979" w:rsidRPr="00AA2979">
        <w:rPr>
          <w:color w:val="000000"/>
          <w:sz w:val="28"/>
          <w:szCs w:val="28"/>
        </w:rPr>
        <w:t>3</w:t>
      </w:r>
      <w:r w:rsidRPr="00AA2979">
        <w:rPr>
          <w:color w:val="000000"/>
          <w:sz w:val="28"/>
          <w:szCs w:val="28"/>
        </w:rPr>
        <w:t xml:space="preserve">2. </w:t>
      </w:r>
      <w:r w:rsidR="00AA2979">
        <w:rPr>
          <w:color w:val="000000"/>
          <w:sz w:val="28"/>
          <w:szCs w:val="28"/>
        </w:rPr>
        <w:t>–</w:t>
      </w:r>
      <w:r w:rsidR="00AA2979" w:rsidRPr="00AA2979">
        <w:rPr>
          <w:color w:val="000000"/>
          <w:sz w:val="28"/>
          <w:szCs w:val="28"/>
        </w:rPr>
        <w:t xml:space="preserve"> </w:t>
      </w:r>
      <w:r w:rsidRPr="00AA2979">
        <w:rPr>
          <w:color w:val="000000"/>
          <w:sz w:val="28"/>
          <w:szCs w:val="28"/>
        </w:rPr>
        <w:t>Ст.</w:t>
      </w:r>
      <w:r w:rsidR="00AA2979">
        <w:rPr>
          <w:color w:val="000000"/>
          <w:sz w:val="28"/>
          <w:szCs w:val="28"/>
        </w:rPr>
        <w:t> </w:t>
      </w:r>
      <w:r w:rsidR="00AA2979" w:rsidRPr="00AA2979">
        <w:rPr>
          <w:color w:val="000000"/>
          <w:sz w:val="28"/>
          <w:szCs w:val="28"/>
        </w:rPr>
        <w:t>3</w:t>
      </w:r>
      <w:r w:rsidRPr="00AA2979">
        <w:rPr>
          <w:color w:val="000000"/>
          <w:sz w:val="28"/>
          <w:szCs w:val="28"/>
        </w:rPr>
        <w:t>301.</w:t>
      </w:r>
    </w:p>
    <w:p w:rsidR="00681E9D" w:rsidRPr="00AA2979" w:rsidRDefault="00681E9D"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О потребительской кооперации (потребительских обществах, их союзах) в Российской Федерации:</w:t>
      </w:r>
      <w:r w:rsidR="00AA2979">
        <w:rPr>
          <w:color w:val="000000"/>
          <w:sz w:val="28"/>
          <w:szCs w:val="28"/>
        </w:rPr>
        <w:t xml:space="preserve"> </w:t>
      </w:r>
      <w:r w:rsidRPr="00AA2979">
        <w:rPr>
          <w:color w:val="000000"/>
          <w:sz w:val="28"/>
          <w:szCs w:val="28"/>
        </w:rPr>
        <w:t>закон РФ [от 19 июня 1992</w:t>
      </w:r>
      <w:r w:rsidR="00AA2979">
        <w:rPr>
          <w:color w:val="000000"/>
          <w:sz w:val="28"/>
          <w:szCs w:val="28"/>
        </w:rPr>
        <w:t> </w:t>
      </w:r>
      <w:r w:rsidR="00AA2979" w:rsidRPr="00AA2979">
        <w:rPr>
          <w:color w:val="000000"/>
          <w:sz w:val="28"/>
          <w:szCs w:val="28"/>
        </w:rPr>
        <w:t>г</w:t>
      </w:r>
      <w:r w:rsidRPr="00AA2979">
        <w:rPr>
          <w:color w:val="000000"/>
          <w:sz w:val="28"/>
          <w:szCs w:val="28"/>
        </w:rPr>
        <w:t xml:space="preserve">. </w:t>
      </w:r>
      <w:r w:rsidR="00AA2979">
        <w:rPr>
          <w:color w:val="000000"/>
          <w:sz w:val="28"/>
          <w:szCs w:val="28"/>
        </w:rPr>
        <w:t>№</w:t>
      </w:r>
      <w:r w:rsidR="00AA2979" w:rsidRPr="00AA2979">
        <w:rPr>
          <w:color w:val="000000"/>
          <w:sz w:val="28"/>
          <w:szCs w:val="28"/>
        </w:rPr>
        <w:t>3</w:t>
      </w:r>
      <w:r w:rsidRPr="00AA2979">
        <w:rPr>
          <w:color w:val="000000"/>
          <w:sz w:val="28"/>
          <w:szCs w:val="28"/>
        </w:rPr>
        <w:t>085</w:t>
      </w:r>
      <w:r w:rsidR="00AA2979">
        <w:rPr>
          <w:color w:val="000000"/>
          <w:sz w:val="28"/>
          <w:szCs w:val="28"/>
        </w:rPr>
        <w:t>-</w:t>
      </w:r>
      <w:r w:rsidR="00AA2979" w:rsidRPr="00AA2979">
        <w:rPr>
          <w:color w:val="000000"/>
          <w:sz w:val="28"/>
          <w:szCs w:val="28"/>
        </w:rPr>
        <w:t>I]</w:t>
      </w:r>
      <w:r w:rsidR="00AA2979">
        <w:rPr>
          <w:color w:val="000000"/>
          <w:sz w:val="28"/>
          <w:szCs w:val="28"/>
        </w:rPr>
        <w:t> </w:t>
      </w:r>
      <w:r w:rsidR="00AA2979" w:rsidRPr="00AA2979">
        <w:rPr>
          <w:color w:val="000000"/>
          <w:sz w:val="28"/>
          <w:szCs w:val="28"/>
        </w:rPr>
        <w:t>//</w:t>
      </w:r>
      <w:r w:rsidRPr="00AA2979">
        <w:rPr>
          <w:color w:val="000000"/>
          <w:sz w:val="28"/>
          <w:szCs w:val="28"/>
        </w:rPr>
        <w:t xml:space="preserve"> Ведомости Съезда народных депутатов Российской Федерации и Верховного Совета Российской Федерации. </w:t>
      </w:r>
      <w:r w:rsidR="00AA2979">
        <w:rPr>
          <w:color w:val="000000"/>
          <w:sz w:val="28"/>
          <w:szCs w:val="28"/>
        </w:rPr>
        <w:t>–</w:t>
      </w:r>
      <w:r w:rsidR="00AA2979" w:rsidRPr="00AA2979">
        <w:rPr>
          <w:color w:val="000000"/>
          <w:sz w:val="28"/>
          <w:szCs w:val="28"/>
        </w:rPr>
        <w:t xml:space="preserve"> </w:t>
      </w:r>
      <w:r w:rsidRPr="00AA2979">
        <w:rPr>
          <w:color w:val="000000"/>
          <w:sz w:val="28"/>
          <w:szCs w:val="28"/>
        </w:rPr>
        <w:t>1992</w:t>
      </w:r>
      <w:r w:rsidR="00AA2979">
        <w:rPr>
          <w:color w:val="000000"/>
          <w:sz w:val="28"/>
          <w:szCs w:val="28"/>
        </w:rPr>
        <w:t>. –</w:t>
      </w:r>
      <w:r w:rsidR="00AA2979" w:rsidRPr="00AA2979">
        <w:rPr>
          <w:color w:val="000000"/>
          <w:sz w:val="28"/>
          <w:szCs w:val="28"/>
        </w:rPr>
        <w:t xml:space="preserve"> </w:t>
      </w:r>
      <w:r w:rsidR="00AA2979">
        <w:rPr>
          <w:color w:val="000000"/>
          <w:sz w:val="28"/>
          <w:szCs w:val="28"/>
        </w:rPr>
        <w:t>№</w:t>
      </w:r>
      <w:r w:rsidR="00AA2979" w:rsidRPr="00AA2979">
        <w:rPr>
          <w:color w:val="000000"/>
          <w:sz w:val="28"/>
          <w:szCs w:val="28"/>
        </w:rPr>
        <w:t>3</w:t>
      </w:r>
      <w:r w:rsidRPr="00AA2979">
        <w:rPr>
          <w:color w:val="000000"/>
          <w:sz w:val="28"/>
          <w:szCs w:val="28"/>
        </w:rPr>
        <w:t xml:space="preserve">0. </w:t>
      </w:r>
      <w:r w:rsidR="00AA2979">
        <w:rPr>
          <w:color w:val="000000"/>
          <w:sz w:val="28"/>
          <w:szCs w:val="28"/>
        </w:rPr>
        <w:t>–</w:t>
      </w:r>
      <w:r w:rsidR="00AA2979" w:rsidRPr="00AA2979">
        <w:rPr>
          <w:color w:val="000000"/>
          <w:sz w:val="28"/>
          <w:szCs w:val="28"/>
        </w:rPr>
        <w:t xml:space="preserve"> </w:t>
      </w:r>
      <w:r w:rsidRPr="00AA2979">
        <w:rPr>
          <w:color w:val="000000"/>
          <w:sz w:val="28"/>
          <w:szCs w:val="28"/>
        </w:rPr>
        <w:t>Ст.</w:t>
      </w:r>
      <w:r w:rsidR="00AA2979">
        <w:rPr>
          <w:color w:val="000000"/>
          <w:sz w:val="28"/>
          <w:szCs w:val="28"/>
        </w:rPr>
        <w:t> </w:t>
      </w:r>
      <w:r w:rsidR="00AA2979" w:rsidRPr="00AA2979">
        <w:rPr>
          <w:color w:val="000000"/>
          <w:sz w:val="28"/>
          <w:szCs w:val="28"/>
        </w:rPr>
        <w:t>1</w:t>
      </w:r>
      <w:r w:rsidRPr="00AA2979">
        <w:rPr>
          <w:color w:val="000000"/>
          <w:sz w:val="28"/>
          <w:szCs w:val="28"/>
        </w:rPr>
        <w:t>788.</w:t>
      </w:r>
    </w:p>
    <w:p w:rsidR="00681E9D" w:rsidRPr="00AA2979" w:rsidRDefault="00681E9D"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О сельскохозяйственной кооперации: федер. закон [от 8 декабря 1995</w:t>
      </w:r>
      <w:r w:rsidR="00AA2979">
        <w:rPr>
          <w:color w:val="000000"/>
          <w:sz w:val="28"/>
          <w:szCs w:val="28"/>
        </w:rPr>
        <w:t> </w:t>
      </w:r>
      <w:r w:rsidR="00AA2979" w:rsidRPr="00AA2979">
        <w:rPr>
          <w:color w:val="000000"/>
          <w:sz w:val="28"/>
          <w:szCs w:val="28"/>
        </w:rPr>
        <w:t>г</w:t>
      </w:r>
      <w:r w:rsidRPr="00AA2979">
        <w:rPr>
          <w:color w:val="000000"/>
          <w:sz w:val="28"/>
          <w:szCs w:val="28"/>
        </w:rPr>
        <w:t xml:space="preserve">. </w:t>
      </w:r>
      <w:r w:rsidR="00AA2979">
        <w:rPr>
          <w:color w:val="000000"/>
          <w:sz w:val="28"/>
          <w:szCs w:val="28"/>
        </w:rPr>
        <w:t>№</w:t>
      </w:r>
      <w:r w:rsidR="00AA2979" w:rsidRPr="00AA2979">
        <w:rPr>
          <w:color w:val="000000"/>
          <w:sz w:val="28"/>
          <w:szCs w:val="28"/>
        </w:rPr>
        <w:t>1</w:t>
      </w:r>
      <w:r w:rsidRPr="00AA2979">
        <w:rPr>
          <w:color w:val="000000"/>
          <w:sz w:val="28"/>
          <w:szCs w:val="28"/>
        </w:rPr>
        <w:t>93</w:t>
      </w:r>
      <w:r w:rsidR="00AA2979">
        <w:rPr>
          <w:color w:val="000000"/>
          <w:sz w:val="28"/>
          <w:szCs w:val="28"/>
        </w:rPr>
        <w:t>-</w:t>
      </w:r>
      <w:r w:rsidR="00AA2979" w:rsidRPr="00AA2979">
        <w:rPr>
          <w:color w:val="000000"/>
          <w:sz w:val="28"/>
          <w:szCs w:val="28"/>
        </w:rPr>
        <w:t>Ф</w:t>
      </w:r>
      <w:r w:rsidRPr="00AA2979">
        <w:rPr>
          <w:color w:val="000000"/>
          <w:sz w:val="28"/>
          <w:szCs w:val="28"/>
        </w:rPr>
        <w:t>З]</w:t>
      </w:r>
      <w:r w:rsidR="00AA2979">
        <w:rPr>
          <w:color w:val="000000"/>
          <w:sz w:val="28"/>
          <w:szCs w:val="28"/>
        </w:rPr>
        <w:t> </w:t>
      </w:r>
      <w:r w:rsidR="00AA2979" w:rsidRPr="00AA2979">
        <w:rPr>
          <w:color w:val="000000"/>
          <w:sz w:val="28"/>
          <w:szCs w:val="28"/>
        </w:rPr>
        <w:t>//</w:t>
      </w:r>
      <w:r w:rsidRPr="00AA2979">
        <w:rPr>
          <w:color w:val="000000"/>
          <w:sz w:val="28"/>
          <w:szCs w:val="28"/>
        </w:rPr>
        <w:t xml:space="preserve"> Собрание законодательства РФ.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1995. </w:t>
      </w:r>
      <w:r w:rsidR="00AA2979">
        <w:rPr>
          <w:color w:val="000000"/>
          <w:sz w:val="28"/>
          <w:szCs w:val="28"/>
        </w:rPr>
        <w:t>–</w:t>
      </w:r>
      <w:r w:rsidR="00AA2979" w:rsidRPr="00AA2979">
        <w:rPr>
          <w:color w:val="000000"/>
          <w:sz w:val="28"/>
          <w:szCs w:val="28"/>
        </w:rPr>
        <w:t xml:space="preserve"> </w:t>
      </w:r>
      <w:r w:rsidR="00AA2979">
        <w:rPr>
          <w:color w:val="000000"/>
          <w:sz w:val="28"/>
          <w:szCs w:val="28"/>
        </w:rPr>
        <w:t>№</w:t>
      </w:r>
      <w:r w:rsidR="00AA2979" w:rsidRPr="00AA2979">
        <w:rPr>
          <w:color w:val="000000"/>
          <w:sz w:val="28"/>
          <w:szCs w:val="28"/>
        </w:rPr>
        <w:t>5</w:t>
      </w:r>
      <w:r w:rsidRPr="00AA2979">
        <w:rPr>
          <w:color w:val="000000"/>
          <w:sz w:val="28"/>
          <w:szCs w:val="28"/>
        </w:rPr>
        <w:t xml:space="preserve">0. </w:t>
      </w:r>
      <w:r w:rsidR="00AA2979">
        <w:rPr>
          <w:color w:val="000000"/>
          <w:sz w:val="28"/>
          <w:szCs w:val="28"/>
        </w:rPr>
        <w:t>–</w:t>
      </w:r>
      <w:r w:rsidR="00AA2979" w:rsidRPr="00AA2979">
        <w:rPr>
          <w:color w:val="000000"/>
          <w:sz w:val="28"/>
          <w:szCs w:val="28"/>
        </w:rPr>
        <w:t xml:space="preserve"> </w:t>
      </w:r>
      <w:r w:rsidRPr="00AA2979">
        <w:rPr>
          <w:color w:val="000000"/>
          <w:sz w:val="28"/>
          <w:szCs w:val="28"/>
        </w:rPr>
        <w:t>Ст.</w:t>
      </w:r>
      <w:r w:rsidR="00AA2979">
        <w:rPr>
          <w:color w:val="000000"/>
          <w:sz w:val="28"/>
          <w:szCs w:val="28"/>
        </w:rPr>
        <w:t> </w:t>
      </w:r>
      <w:r w:rsidR="00AA2979" w:rsidRPr="00AA2979">
        <w:rPr>
          <w:color w:val="000000"/>
          <w:sz w:val="28"/>
          <w:szCs w:val="28"/>
        </w:rPr>
        <w:t>4</w:t>
      </w:r>
      <w:r w:rsidRPr="00AA2979">
        <w:rPr>
          <w:color w:val="000000"/>
          <w:sz w:val="28"/>
          <w:szCs w:val="28"/>
        </w:rPr>
        <w:t>870.</w:t>
      </w:r>
    </w:p>
    <w:p w:rsidR="00681E9D" w:rsidRPr="00AA2979" w:rsidRDefault="00681E9D" w:rsidP="003829C2">
      <w:pPr>
        <w:pStyle w:val="a9"/>
        <w:numPr>
          <w:ilvl w:val="0"/>
          <w:numId w:val="8"/>
        </w:numPr>
        <w:tabs>
          <w:tab w:val="clear" w:pos="720"/>
          <w:tab w:val="num" w:pos="360"/>
        </w:tabs>
        <w:spacing w:line="360" w:lineRule="auto"/>
        <w:ind w:left="0" w:firstLine="0"/>
        <w:jc w:val="both"/>
        <w:rPr>
          <w:color w:val="000000"/>
          <w:sz w:val="28"/>
          <w:szCs w:val="28"/>
        </w:rPr>
      </w:pPr>
    </w:p>
    <w:p w:rsidR="001468EF" w:rsidRPr="00AA2979" w:rsidRDefault="001468EF"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О государственной регистрации юридических лиц и индивидуальных предпринимателей: федер. закон [от 8 августа 2001</w:t>
      </w:r>
      <w:r w:rsidR="00AA2979">
        <w:rPr>
          <w:color w:val="000000"/>
          <w:sz w:val="28"/>
          <w:szCs w:val="28"/>
        </w:rPr>
        <w:t> </w:t>
      </w:r>
      <w:r w:rsidR="00AA2979" w:rsidRPr="00AA2979">
        <w:rPr>
          <w:color w:val="000000"/>
          <w:sz w:val="28"/>
          <w:szCs w:val="28"/>
        </w:rPr>
        <w:t>г</w:t>
      </w:r>
      <w:r w:rsidRPr="00AA2979">
        <w:rPr>
          <w:color w:val="000000"/>
          <w:sz w:val="28"/>
          <w:szCs w:val="28"/>
        </w:rPr>
        <w:t xml:space="preserve">. </w:t>
      </w:r>
      <w:r w:rsidR="00AA2979">
        <w:rPr>
          <w:color w:val="000000"/>
          <w:sz w:val="28"/>
          <w:szCs w:val="28"/>
        </w:rPr>
        <w:t>№</w:t>
      </w:r>
      <w:r w:rsidR="00AA2979" w:rsidRPr="00AA2979">
        <w:rPr>
          <w:color w:val="000000"/>
          <w:sz w:val="28"/>
          <w:szCs w:val="28"/>
        </w:rPr>
        <w:t>1</w:t>
      </w:r>
      <w:r w:rsidRPr="00AA2979">
        <w:rPr>
          <w:color w:val="000000"/>
          <w:sz w:val="28"/>
          <w:szCs w:val="28"/>
        </w:rPr>
        <w:t>29</w:t>
      </w:r>
      <w:r w:rsidR="00AA2979">
        <w:rPr>
          <w:color w:val="000000"/>
          <w:sz w:val="28"/>
          <w:szCs w:val="28"/>
        </w:rPr>
        <w:t>-</w:t>
      </w:r>
      <w:r w:rsidR="00AA2979" w:rsidRPr="00AA2979">
        <w:rPr>
          <w:color w:val="000000"/>
          <w:sz w:val="28"/>
          <w:szCs w:val="28"/>
        </w:rPr>
        <w:t>Ф</w:t>
      </w:r>
      <w:r w:rsidRPr="00AA2979">
        <w:rPr>
          <w:color w:val="000000"/>
          <w:sz w:val="28"/>
          <w:szCs w:val="28"/>
        </w:rPr>
        <w:t>З]</w:t>
      </w:r>
      <w:r w:rsidR="00AA2979">
        <w:rPr>
          <w:color w:val="000000"/>
          <w:sz w:val="28"/>
          <w:szCs w:val="28"/>
        </w:rPr>
        <w:t> </w:t>
      </w:r>
      <w:r w:rsidR="00AA2979" w:rsidRPr="00AA2979">
        <w:rPr>
          <w:color w:val="000000"/>
          <w:sz w:val="28"/>
          <w:szCs w:val="28"/>
        </w:rPr>
        <w:t>//</w:t>
      </w:r>
      <w:r w:rsidRPr="00AA2979">
        <w:rPr>
          <w:color w:val="000000"/>
          <w:sz w:val="28"/>
          <w:szCs w:val="28"/>
        </w:rPr>
        <w:t xml:space="preserve"> СЗ РФ.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2001. </w:t>
      </w:r>
      <w:r w:rsidR="00AA2979">
        <w:rPr>
          <w:color w:val="000000"/>
          <w:sz w:val="28"/>
          <w:szCs w:val="28"/>
        </w:rPr>
        <w:t>–</w:t>
      </w:r>
      <w:r w:rsidR="00AA2979" w:rsidRPr="00AA2979">
        <w:rPr>
          <w:color w:val="000000"/>
          <w:sz w:val="28"/>
          <w:szCs w:val="28"/>
        </w:rPr>
        <w:t xml:space="preserve"> </w:t>
      </w:r>
      <w:r w:rsidR="00AA2979">
        <w:rPr>
          <w:color w:val="000000"/>
          <w:sz w:val="28"/>
          <w:szCs w:val="28"/>
        </w:rPr>
        <w:t>№</w:t>
      </w:r>
      <w:r w:rsidR="00AA2979" w:rsidRPr="00AA2979">
        <w:rPr>
          <w:color w:val="000000"/>
          <w:sz w:val="28"/>
          <w:szCs w:val="28"/>
        </w:rPr>
        <w:t>3</w:t>
      </w:r>
      <w:r w:rsidRPr="00AA2979">
        <w:rPr>
          <w:color w:val="000000"/>
          <w:sz w:val="28"/>
          <w:szCs w:val="28"/>
        </w:rPr>
        <w:t>3</w:t>
      </w:r>
      <w:r w:rsidR="00AA2979">
        <w:rPr>
          <w:color w:val="000000"/>
          <w:sz w:val="28"/>
          <w:szCs w:val="28"/>
        </w:rPr>
        <w:t xml:space="preserve"> –</w:t>
      </w:r>
      <w:r w:rsidR="00AA2979" w:rsidRPr="00AA2979">
        <w:rPr>
          <w:color w:val="000000"/>
          <w:sz w:val="28"/>
          <w:szCs w:val="28"/>
        </w:rPr>
        <w:t xml:space="preserve"> </w:t>
      </w:r>
      <w:r w:rsidRPr="00AA2979">
        <w:rPr>
          <w:color w:val="000000"/>
          <w:sz w:val="28"/>
          <w:szCs w:val="28"/>
        </w:rPr>
        <w:t>Ст.</w:t>
      </w:r>
      <w:r w:rsidR="00AA2979">
        <w:rPr>
          <w:color w:val="000000"/>
          <w:sz w:val="28"/>
          <w:szCs w:val="28"/>
        </w:rPr>
        <w:t> </w:t>
      </w:r>
      <w:r w:rsidR="00AA2979" w:rsidRPr="00AA2979">
        <w:rPr>
          <w:color w:val="000000"/>
          <w:sz w:val="28"/>
          <w:szCs w:val="28"/>
        </w:rPr>
        <w:t>3</w:t>
      </w:r>
      <w:r w:rsidRPr="00AA2979">
        <w:rPr>
          <w:color w:val="000000"/>
          <w:sz w:val="28"/>
          <w:szCs w:val="28"/>
        </w:rPr>
        <w:t>431.</w:t>
      </w:r>
    </w:p>
    <w:p w:rsidR="0049236E" w:rsidRPr="00AA2979" w:rsidRDefault="0049236E" w:rsidP="003829C2">
      <w:pPr>
        <w:numPr>
          <w:ilvl w:val="0"/>
          <w:numId w:val="8"/>
        </w:numPr>
        <w:tabs>
          <w:tab w:val="clear" w:pos="720"/>
          <w:tab w:val="num" w:pos="360"/>
          <w:tab w:val="num" w:pos="1080"/>
        </w:tabs>
        <w:spacing w:line="360" w:lineRule="auto"/>
        <w:ind w:left="0" w:firstLine="0"/>
        <w:jc w:val="both"/>
        <w:rPr>
          <w:color w:val="000000"/>
          <w:sz w:val="28"/>
          <w:szCs w:val="28"/>
        </w:rPr>
      </w:pPr>
      <w:r w:rsidRPr="00AA2979">
        <w:rPr>
          <w:color w:val="000000"/>
          <w:sz w:val="28"/>
          <w:szCs w:val="28"/>
        </w:rPr>
        <w:t xml:space="preserve">Алексеев, </w:t>
      </w:r>
      <w:r w:rsidR="00AA2979" w:rsidRPr="00AA2979">
        <w:rPr>
          <w:color w:val="000000"/>
          <w:sz w:val="28"/>
          <w:szCs w:val="28"/>
        </w:rPr>
        <w:t>С.В.</w:t>
      </w:r>
      <w:r w:rsidR="00AA2979">
        <w:rPr>
          <w:color w:val="000000"/>
          <w:sz w:val="28"/>
          <w:szCs w:val="28"/>
        </w:rPr>
        <w:t> </w:t>
      </w:r>
      <w:r w:rsidR="00AA2979" w:rsidRPr="00AA2979">
        <w:rPr>
          <w:color w:val="000000"/>
          <w:sz w:val="28"/>
          <w:szCs w:val="28"/>
        </w:rPr>
        <w:t>Правовое</w:t>
      </w:r>
      <w:r w:rsidRPr="00AA2979">
        <w:rPr>
          <w:color w:val="000000"/>
          <w:sz w:val="28"/>
          <w:szCs w:val="28"/>
        </w:rPr>
        <w:t xml:space="preserve"> регулирование предпринимательской деятельности / </w:t>
      </w:r>
      <w:r w:rsidR="00AA2979" w:rsidRPr="00AA2979">
        <w:rPr>
          <w:color w:val="000000"/>
          <w:sz w:val="28"/>
          <w:szCs w:val="28"/>
        </w:rPr>
        <w:t>С.В.</w:t>
      </w:r>
      <w:r w:rsidR="00AA2979">
        <w:rPr>
          <w:color w:val="000000"/>
          <w:sz w:val="28"/>
          <w:szCs w:val="28"/>
        </w:rPr>
        <w:t> </w:t>
      </w:r>
      <w:r w:rsidR="00AA2979" w:rsidRPr="00AA2979">
        <w:rPr>
          <w:color w:val="000000"/>
          <w:sz w:val="28"/>
          <w:szCs w:val="28"/>
        </w:rPr>
        <w:t>Алексеев</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М.:</w:t>
      </w:r>
      <w:r w:rsidR="00AA2979">
        <w:rPr>
          <w:color w:val="000000"/>
          <w:sz w:val="28"/>
          <w:szCs w:val="28"/>
        </w:rPr>
        <w:t xml:space="preserve"> </w:t>
      </w:r>
      <w:r w:rsidRPr="00AA2979">
        <w:rPr>
          <w:color w:val="000000"/>
          <w:sz w:val="28"/>
          <w:szCs w:val="28"/>
        </w:rPr>
        <w:t xml:space="preserve">ЮНИТИ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ДАНА, 2004. </w:t>
      </w:r>
      <w:r w:rsidR="00AA2979">
        <w:rPr>
          <w:color w:val="000000"/>
          <w:sz w:val="28"/>
          <w:szCs w:val="28"/>
        </w:rPr>
        <w:t>–</w:t>
      </w:r>
      <w:r w:rsidR="00AA2979" w:rsidRPr="00AA2979">
        <w:rPr>
          <w:color w:val="000000"/>
          <w:sz w:val="28"/>
          <w:szCs w:val="28"/>
        </w:rPr>
        <w:t xml:space="preserve"> </w:t>
      </w:r>
      <w:r w:rsidRPr="00AA2979">
        <w:rPr>
          <w:color w:val="000000"/>
          <w:sz w:val="28"/>
          <w:szCs w:val="28"/>
        </w:rPr>
        <w:t>502</w:t>
      </w:r>
      <w:r w:rsidR="00AA2979">
        <w:rPr>
          <w:color w:val="000000"/>
          <w:sz w:val="28"/>
          <w:szCs w:val="28"/>
        </w:rPr>
        <w:t> </w:t>
      </w:r>
      <w:r w:rsidR="00AA2979" w:rsidRPr="00AA2979">
        <w:rPr>
          <w:color w:val="000000"/>
          <w:sz w:val="28"/>
          <w:szCs w:val="28"/>
        </w:rPr>
        <w:t>с.</w:t>
      </w:r>
    </w:p>
    <w:p w:rsidR="0049236E" w:rsidRPr="00AA2979" w:rsidRDefault="0049236E" w:rsidP="003829C2">
      <w:pPr>
        <w:numPr>
          <w:ilvl w:val="0"/>
          <w:numId w:val="8"/>
        </w:numPr>
        <w:tabs>
          <w:tab w:val="clear" w:pos="720"/>
          <w:tab w:val="num" w:pos="360"/>
          <w:tab w:val="num" w:pos="1080"/>
        </w:tabs>
        <w:spacing w:line="360" w:lineRule="auto"/>
        <w:ind w:left="0" w:firstLine="0"/>
        <w:jc w:val="both"/>
        <w:rPr>
          <w:color w:val="000000"/>
          <w:sz w:val="28"/>
          <w:szCs w:val="28"/>
        </w:rPr>
      </w:pPr>
      <w:r w:rsidRPr="00AA2979">
        <w:rPr>
          <w:color w:val="000000"/>
          <w:sz w:val="28"/>
          <w:szCs w:val="28"/>
        </w:rPr>
        <w:t>Байша,</w:t>
      </w:r>
      <w:r w:rsidR="00AA2979">
        <w:rPr>
          <w:color w:val="000000"/>
          <w:sz w:val="28"/>
          <w:szCs w:val="28"/>
        </w:rPr>
        <w:t xml:space="preserve"> </w:t>
      </w:r>
      <w:r w:rsidR="00AA2979" w:rsidRPr="00AA2979">
        <w:rPr>
          <w:color w:val="000000"/>
          <w:sz w:val="28"/>
          <w:szCs w:val="28"/>
        </w:rPr>
        <w:t>Ж.Р.</w:t>
      </w:r>
      <w:r w:rsidR="00AA2979">
        <w:rPr>
          <w:color w:val="000000"/>
          <w:sz w:val="28"/>
          <w:szCs w:val="28"/>
        </w:rPr>
        <w:t> </w:t>
      </w:r>
      <w:r w:rsidR="00AA2979" w:rsidRPr="00AA2979">
        <w:rPr>
          <w:color w:val="000000"/>
          <w:sz w:val="28"/>
          <w:szCs w:val="28"/>
        </w:rPr>
        <w:t>Предпринимательское</w:t>
      </w:r>
      <w:r w:rsidRPr="00AA2979">
        <w:rPr>
          <w:color w:val="000000"/>
          <w:sz w:val="28"/>
          <w:szCs w:val="28"/>
        </w:rPr>
        <w:t xml:space="preserve"> право / </w:t>
      </w:r>
      <w:r w:rsidR="00AA2979" w:rsidRPr="00AA2979">
        <w:rPr>
          <w:color w:val="000000"/>
          <w:sz w:val="28"/>
          <w:szCs w:val="28"/>
        </w:rPr>
        <w:t>Ж.Р.</w:t>
      </w:r>
      <w:r w:rsidR="00AA2979">
        <w:rPr>
          <w:color w:val="000000"/>
          <w:sz w:val="28"/>
          <w:szCs w:val="28"/>
        </w:rPr>
        <w:t> </w:t>
      </w:r>
      <w:r w:rsidR="00AA2979" w:rsidRPr="00AA2979">
        <w:rPr>
          <w:color w:val="000000"/>
          <w:sz w:val="28"/>
          <w:szCs w:val="28"/>
        </w:rPr>
        <w:t>Байша</w:t>
      </w:r>
      <w:r w:rsidRPr="00AA2979">
        <w:rPr>
          <w:color w:val="000000"/>
          <w:sz w:val="28"/>
          <w:szCs w:val="28"/>
        </w:rPr>
        <w:t xml:space="preserve"> </w:t>
      </w:r>
      <w:r w:rsidR="00AA2979">
        <w:rPr>
          <w:color w:val="000000"/>
          <w:sz w:val="28"/>
          <w:szCs w:val="28"/>
        </w:rPr>
        <w:t xml:space="preserve">– </w:t>
      </w:r>
      <w:r w:rsidRPr="00AA2979">
        <w:rPr>
          <w:color w:val="000000"/>
          <w:sz w:val="28"/>
          <w:szCs w:val="28"/>
        </w:rPr>
        <w:t xml:space="preserve">М.: Статут, 2003. </w:t>
      </w:r>
      <w:r w:rsidR="00AA2979">
        <w:rPr>
          <w:color w:val="000000"/>
          <w:sz w:val="28"/>
          <w:szCs w:val="28"/>
        </w:rPr>
        <w:t>–</w:t>
      </w:r>
      <w:r w:rsidR="00AA2979" w:rsidRPr="00AA2979">
        <w:rPr>
          <w:color w:val="000000"/>
          <w:sz w:val="28"/>
          <w:szCs w:val="28"/>
        </w:rPr>
        <w:t xml:space="preserve"> </w:t>
      </w:r>
      <w:r w:rsidRPr="00AA2979">
        <w:rPr>
          <w:color w:val="000000"/>
          <w:sz w:val="28"/>
          <w:szCs w:val="28"/>
        </w:rPr>
        <w:t>160</w:t>
      </w:r>
      <w:r w:rsidR="00AA2979">
        <w:rPr>
          <w:color w:val="000000"/>
          <w:sz w:val="28"/>
          <w:szCs w:val="28"/>
        </w:rPr>
        <w:t> </w:t>
      </w:r>
      <w:r w:rsidR="00AA2979" w:rsidRPr="00AA2979">
        <w:rPr>
          <w:color w:val="000000"/>
          <w:sz w:val="28"/>
          <w:szCs w:val="28"/>
        </w:rPr>
        <w:t>с.</w:t>
      </w:r>
    </w:p>
    <w:p w:rsidR="0049236E" w:rsidRPr="00AA2979" w:rsidRDefault="0049236E" w:rsidP="003829C2">
      <w:pPr>
        <w:numPr>
          <w:ilvl w:val="0"/>
          <w:numId w:val="8"/>
        </w:numPr>
        <w:tabs>
          <w:tab w:val="clear" w:pos="720"/>
          <w:tab w:val="num" w:pos="360"/>
        </w:tabs>
        <w:spacing w:line="360" w:lineRule="auto"/>
        <w:ind w:left="0" w:firstLine="0"/>
        <w:jc w:val="both"/>
        <w:rPr>
          <w:bCs/>
          <w:color w:val="000000"/>
          <w:sz w:val="28"/>
          <w:szCs w:val="28"/>
        </w:rPr>
      </w:pPr>
      <w:r w:rsidRPr="00AA2979">
        <w:rPr>
          <w:color w:val="000000"/>
          <w:sz w:val="28"/>
          <w:szCs w:val="28"/>
        </w:rPr>
        <w:t xml:space="preserve">Белов, </w:t>
      </w:r>
      <w:r w:rsidR="00AA2979" w:rsidRPr="00AA2979">
        <w:rPr>
          <w:color w:val="000000"/>
          <w:sz w:val="28"/>
          <w:szCs w:val="28"/>
        </w:rPr>
        <w:t>В.А.</w:t>
      </w:r>
      <w:r w:rsidR="00AA2979">
        <w:rPr>
          <w:color w:val="000000"/>
          <w:sz w:val="28"/>
          <w:szCs w:val="28"/>
        </w:rPr>
        <w:t> </w:t>
      </w:r>
      <w:r w:rsidR="00AA2979" w:rsidRPr="00AA2979">
        <w:rPr>
          <w:color w:val="000000"/>
          <w:sz w:val="28"/>
          <w:szCs w:val="28"/>
        </w:rPr>
        <w:t>Гражданское</w:t>
      </w:r>
      <w:r w:rsidRPr="00AA2979">
        <w:rPr>
          <w:color w:val="000000"/>
          <w:sz w:val="28"/>
          <w:szCs w:val="28"/>
        </w:rPr>
        <w:t xml:space="preserve"> право: Общая</w:t>
      </w:r>
      <w:r w:rsidR="00AA2979">
        <w:rPr>
          <w:color w:val="000000"/>
          <w:sz w:val="28"/>
          <w:szCs w:val="28"/>
        </w:rPr>
        <w:t xml:space="preserve"> </w:t>
      </w:r>
      <w:r w:rsidRPr="00AA2979">
        <w:rPr>
          <w:color w:val="000000"/>
          <w:sz w:val="28"/>
          <w:szCs w:val="28"/>
        </w:rPr>
        <w:t xml:space="preserve">и Особенная части: Учебник/ </w:t>
      </w:r>
      <w:r w:rsidR="00AA2979" w:rsidRPr="00AA2979">
        <w:rPr>
          <w:color w:val="000000"/>
          <w:sz w:val="28"/>
          <w:szCs w:val="28"/>
        </w:rPr>
        <w:t>В.А.</w:t>
      </w:r>
      <w:r w:rsidR="00AA2979">
        <w:rPr>
          <w:color w:val="000000"/>
          <w:sz w:val="28"/>
          <w:szCs w:val="28"/>
        </w:rPr>
        <w:t> </w:t>
      </w:r>
      <w:r w:rsidR="00AA2979" w:rsidRPr="00AA2979">
        <w:rPr>
          <w:color w:val="000000"/>
          <w:sz w:val="28"/>
          <w:szCs w:val="28"/>
        </w:rPr>
        <w:t>Белов</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М.: АО ЦентрЮрИнфоР, 2003. </w:t>
      </w:r>
      <w:r w:rsidR="00AA2979">
        <w:rPr>
          <w:color w:val="000000"/>
          <w:sz w:val="28"/>
          <w:szCs w:val="28"/>
        </w:rPr>
        <w:t>–</w:t>
      </w:r>
      <w:r w:rsidR="00AA2979" w:rsidRPr="00AA2979">
        <w:rPr>
          <w:color w:val="000000"/>
          <w:sz w:val="28"/>
          <w:szCs w:val="28"/>
        </w:rPr>
        <w:t xml:space="preserve"> </w:t>
      </w:r>
      <w:r w:rsidRPr="00AA2979">
        <w:rPr>
          <w:color w:val="000000"/>
          <w:sz w:val="28"/>
          <w:szCs w:val="28"/>
        </w:rPr>
        <w:t>960</w:t>
      </w:r>
      <w:r w:rsidR="00AA2979">
        <w:rPr>
          <w:color w:val="000000"/>
          <w:sz w:val="28"/>
          <w:szCs w:val="28"/>
        </w:rPr>
        <w:t> </w:t>
      </w:r>
      <w:r w:rsidR="00AA2979" w:rsidRPr="00AA2979">
        <w:rPr>
          <w:color w:val="000000"/>
          <w:sz w:val="28"/>
          <w:szCs w:val="28"/>
        </w:rPr>
        <w:t>с.</w:t>
      </w:r>
    </w:p>
    <w:p w:rsidR="0049236E" w:rsidRPr="00AA2979" w:rsidRDefault="0049236E" w:rsidP="003829C2">
      <w:pPr>
        <w:numPr>
          <w:ilvl w:val="0"/>
          <w:numId w:val="8"/>
        </w:numPr>
        <w:tabs>
          <w:tab w:val="clear" w:pos="720"/>
          <w:tab w:val="num" w:pos="360"/>
          <w:tab w:val="num" w:pos="1080"/>
        </w:tabs>
        <w:spacing w:line="360" w:lineRule="auto"/>
        <w:ind w:left="0" w:firstLine="0"/>
        <w:jc w:val="both"/>
        <w:rPr>
          <w:color w:val="000000"/>
          <w:sz w:val="28"/>
          <w:szCs w:val="28"/>
        </w:rPr>
      </w:pPr>
      <w:r w:rsidRPr="00AA2979">
        <w:rPr>
          <w:color w:val="000000"/>
          <w:sz w:val="28"/>
          <w:szCs w:val="28"/>
        </w:rPr>
        <w:t xml:space="preserve">Беляева, </w:t>
      </w:r>
      <w:r w:rsidR="00AA2979" w:rsidRPr="00AA2979">
        <w:rPr>
          <w:color w:val="000000"/>
          <w:sz w:val="28"/>
          <w:szCs w:val="28"/>
        </w:rPr>
        <w:t>О.А.</w:t>
      </w:r>
      <w:r w:rsidR="00AA2979">
        <w:rPr>
          <w:color w:val="000000"/>
          <w:sz w:val="28"/>
          <w:szCs w:val="28"/>
        </w:rPr>
        <w:t> </w:t>
      </w:r>
      <w:r w:rsidR="00AA2979" w:rsidRPr="00AA2979">
        <w:rPr>
          <w:color w:val="000000"/>
          <w:sz w:val="28"/>
          <w:szCs w:val="28"/>
        </w:rPr>
        <w:t>Предпринимательское</w:t>
      </w:r>
      <w:r w:rsidRPr="00AA2979">
        <w:rPr>
          <w:color w:val="000000"/>
          <w:sz w:val="28"/>
          <w:szCs w:val="28"/>
        </w:rPr>
        <w:t xml:space="preserve"> право: учеб. пособие / </w:t>
      </w:r>
      <w:r w:rsidR="00AA2979" w:rsidRPr="00AA2979">
        <w:rPr>
          <w:color w:val="000000"/>
          <w:sz w:val="28"/>
          <w:szCs w:val="28"/>
        </w:rPr>
        <w:t>О.А.</w:t>
      </w:r>
      <w:r w:rsidR="00AA2979">
        <w:rPr>
          <w:color w:val="000000"/>
          <w:sz w:val="28"/>
          <w:szCs w:val="28"/>
        </w:rPr>
        <w:t> </w:t>
      </w:r>
      <w:r w:rsidR="00AA2979" w:rsidRPr="00AA2979">
        <w:rPr>
          <w:color w:val="000000"/>
          <w:sz w:val="28"/>
          <w:szCs w:val="28"/>
        </w:rPr>
        <w:t>Беляева</w:t>
      </w:r>
      <w:r w:rsidRPr="00AA2979">
        <w:rPr>
          <w:color w:val="000000"/>
          <w:sz w:val="28"/>
          <w:szCs w:val="28"/>
        </w:rPr>
        <w:t>.</w:t>
      </w:r>
      <w:r w:rsidR="00AA2979">
        <w:rPr>
          <w:color w:val="000000"/>
          <w:sz w:val="28"/>
          <w:szCs w:val="28"/>
        </w:rPr>
        <w:t xml:space="preserve"> – </w:t>
      </w:r>
      <w:r w:rsidRPr="00AA2979">
        <w:rPr>
          <w:color w:val="000000"/>
          <w:sz w:val="28"/>
          <w:szCs w:val="28"/>
        </w:rPr>
        <w:t>М.: ИНФРА</w:t>
      </w:r>
      <w:r w:rsidR="00AA2979">
        <w:rPr>
          <w:color w:val="000000"/>
          <w:sz w:val="28"/>
          <w:szCs w:val="28"/>
        </w:rPr>
        <w:t>-</w:t>
      </w:r>
      <w:r w:rsidR="00AA2979" w:rsidRPr="00AA2979">
        <w:rPr>
          <w:color w:val="000000"/>
          <w:sz w:val="28"/>
          <w:szCs w:val="28"/>
        </w:rPr>
        <w:t>М,</w:t>
      </w:r>
      <w:r w:rsidRPr="00AA2979">
        <w:rPr>
          <w:color w:val="000000"/>
          <w:sz w:val="28"/>
          <w:szCs w:val="28"/>
        </w:rPr>
        <w:t xml:space="preserve"> 2006. </w:t>
      </w:r>
      <w:r w:rsidR="00AA2979" w:rsidRPr="003829C2">
        <w:rPr>
          <w:color w:val="000000"/>
          <w:sz w:val="28"/>
          <w:szCs w:val="28"/>
        </w:rPr>
        <w:t>–</w:t>
      </w:r>
      <w:r w:rsidR="00AA2979" w:rsidRPr="00AA2979">
        <w:rPr>
          <w:color w:val="000000"/>
          <w:sz w:val="28"/>
          <w:szCs w:val="28"/>
        </w:rPr>
        <w:t xml:space="preserve"> </w:t>
      </w:r>
      <w:r w:rsidRPr="00AA2979">
        <w:rPr>
          <w:color w:val="000000"/>
          <w:sz w:val="28"/>
          <w:szCs w:val="28"/>
        </w:rPr>
        <w:t>352</w:t>
      </w:r>
      <w:r w:rsidR="00AA2979">
        <w:rPr>
          <w:color w:val="000000"/>
          <w:sz w:val="28"/>
          <w:szCs w:val="28"/>
        </w:rPr>
        <w:t> </w:t>
      </w:r>
      <w:r w:rsidR="00AA2979" w:rsidRPr="00AA2979">
        <w:rPr>
          <w:color w:val="000000"/>
          <w:sz w:val="28"/>
          <w:szCs w:val="28"/>
        </w:rPr>
        <w:t>с.</w:t>
      </w:r>
    </w:p>
    <w:p w:rsidR="0049236E" w:rsidRPr="00AA2979" w:rsidRDefault="0049236E"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Гражданское право России. Общая часть: Курс лекций/ </w:t>
      </w:r>
      <w:r w:rsidR="00AA2979" w:rsidRPr="00AA2979">
        <w:rPr>
          <w:color w:val="000000"/>
          <w:sz w:val="28"/>
          <w:szCs w:val="28"/>
        </w:rPr>
        <w:t>О.Н.</w:t>
      </w:r>
      <w:r w:rsidR="00AA2979">
        <w:rPr>
          <w:color w:val="000000"/>
          <w:sz w:val="28"/>
          <w:szCs w:val="28"/>
        </w:rPr>
        <w:t> </w:t>
      </w:r>
      <w:r w:rsidR="00AA2979" w:rsidRPr="00AA2979">
        <w:rPr>
          <w:color w:val="000000"/>
          <w:sz w:val="28"/>
          <w:szCs w:val="28"/>
        </w:rPr>
        <w:t>Садиков</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М.: Юристъ, 2001. </w:t>
      </w:r>
      <w:r w:rsidR="00AA2979">
        <w:rPr>
          <w:color w:val="000000"/>
          <w:sz w:val="28"/>
          <w:szCs w:val="28"/>
        </w:rPr>
        <w:t>–</w:t>
      </w:r>
      <w:r w:rsidR="00AA2979" w:rsidRPr="00AA2979">
        <w:rPr>
          <w:color w:val="000000"/>
          <w:sz w:val="28"/>
          <w:szCs w:val="28"/>
        </w:rPr>
        <w:t xml:space="preserve"> </w:t>
      </w:r>
      <w:r w:rsidRPr="00AA2979">
        <w:rPr>
          <w:color w:val="000000"/>
          <w:sz w:val="28"/>
          <w:szCs w:val="28"/>
        </w:rPr>
        <w:t>650</w:t>
      </w:r>
      <w:r w:rsidR="00AA2979">
        <w:rPr>
          <w:color w:val="000000"/>
          <w:sz w:val="28"/>
          <w:szCs w:val="28"/>
        </w:rPr>
        <w:t> </w:t>
      </w:r>
      <w:r w:rsidR="00AA2979" w:rsidRPr="00AA2979">
        <w:rPr>
          <w:color w:val="000000"/>
          <w:sz w:val="28"/>
          <w:szCs w:val="28"/>
        </w:rPr>
        <w:t>с.</w:t>
      </w:r>
    </w:p>
    <w:p w:rsidR="00AA2979" w:rsidRDefault="0049236E"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Гражданское право. Том I./ Под ред. доктора юридических наук, профессора </w:t>
      </w:r>
      <w:r w:rsidR="00AA2979" w:rsidRPr="00AA2979">
        <w:rPr>
          <w:color w:val="000000"/>
          <w:sz w:val="28"/>
          <w:szCs w:val="28"/>
        </w:rPr>
        <w:t>Е.А.</w:t>
      </w:r>
      <w:r w:rsidR="00AA2979">
        <w:rPr>
          <w:color w:val="000000"/>
          <w:sz w:val="28"/>
          <w:szCs w:val="28"/>
        </w:rPr>
        <w:t> </w:t>
      </w:r>
      <w:r w:rsidR="00AA2979" w:rsidRPr="00AA2979">
        <w:rPr>
          <w:color w:val="000000"/>
          <w:sz w:val="28"/>
          <w:szCs w:val="28"/>
        </w:rPr>
        <w:t>Суханова</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М.: Волтерс Клувер, 2004. </w:t>
      </w:r>
      <w:r w:rsidR="00AA2979">
        <w:rPr>
          <w:color w:val="000000"/>
          <w:sz w:val="28"/>
          <w:szCs w:val="28"/>
        </w:rPr>
        <w:t>–</w:t>
      </w:r>
      <w:r w:rsidR="00AA2979" w:rsidRPr="00AA2979">
        <w:rPr>
          <w:color w:val="000000"/>
          <w:sz w:val="28"/>
          <w:szCs w:val="28"/>
        </w:rPr>
        <w:t xml:space="preserve"> </w:t>
      </w:r>
      <w:r w:rsidRPr="00AA2979">
        <w:rPr>
          <w:color w:val="000000"/>
          <w:sz w:val="28"/>
          <w:szCs w:val="28"/>
        </w:rPr>
        <w:t>536</w:t>
      </w:r>
      <w:r w:rsidR="00AA2979">
        <w:rPr>
          <w:color w:val="000000"/>
          <w:sz w:val="28"/>
          <w:szCs w:val="28"/>
        </w:rPr>
        <w:t> </w:t>
      </w:r>
      <w:r w:rsidR="00AA2979" w:rsidRPr="00AA2979">
        <w:rPr>
          <w:color w:val="000000"/>
          <w:sz w:val="28"/>
          <w:szCs w:val="28"/>
        </w:rPr>
        <w:t>с.</w:t>
      </w:r>
    </w:p>
    <w:p w:rsidR="00AA2979" w:rsidRDefault="00681E9D"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Гражданское право. Учебник. / Под ред. </w:t>
      </w:r>
      <w:r w:rsidR="00AA2979" w:rsidRPr="00AA2979">
        <w:rPr>
          <w:color w:val="000000"/>
          <w:sz w:val="28"/>
          <w:szCs w:val="28"/>
        </w:rPr>
        <w:t>Ю.К.</w:t>
      </w:r>
      <w:r w:rsidR="00AA2979">
        <w:rPr>
          <w:color w:val="000000"/>
          <w:sz w:val="28"/>
          <w:szCs w:val="28"/>
        </w:rPr>
        <w:t> </w:t>
      </w:r>
      <w:r w:rsidR="00AA2979" w:rsidRPr="00AA2979">
        <w:rPr>
          <w:color w:val="000000"/>
          <w:sz w:val="28"/>
          <w:szCs w:val="28"/>
        </w:rPr>
        <w:t>Толстого</w:t>
      </w:r>
      <w:r w:rsidRPr="00AA2979">
        <w:rPr>
          <w:color w:val="000000"/>
          <w:sz w:val="28"/>
          <w:szCs w:val="28"/>
        </w:rPr>
        <w:t xml:space="preserve">, </w:t>
      </w:r>
      <w:r w:rsidR="00AA2979" w:rsidRPr="00AA2979">
        <w:rPr>
          <w:color w:val="000000"/>
          <w:sz w:val="28"/>
          <w:szCs w:val="28"/>
        </w:rPr>
        <w:t>А.П.</w:t>
      </w:r>
      <w:r w:rsidR="00AA2979">
        <w:rPr>
          <w:color w:val="000000"/>
          <w:sz w:val="28"/>
          <w:szCs w:val="28"/>
        </w:rPr>
        <w:t> </w:t>
      </w:r>
      <w:r w:rsidR="00AA2979" w:rsidRPr="00AA2979">
        <w:rPr>
          <w:color w:val="000000"/>
          <w:sz w:val="28"/>
          <w:szCs w:val="28"/>
        </w:rPr>
        <w:t>Сергеева</w:t>
      </w:r>
      <w:r w:rsidRPr="00AA2979">
        <w:rPr>
          <w:color w:val="000000"/>
          <w:sz w:val="28"/>
          <w:szCs w:val="28"/>
        </w:rPr>
        <w:t>. Ч.</w:t>
      </w:r>
      <w:r w:rsidR="00AA2979">
        <w:rPr>
          <w:color w:val="000000"/>
          <w:sz w:val="28"/>
          <w:szCs w:val="28"/>
        </w:rPr>
        <w:t> </w:t>
      </w:r>
      <w:r w:rsidR="00AA2979" w:rsidRPr="00AA2979">
        <w:rPr>
          <w:color w:val="000000"/>
          <w:sz w:val="28"/>
          <w:szCs w:val="28"/>
        </w:rPr>
        <w:t>1</w:t>
      </w:r>
      <w:r w:rsidRPr="00AA2979">
        <w:rPr>
          <w:color w:val="000000"/>
          <w:sz w:val="28"/>
          <w:szCs w:val="28"/>
        </w:rPr>
        <w:t xml:space="preserve">. </w:t>
      </w:r>
      <w:r w:rsidR="00AA2979">
        <w:rPr>
          <w:color w:val="000000"/>
          <w:sz w:val="28"/>
          <w:szCs w:val="28"/>
        </w:rPr>
        <w:t xml:space="preserve">– </w:t>
      </w:r>
      <w:r w:rsidRPr="00AA2979">
        <w:rPr>
          <w:color w:val="000000"/>
          <w:sz w:val="28"/>
          <w:szCs w:val="28"/>
        </w:rPr>
        <w:t>М.: Юристъ, 2006 – 514</w:t>
      </w:r>
      <w:r w:rsidR="00AA2979">
        <w:rPr>
          <w:color w:val="000000"/>
          <w:sz w:val="28"/>
          <w:szCs w:val="28"/>
        </w:rPr>
        <w:t> </w:t>
      </w:r>
      <w:r w:rsidR="00AA2979" w:rsidRPr="00AA2979">
        <w:rPr>
          <w:color w:val="000000"/>
          <w:sz w:val="28"/>
          <w:szCs w:val="28"/>
        </w:rPr>
        <w:t>с.</w:t>
      </w:r>
    </w:p>
    <w:p w:rsidR="00AA2979" w:rsidRDefault="0049236E"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bCs/>
          <w:color w:val="000000"/>
          <w:sz w:val="28"/>
          <w:szCs w:val="28"/>
        </w:rPr>
        <w:t xml:space="preserve">Гражданское право: учеб. / </w:t>
      </w:r>
      <w:r w:rsidR="00AA2979" w:rsidRPr="00AA2979">
        <w:rPr>
          <w:bCs/>
          <w:color w:val="000000"/>
          <w:sz w:val="28"/>
          <w:szCs w:val="28"/>
        </w:rPr>
        <w:t>С.С.</w:t>
      </w:r>
      <w:r w:rsidR="00AA2979">
        <w:rPr>
          <w:bCs/>
          <w:color w:val="000000"/>
          <w:sz w:val="28"/>
          <w:szCs w:val="28"/>
        </w:rPr>
        <w:t> </w:t>
      </w:r>
      <w:r w:rsidR="00AA2979" w:rsidRPr="00AA2979">
        <w:rPr>
          <w:bCs/>
          <w:color w:val="000000"/>
          <w:sz w:val="28"/>
          <w:szCs w:val="28"/>
        </w:rPr>
        <w:t>Алексеев</w:t>
      </w:r>
      <w:r w:rsidRPr="00AA2979">
        <w:rPr>
          <w:bCs/>
          <w:color w:val="000000"/>
          <w:sz w:val="28"/>
          <w:szCs w:val="28"/>
        </w:rPr>
        <w:t xml:space="preserve">, </w:t>
      </w:r>
      <w:r w:rsidR="00AA2979" w:rsidRPr="00AA2979">
        <w:rPr>
          <w:bCs/>
          <w:color w:val="000000"/>
          <w:sz w:val="28"/>
          <w:szCs w:val="28"/>
        </w:rPr>
        <w:t>Б.М.</w:t>
      </w:r>
      <w:r w:rsidR="00AA2979">
        <w:rPr>
          <w:bCs/>
          <w:color w:val="000000"/>
          <w:sz w:val="28"/>
          <w:szCs w:val="28"/>
        </w:rPr>
        <w:t> </w:t>
      </w:r>
      <w:r w:rsidR="00AA2979" w:rsidRPr="00AA2979">
        <w:rPr>
          <w:bCs/>
          <w:color w:val="000000"/>
          <w:sz w:val="28"/>
          <w:szCs w:val="28"/>
        </w:rPr>
        <w:t>Гонгало</w:t>
      </w:r>
      <w:r w:rsidRPr="00AA2979">
        <w:rPr>
          <w:bCs/>
          <w:color w:val="000000"/>
          <w:sz w:val="28"/>
          <w:szCs w:val="28"/>
        </w:rPr>
        <w:t xml:space="preserve">, </w:t>
      </w:r>
      <w:r w:rsidR="00AA2979" w:rsidRPr="00AA2979">
        <w:rPr>
          <w:bCs/>
          <w:color w:val="000000"/>
          <w:sz w:val="28"/>
          <w:szCs w:val="28"/>
        </w:rPr>
        <w:t>Д.В.</w:t>
      </w:r>
      <w:r w:rsidR="00AA2979">
        <w:rPr>
          <w:bCs/>
          <w:color w:val="000000"/>
          <w:sz w:val="28"/>
          <w:szCs w:val="28"/>
        </w:rPr>
        <w:t> </w:t>
      </w:r>
      <w:r w:rsidR="00AA2979" w:rsidRPr="00AA2979">
        <w:rPr>
          <w:bCs/>
          <w:color w:val="000000"/>
          <w:sz w:val="28"/>
          <w:szCs w:val="28"/>
        </w:rPr>
        <w:t>Мурзин</w:t>
      </w:r>
      <w:r w:rsidR="00AA2979">
        <w:rPr>
          <w:bCs/>
          <w:color w:val="000000"/>
          <w:sz w:val="28"/>
          <w:szCs w:val="28"/>
        </w:rPr>
        <w:t>;</w:t>
      </w:r>
      <w:r w:rsidRPr="00AA2979">
        <w:rPr>
          <w:bCs/>
          <w:color w:val="000000"/>
          <w:sz w:val="28"/>
          <w:szCs w:val="28"/>
        </w:rPr>
        <w:t xml:space="preserve"> под общ. ред. </w:t>
      </w:r>
      <w:r w:rsidR="00AA2979" w:rsidRPr="00AA2979">
        <w:rPr>
          <w:bCs/>
          <w:color w:val="000000"/>
          <w:sz w:val="28"/>
          <w:szCs w:val="28"/>
        </w:rPr>
        <w:t>С.С.</w:t>
      </w:r>
      <w:r w:rsidR="00AA2979">
        <w:rPr>
          <w:bCs/>
          <w:color w:val="000000"/>
          <w:sz w:val="28"/>
          <w:szCs w:val="28"/>
        </w:rPr>
        <w:t> </w:t>
      </w:r>
      <w:r w:rsidR="00AA2979" w:rsidRPr="00AA2979">
        <w:rPr>
          <w:bCs/>
          <w:color w:val="000000"/>
          <w:sz w:val="28"/>
          <w:szCs w:val="28"/>
        </w:rPr>
        <w:t>Алексеева</w:t>
      </w:r>
      <w:r w:rsidRPr="00AA2979">
        <w:rPr>
          <w:bCs/>
          <w:color w:val="000000"/>
          <w:sz w:val="28"/>
          <w:szCs w:val="28"/>
        </w:rPr>
        <w:t xml:space="preserve">. </w:t>
      </w:r>
      <w:r w:rsidR="00AA2979">
        <w:rPr>
          <w:bCs/>
          <w:color w:val="000000"/>
          <w:sz w:val="28"/>
          <w:szCs w:val="28"/>
        </w:rPr>
        <w:t xml:space="preserve">– </w:t>
      </w:r>
      <w:r w:rsidRPr="00AA2979">
        <w:rPr>
          <w:bCs/>
          <w:color w:val="000000"/>
          <w:sz w:val="28"/>
          <w:szCs w:val="28"/>
        </w:rPr>
        <w:t xml:space="preserve">М.: Проспект, 2009. </w:t>
      </w:r>
      <w:r w:rsidR="00AA2979">
        <w:rPr>
          <w:bCs/>
          <w:color w:val="000000"/>
          <w:sz w:val="28"/>
          <w:szCs w:val="28"/>
        </w:rPr>
        <w:t>–</w:t>
      </w:r>
      <w:r w:rsidR="00AA2979" w:rsidRPr="00AA2979">
        <w:rPr>
          <w:bCs/>
          <w:color w:val="000000"/>
          <w:sz w:val="28"/>
          <w:szCs w:val="28"/>
        </w:rPr>
        <w:t xml:space="preserve"> </w:t>
      </w:r>
      <w:r w:rsidRPr="00AA2979">
        <w:rPr>
          <w:bCs/>
          <w:color w:val="000000"/>
          <w:sz w:val="28"/>
          <w:szCs w:val="28"/>
        </w:rPr>
        <w:t>528</w:t>
      </w:r>
      <w:r w:rsidR="00AA2979">
        <w:rPr>
          <w:bCs/>
          <w:color w:val="000000"/>
          <w:sz w:val="28"/>
          <w:szCs w:val="28"/>
        </w:rPr>
        <w:t> </w:t>
      </w:r>
      <w:r w:rsidR="00AA2979" w:rsidRPr="00AA2979">
        <w:rPr>
          <w:bCs/>
          <w:color w:val="000000"/>
          <w:sz w:val="28"/>
          <w:szCs w:val="28"/>
        </w:rPr>
        <w:t>с.</w:t>
      </w:r>
    </w:p>
    <w:p w:rsidR="00AA2979" w:rsidRDefault="0049236E"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Грудцына, </w:t>
      </w:r>
      <w:r w:rsidR="00AA2979" w:rsidRPr="00AA2979">
        <w:rPr>
          <w:color w:val="000000"/>
          <w:sz w:val="28"/>
          <w:szCs w:val="28"/>
        </w:rPr>
        <w:t>Л.Ю.</w:t>
      </w:r>
      <w:r w:rsidR="00AA2979">
        <w:rPr>
          <w:color w:val="000000"/>
          <w:sz w:val="28"/>
          <w:szCs w:val="28"/>
        </w:rPr>
        <w:t> </w:t>
      </w:r>
      <w:r w:rsidR="00AA2979" w:rsidRPr="00AA2979">
        <w:rPr>
          <w:color w:val="000000"/>
          <w:sz w:val="28"/>
          <w:szCs w:val="28"/>
        </w:rPr>
        <w:t>Гражданское</w:t>
      </w:r>
      <w:r w:rsidRPr="00AA2979">
        <w:rPr>
          <w:color w:val="000000"/>
          <w:sz w:val="28"/>
          <w:szCs w:val="28"/>
        </w:rPr>
        <w:t xml:space="preserve"> право России / </w:t>
      </w:r>
      <w:r w:rsidR="00AA2979" w:rsidRPr="00AA2979">
        <w:rPr>
          <w:color w:val="000000"/>
          <w:sz w:val="28"/>
          <w:szCs w:val="28"/>
        </w:rPr>
        <w:t>Л.Ю.</w:t>
      </w:r>
      <w:r w:rsidR="00AA2979">
        <w:rPr>
          <w:color w:val="000000"/>
          <w:sz w:val="28"/>
          <w:szCs w:val="28"/>
        </w:rPr>
        <w:t> </w:t>
      </w:r>
      <w:r w:rsidR="00AA2979" w:rsidRPr="00AA2979">
        <w:rPr>
          <w:color w:val="000000"/>
          <w:sz w:val="28"/>
          <w:szCs w:val="28"/>
        </w:rPr>
        <w:t>Грудицына</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М.: Юстицинформ, 2007. </w:t>
      </w:r>
      <w:r w:rsidR="00AA2979">
        <w:rPr>
          <w:color w:val="000000"/>
          <w:sz w:val="28"/>
          <w:szCs w:val="28"/>
        </w:rPr>
        <w:t>–</w:t>
      </w:r>
      <w:r w:rsidR="00AA2979" w:rsidRPr="00AA2979">
        <w:rPr>
          <w:color w:val="000000"/>
          <w:sz w:val="28"/>
          <w:szCs w:val="28"/>
        </w:rPr>
        <w:t xml:space="preserve"> </w:t>
      </w:r>
      <w:r w:rsidRPr="00AA2979">
        <w:rPr>
          <w:color w:val="000000"/>
          <w:sz w:val="28"/>
          <w:szCs w:val="28"/>
        </w:rPr>
        <w:t>736</w:t>
      </w:r>
      <w:r w:rsidR="00AA2979">
        <w:rPr>
          <w:color w:val="000000"/>
          <w:sz w:val="28"/>
          <w:szCs w:val="28"/>
        </w:rPr>
        <w:t> </w:t>
      </w:r>
      <w:r w:rsidR="00AA2979" w:rsidRPr="00AA2979">
        <w:rPr>
          <w:color w:val="000000"/>
          <w:sz w:val="28"/>
          <w:szCs w:val="28"/>
        </w:rPr>
        <w:t>с.</w:t>
      </w:r>
    </w:p>
    <w:p w:rsidR="00AA2979" w:rsidRDefault="0049236E"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Грудцына, </w:t>
      </w:r>
      <w:r w:rsidR="00AA2979" w:rsidRPr="00AA2979">
        <w:rPr>
          <w:color w:val="000000"/>
          <w:sz w:val="28"/>
          <w:szCs w:val="28"/>
        </w:rPr>
        <w:t>Л.Ю.</w:t>
      </w:r>
      <w:r w:rsidR="00AA2979">
        <w:rPr>
          <w:color w:val="000000"/>
          <w:sz w:val="28"/>
          <w:szCs w:val="28"/>
        </w:rPr>
        <w:t> </w:t>
      </w:r>
      <w:r w:rsidR="00AA2979" w:rsidRPr="00AA2979">
        <w:rPr>
          <w:color w:val="000000"/>
          <w:sz w:val="28"/>
          <w:szCs w:val="28"/>
        </w:rPr>
        <w:t>Государственная</w:t>
      </w:r>
      <w:r w:rsidRPr="00AA2979">
        <w:rPr>
          <w:color w:val="000000"/>
          <w:sz w:val="28"/>
          <w:szCs w:val="28"/>
        </w:rPr>
        <w:t xml:space="preserve"> регистрация юридических лиц: практические рекомендации</w:t>
      </w:r>
      <w:r w:rsidR="00AA2979">
        <w:rPr>
          <w:color w:val="000000"/>
          <w:sz w:val="28"/>
          <w:szCs w:val="28"/>
        </w:rPr>
        <w:t> </w:t>
      </w:r>
      <w:r w:rsidR="00AA2979" w:rsidRPr="00AA2979">
        <w:rPr>
          <w:color w:val="000000"/>
          <w:sz w:val="28"/>
          <w:szCs w:val="28"/>
        </w:rPr>
        <w:t>//</w:t>
      </w:r>
      <w:r w:rsidRPr="00AA2979">
        <w:rPr>
          <w:color w:val="000000"/>
          <w:sz w:val="28"/>
          <w:szCs w:val="28"/>
        </w:rPr>
        <w:t xml:space="preserve"> Право и экономика </w:t>
      </w:r>
      <w:r w:rsidR="00AA2979">
        <w:rPr>
          <w:color w:val="000000"/>
          <w:sz w:val="28"/>
          <w:szCs w:val="28"/>
        </w:rPr>
        <w:t xml:space="preserve">– </w:t>
      </w:r>
      <w:r w:rsidRPr="00AA2979">
        <w:rPr>
          <w:color w:val="000000"/>
          <w:sz w:val="28"/>
          <w:szCs w:val="28"/>
        </w:rPr>
        <w:t xml:space="preserve">2003. </w:t>
      </w:r>
      <w:r w:rsidR="00AA2979">
        <w:rPr>
          <w:color w:val="000000"/>
          <w:sz w:val="28"/>
          <w:szCs w:val="28"/>
        </w:rPr>
        <w:t>–</w:t>
      </w:r>
      <w:r w:rsidR="00AA2979" w:rsidRPr="00AA2979">
        <w:rPr>
          <w:color w:val="000000"/>
          <w:sz w:val="28"/>
          <w:szCs w:val="28"/>
        </w:rPr>
        <w:t xml:space="preserve"> </w:t>
      </w:r>
      <w:r w:rsidR="00AA2979">
        <w:rPr>
          <w:color w:val="000000"/>
          <w:sz w:val="28"/>
          <w:szCs w:val="28"/>
        </w:rPr>
        <w:t>№</w:t>
      </w:r>
      <w:r w:rsidR="00AA2979" w:rsidRPr="00AA2979">
        <w:rPr>
          <w:color w:val="000000"/>
          <w:sz w:val="28"/>
          <w:szCs w:val="28"/>
        </w:rPr>
        <w:t>6</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С.</w:t>
      </w:r>
      <w:r w:rsidR="00AA2979">
        <w:rPr>
          <w:color w:val="000000"/>
          <w:sz w:val="28"/>
          <w:szCs w:val="28"/>
        </w:rPr>
        <w:t> </w:t>
      </w:r>
      <w:r w:rsidR="00AA2979" w:rsidRPr="00AA2979">
        <w:rPr>
          <w:color w:val="000000"/>
          <w:sz w:val="28"/>
          <w:szCs w:val="28"/>
        </w:rPr>
        <w:t>10</w:t>
      </w:r>
      <w:r w:rsidRPr="00AA2979">
        <w:rPr>
          <w:color w:val="000000"/>
          <w:sz w:val="28"/>
          <w:szCs w:val="28"/>
        </w:rPr>
        <w:t>.</w:t>
      </w:r>
    </w:p>
    <w:p w:rsidR="00AA2979" w:rsidRDefault="0049236E"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Гуев, </w:t>
      </w:r>
      <w:r w:rsidR="00AA2979" w:rsidRPr="00AA2979">
        <w:rPr>
          <w:color w:val="000000"/>
          <w:sz w:val="28"/>
          <w:szCs w:val="28"/>
        </w:rPr>
        <w:t>А.Н.</w:t>
      </w:r>
      <w:r w:rsidR="00AA2979">
        <w:rPr>
          <w:color w:val="000000"/>
          <w:sz w:val="28"/>
          <w:szCs w:val="28"/>
        </w:rPr>
        <w:t> </w:t>
      </w:r>
      <w:r w:rsidR="00AA2979" w:rsidRPr="00AA2979">
        <w:rPr>
          <w:color w:val="000000"/>
          <w:sz w:val="28"/>
          <w:szCs w:val="28"/>
        </w:rPr>
        <w:t>Гражданское</w:t>
      </w:r>
      <w:r w:rsidRPr="00AA2979">
        <w:rPr>
          <w:color w:val="000000"/>
          <w:sz w:val="28"/>
          <w:szCs w:val="28"/>
        </w:rPr>
        <w:t xml:space="preserve"> право: Учебник/ </w:t>
      </w:r>
      <w:r w:rsidR="00AA2979" w:rsidRPr="00AA2979">
        <w:rPr>
          <w:color w:val="000000"/>
          <w:sz w:val="28"/>
          <w:szCs w:val="28"/>
        </w:rPr>
        <w:t>А.Н.</w:t>
      </w:r>
      <w:r w:rsidR="00AA2979">
        <w:rPr>
          <w:color w:val="000000"/>
          <w:sz w:val="28"/>
          <w:szCs w:val="28"/>
        </w:rPr>
        <w:t> </w:t>
      </w:r>
      <w:r w:rsidR="00AA2979" w:rsidRPr="00AA2979">
        <w:rPr>
          <w:color w:val="000000"/>
          <w:sz w:val="28"/>
          <w:szCs w:val="28"/>
        </w:rPr>
        <w:t>Гуев</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М.: ИНФРА</w:t>
      </w:r>
      <w:r w:rsidR="00AA2979">
        <w:rPr>
          <w:color w:val="000000"/>
          <w:sz w:val="28"/>
          <w:szCs w:val="28"/>
        </w:rPr>
        <w:t>-</w:t>
      </w:r>
      <w:r w:rsidR="00AA2979" w:rsidRPr="00AA2979">
        <w:rPr>
          <w:color w:val="000000"/>
          <w:sz w:val="28"/>
          <w:szCs w:val="28"/>
        </w:rPr>
        <w:t>М,</w:t>
      </w:r>
      <w:r w:rsidRPr="00AA2979">
        <w:rPr>
          <w:color w:val="000000"/>
          <w:sz w:val="28"/>
          <w:szCs w:val="28"/>
        </w:rPr>
        <w:t xml:space="preserve"> 2004 </w:t>
      </w:r>
      <w:r w:rsidR="00AA2979">
        <w:rPr>
          <w:color w:val="000000"/>
          <w:sz w:val="28"/>
          <w:szCs w:val="28"/>
        </w:rPr>
        <w:t>–</w:t>
      </w:r>
      <w:r w:rsidR="00AA2979" w:rsidRPr="00AA2979">
        <w:rPr>
          <w:color w:val="000000"/>
          <w:sz w:val="28"/>
          <w:szCs w:val="28"/>
        </w:rPr>
        <w:t xml:space="preserve"> </w:t>
      </w:r>
      <w:r w:rsidRPr="00AA2979">
        <w:rPr>
          <w:color w:val="000000"/>
          <w:sz w:val="28"/>
          <w:szCs w:val="28"/>
        </w:rPr>
        <w:t>436</w:t>
      </w:r>
      <w:r w:rsidR="00AA2979">
        <w:rPr>
          <w:color w:val="000000"/>
          <w:sz w:val="28"/>
          <w:szCs w:val="28"/>
        </w:rPr>
        <w:t> </w:t>
      </w:r>
      <w:r w:rsidR="00AA2979" w:rsidRPr="00AA2979">
        <w:rPr>
          <w:color w:val="000000"/>
          <w:sz w:val="28"/>
          <w:szCs w:val="28"/>
        </w:rPr>
        <w:t>с.</w:t>
      </w:r>
    </w:p>
    <w:p w:rsidR="00AA2979" w:rsidRDefault="00681E9D"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Захаров, </w:t>
      </w:r>
      <w:r w:rsidR="00AA2979" w:rsidRPr="00AA2979">
        <w:rPr>
          <w:color w:val="000000"/>
          <w:sz w:val="28"/>
          <w:szCs w:val="28"/>
        </w:rPr>
        <w:t>В.А.</w:t>
      </w:r>
      <w:r w:rsidR="00AA2979">
        <w:rPr>
          <w:color w:val="000000"/>
          <w:sz w:val="28"/>
          <w:szCs w:val="28"/>
        </w:rPr>
        <w:t> </w:t>
      </w:r>
      <w:r w:rsidR="00AA2979" w:rsidRPr="00AA2979">
        <w:rPr>
          <w:color w:val="000000"/>
          <w:sz w:val="28"/>
          <w:szCs w:val="28"/>
        </w:rPr>
        <w:t>Правовое</w:t>
      </w:r>
      <w:r w:rsidRPr="00AA2979">
        <w:rPr>
          <w:color w:val="000000"/>
          <w:sz w:val="28"/>
          <w:szCs w:val="28"/>
        </w:rPr>
        <w:t xml:space="preserve"> регулирование создания юридических лиц./ </w:t>
      </w:r>
      <w:r w:rsidR="00AA2979" w:rsidRPr="00AA2979">
        <w:rPr>
          <w:color w:val="000000"/>
          <w:sz w:val="28"/>
          <w:szCs w:val="28"/>
        </w:rPr>
        <w:t>В.А.</w:t>
      </w:r>
      <w:r w:rsidR="00AA2979">
        <w:rPr>
          <w:color w:val="000000"/>
          <w:sz w:val="28"/>
          <w:szCs w:val="28"/>
        </w:rPr>
        <w:t> </w:t>
      </w:r>
      <w:r w:rsidR="00AA2979" w:rsidRPr="00AA2979">
        <w:rPr>
          <w:color w:val="000000"/>
          <w:sz w:val="28"/>
          <w:szCs w:val="28"/>
        </w:rPr>
        <w:t>Захаров</w:t>
      </w:r>
      <w:r w:rsidRPr="00AA2979">
        <w:rPr>
          <w:color w:val="000000"/>
          <w:sz w:val="28"/>
          <w:szCs w:val="28"/>
        </w:rPr>
        <w:t xml:space="preserve">. – М.: Статут, 2001 </w:t>
      </w:r>
      <w:r w:rsidR="00AA2979">
        <w:rPr>
          <w:color w:val="000000"/>
          <w:sz w:val="28"/>
          <w:szCs w:val="28"/>
        </w:rPr>
        <w:t>–</w:t>
      </w:r>
      <w:r w:rsidR="00AA2979" w:rsidRPr="00AA2979">
        <w:rPr>
          <w:color w:val="000000"/>
          <w:sz w:val="28"/>
          <w:szCs w:val="28"/>
        </w:rPr>
        <w:t xml:space="preserve"> </w:t>
      </w:r>
      <w:r w:rsidRPr="00AA2979">
        <w:rPr>
          <w:color w:val="000000"/>
          <w:sz w:val="28"/>
          <w:szCs w:val="28"/>
        </w:rPr>
        <w:t>212</w:t>
      </w:r>
      <w:r w:rsidR="00AA2979">
        <w:rPr>
          <w:color w:val="000000"/>
          <w:sz w:val="28"/>
          <w:szCs w:val="28"/>
        </w:rPr>
        <w:t> </w:t>
      </w:r>
      <w:r w:rsidR="00AA2979" w:rsidRPr="00AA2979">
        <w:rPr>
          <w:color w:val="000000"/>
          <w:sz w:val="28"/>
          <w:szCs w:val="28"/>
        </w:rPr>
        <w:t>с.</w:t>
      </w:r>
    </w:p>
    <w:p w:rsidR="0049236E" w:rsidRPr="00AA2979" w:rsidRDefault="0049236E"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Закупень, </w:t>
      </w:r>
      <w:r w:rsidR="00AA2979" w:rsidRPr="00AA2979">
        <w:rPr>
          <w:color w:val="000000"/>
          <w:sz w:val="28"/>
          <w:szCs w:val="28"/>
        </w:rPr>
        <w:t>Т.В.</w:t>
      </w:r>
      <w:r w:rsidR="00AA2979">
        <w:rPr>
          <w:color w:val="000000"/>
          <w:sz w:val="28"/>
          <w:szCs w:val="28"/>
        </w:rPr>
        <w:t> </w:t>
      </w:r>
      <w:r w:rsidR="00AA2979" w:rsidRPr="00AA2979">
        <w:rPr>
          <w:color w:val="000000"/>
          <w:sz w:val="28"/>
          <w:szCs w:val="28"/>
        </w:rPr>
        <w:t>Государственная</w:t>
      </w:r>
      <w:r w:rsidRPr="00AA2979">
        <w:rPr>
          <w:color w:val="000000"/>
          <w:sz w:val="28"/>
          <w:szCs w:val="28"/>
        </w:rPr>
        <w:t xml:space="preserve"> регистрация юридических лиц и индивидуальных предпринимателей: Научно-практическое пособие/ </w:t>
      </w:r>
      <w:r w:rsidR="00AA2979" w:rsidRPr="00AA2979">
        <w:rPr>
          <w:color w:val="000000"/>
          <w:sz w:val="28"/>
          <w:szCs w:val="28"/>
        </w:rPr>
        <w:t>Т.В.</w:t>
      </w:r>
      <w:r w:rsidR="00AA2979">
        <w:rPr>
          <w:color w:val="000000"/>
          <w:sz w:val="28"/>
          <w:szCs w:val="28"/>
        </w:rPr>
        <w:t> </w:t>
      </w:r>
      <w:r w:rsidR="00AA2979" w:rsidRPr="00AA2979">
        <w:rPr>
          <w:color w:val="000000"/>
          <w:sz w:val="28"/>
          <w:szCs w:val="28"/>
        </w:rPr>
        <w:t>Закупень</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М.: Юристъ, 2001 </w:t>
      </w:r>
      <w:r w:rsidR="00AA2979">
        <w:rPr>
          <w:color w:val="000000"/>
          <w:sz w:val="28"/>
          <w:szCs w:val="28"/>
        </w:rPr>
        <w:t>–</w:t>
      </w:r>
      <w:r w:rsidR="00AA2979" w:rsidRPr="00AA2979">
        <w:rPr>
          <w:color w:val="000000"/>
          <w:sz w:val="28"/>
          <w:szCs w:val="28"/>
        </w:rPr>
        <w:t xml:space="preserve"> </w:t>
      </w:r>
      <w:r w:rsidRPr="00AA2979">
        <w:rPr>
          <w:color w:val="000000"/>
          <w:sz w:val="28"/>
          <w:szCs w:val="28"/>
        </w:rPr>
        <w:t>456</w:t>
      </w:r>
      <w:r w:rsidR="00AA2979">
        <w:rPr>
          <w:color w:val="000000"/>
          <w:sz w:val="28"/>
          <w:szCs w:val="28"/>
        </w:rPr>
        <w:t> </w:t>
      </w:r>
      <w:r w:rsidR="00AA2979" w:rsidRPr="00AA2979">
        <w:rPr>
          <w:color w:val="000000"/>
          <w:sz w:val="28"/>
          <w:szCs w:val="28"/>
        </w:rPr>
        <w:t>с.</w:t>
      </w:r>
    </w:p>
    <w:p w:rsidR="00AA2979" w:rsidRDefault="009030C3"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Зыкова, </w:t>
      </w:r>
      <w:r w:rsidR="00AA2979" w:rsidRPr="00AA2979">
        <w:rPr>
          <w:color w:val="000000"/>
          <w:sz w:val="28"/>
          <w:szCs w:val="28"/>
        </w:rPr>
        <w:t>И.В.</w:t>
      </w:r>
      <w:r w:rsidR="00AA2979">
        <w:rPr>
          <w:color w:val="000000"/>
          <w:sz w:val="28"/>
          <w:szCs w:val="28"/>
        </w:rPr>
        <w:t> </w:t>
      </w:r>
      <w:r w:rsidR="00AA2979" w:rsidRPr="00AA2979">
        <w:rPr>
          <w:color w:val="000000"/>
          <w:sz w:val="28"/>
          <w:szCs w:val="28"/>
        </w:rPr>
        <w:t>Юридические</w:t>
      </w:r>
      <w:r w:rsidRPr="00AA2979">
        <w:rPr>
          <w:color w:val="000000"/>
          <w:sz w:val="28"/>
          <w:szCs w:val="28"/>
        </w:rPr>
        <w:t xml:space="preserve"> лица: создание, реорганизация, ликвидация/ </w:t>
      </w:r>
      <w:r w:rsidR="00AA2979" w:rsidRPr="00AA2979">
        <w:rPr>
          <w:color w:val="000000"/>
          <w:sz w:val="28"/>
          <w:szCs w:val="28"/>
        </w:rPr>
        <w:t>И.В.</w:t>
      </w:r>
      <w:r w:rsidR="00AA2979">
        <w:rPr>
          <w:color w:val="000000"/>
          <w:sz w:val="28"/>
          <w:szCs w:val="28"/>
        </w:rPr>
        <w:t> </w:t>
      </w:r>
      <w:r w:rsidR="00AA2979" w:rsidRPr="00AA2979">
        <w:rPr>
          <w:color w:val="000000"/>
          <w:sz w:val="28"/>
          <w:szCs w:val="28"/>
        </w:rPr>
        <w:t>Зыкова</w:t>
      </w:r>
      <w:r w:rsidRPr="00AA2979">
        <w:rPr>
          <w:color w:val="000000"/>
          <w:sz w:val="28"/>
          <w:szCs w:val="28"/>
        </w:rPr>
        <w:t xml:space="preserve">. </w:t>
      </w:r>
      <w:r w:rsidR="00AA2979">
        <w:rPr>
          <w:color w:val="000000"/>
          <w:sz w:val="28"/>
          <w:szCs w:val="28"/>
        </w:rPr>
        <w:t xml:space="preserve">– </w:t>
      </w:r>
      <w:r w:rsidRPr="00AA2979">
        <w:rPr>
          <w:color w:val="000000"/>
          <w:sz w:val="28"/>
          <w:szCs w:val="28"/>
        </w:rPr>
        <w:t xml:space="preserve">М.: Проспект, 2005 </w:t>
      </w:r>
      <w:r w:rsidR="00AA2979">
        <w:rPr>
          <w:color w:val="000000"/>
          <w:sz w:val="28"/>
          <w:szCs w:val="28"/>
        </w:rPr>
        <w:t>–</w:t>
      </w:r>
      <w:r w:rsidR="00AA2979" w:rsidRPr="00AA2979">
        <w:rPr>
          <w:color w:val="000000"/>
          <w:sz w:val="28"/>
          <w:szCs w:val="28"/>
        </w:rPr>
        <w:t xml:space="preserve"> </w:t>
      </w:r>
      <w:r w:rsidRPr="00AA2979">
        <w:rPr>
          <w:color w:val="000000"/>
          <w:sz w:val="28"/>
          <w:szCs w:val="28"/>
        </w:rPr>
        <w:t>326</w:t>
      </w:r>
      <w:r w:rsidR="00AA2979">
        <w:rPr>
          <w:color w:val="000000"/>
          <w:sz w:val="28"/>
          <w:szCs w:val="28"/>
        </w:rPr>
        <w:t> </w:t>
      </w:r>
      <w:r w:rsidR="00AA2979" w:rsidRPr="00AA2979">
        <w:rPr>
          <w:color w:val="000000"/>
          <w:sz w:val="28"/>
          <w:szCs w:val="28"/>
        </w:rPr>
        <w:t>с.</w:t>
      </w:r>
    </w:p>
    <w:p w:rsidR="00AA2979" w:rsidRDefault="00681E9D"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Козлова, </w:t>
      </w:r>
      <w:r w:rsidR="00AA2979" w:rsidRPr="00AA2979">
        <w:rPr>
          <w:color w:val="000000"/>
          <w:sz w:val="28"/>
          <w:szCs w:val="28"/>
        </w:rPr>
        <w:t>Н.В.</w:t>
      </w:r>
      <w:r w:rsidR="00AA2979">
        <w:rPr>
          <w:color w:val="000000"/>
          <w:sz w:val="28"/>
          <w:szCs w:val="28"/>
        </w:rPr>
        <w:t> </w:t>
      </w:r>
      <w:r w:rsidR="00AA2979" w:rsidRPr="00AA2979">
        <w:rPr>
          <w:color w:val="000000"/>
          <w:sz w:val="28"/>
          <w:szCs w:val="28"/>
        </w:rPr>
        <w:t>Правосубъектность</w:t>
      </w:r>
      <w:r w:rsidRPr="00AA2979">
        <w:rPr>
          <w:color w:val="000000"/>
          <w:sz w:val="28"/>
          <w:szCs w:val="28"/>
        </w:rPr>
        <w:t xml:space="preserve"> юридического лица</w:t>
      </w:r>
      <w:r w:rsidR="00AA2979">
        <w:rPr>
          <w:color w:val="000000"/>
          <w:sz w:val="28"/>
          <w:szCs w:val="28"/>
        </w:rPr>
        <w:t> </w:t>
      </w:r>
      <w:r w:rsidR="00AA2979" w:rsidRPr="00AA2979">
        <w:rPr>
          <w:color w:val="000000"/>
          <w:sz w:val="28"/>
          <w:szCs w:val="28"/>
        </w:rPr>
        <w:t>//</w:t>
      </w:r>
      <w:r w:rsidRPr="00AA2979">
        <w:rPr>
          <w:color w:val="000000"/>
          <w:sz w:val="28"/>
          <w:szCs w:val="28"/>
        </w:rPr>
        <w:t xml:space="preserve"> Законодательство </w:t>
      </w:r>
      <w:r w:rsidR="00AA2979">
        <w:rPr>
          <w:color w:val="000000"/>
          <w:sz w:val="28"/>
          <w:szCs w:val="28"/>
        </w:rPr>
        <w:t>–</w:t>
      </w:r>
      <w:r w:rsidR="00AA2979" w:rsidRPr="00AA2979">
        <w:rPr>
          <w:color w:val="000000"/>
          <w:sz w:val="28"/>
          <w:szCs w:val="28"/>
        </w:rPr>
        <w:t xml:space="preserve"> </w:t>
      </w:r>
      <w:r w:rsidRPr="00AA2979">
        <w:rPr>
          <w:color w:val="000000"/>
          <w:sz w:val="28"/>
          <w:szCs w:val="28"/>
        </w:rPr>
        <w:t>2003</w:t>
      </w:r>
      <w:r w:rsidR="00AA2979">
        <w:rPr>
          <w:color w:val="000000"/>
          <w:sz w:val="28"/>
          <w:szCs w:val="28"/>
        </w:rPr>
        <w:t>.</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00AA2979">
        <w:rPr>
          <w:color w:val="000000"/>
          <w:sz w:val="28"/>
          <w:szCs w:val="28"/>
        </w:rPr>
        <w:t>№</w:t>
      </w:r>
      <w:r w:rsidR="00AA2979" w:rsidRPr="00AA2979">
        <w:rPr>
          <w:color w:val="000000"/>
          <w:sz w:val="28"/>
          <w:szCs w:val="28"/>
        </w:rPr>
        <w:t>1</w:t>
      </w:r>
      <w:r w:rsidRPr="00AA2979">
        <w:rPr>
          <w:color w:val="000000"/>
          <w:sz w:val="28"/>
          <w:szCs w:val="28"/>
        </w:rPr>
        <w:t xml:space="preserve">2. </w:t>
      </w:r>
      <w:r w:rsidR="00AA2979">
        <w:rPr>
          <w:color w:val="000000"/>
          <w:sz w:val="28"/>
          <w:szCs w:val="28"/>
        </w:rPr>
        <w:t>–</w:t>
      </w:r>
      <w:r w:rsidR="00AA2979" w:rsidRPr="00AA2979">
        <w:rPr>
          <w:color w:val="000000"/>
          <w:sz w:val="28"/>
          <w:szCs w:val="28"/>
        </w:rPr>
        <w:t xml:space="preserve"> </w:t>
      </w:r>
      <w:r w:rsidRPr="00AA2979">
        <w:rPr>
          <w:color w:val="000000"/>
          <w:sz w:val="28"/>
          <w:szCs w:val="28"/>
        </w:rPr>
        <w:t>С.</w:t>
      </w:r>
      <w:r w:rsidR="00AA2979">
        <w:rPr>
          <w:color w:val="000000"/>
          <w:sz w:val="28"/>
          <w:szCs w:val="28"/>
        </w:rPr>
        <w:t> </w:t>
      </w:r>
      <w:r w:rsidR="00AA2979" w:rsidRPr="00AA2979">
        <w:rPr>
          <w:color w:val="000000"/>
          <w:sz w:val="28"/>
          <w:szCs w:val="28"/>
        </w:rPr>
        <w:t>14</w:t>
      </w:r>
      <w:r w:rsidR="00AA2979">
        <w:rPr>
          <w:color w:val="000000"/>
          <w:sz w:val="28"/>
          <w:szCs w:val="28"/>
        </w:rPr>
        <w:t>–</w:t>
      </w:r>
      <w:r w:rsidR="00AA2979" w:rsidRPr="00AA2979">
        <w:rPr>
          <w:color w:val="000000"/>
          <w:sz w:val="28"/>
          <w:szCs w:val="28"/>
        </w:rPr>
        <w:t>1</w:t>
      </w:r>
      <w:r w:rsidRPr="00AA2979">
        <w:rPr>
          <w:color w:val="000000"/>
          <w:sz w:val="28"/>
          <w:szCs w:val="28"/>
        </w:rPr>
        <w:t>5.</w:t>
      </w:r>
    </w:p>
    <w:p w:rsidR="00AA2979" w:rsidRDefault="0049236E"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Комментарий к Гражданскому кодексу РФ (постатейный) / Под ред. </w:t>
      </w:r>
      <w:r w:rsidR="00AA2979" w:rsidRPr="00AA2979">
        <w:rPr>
          <w:color w:val="000000"/>
          <w:sz w:val="28"/>
          <w:szCs w:val="28"/>
        </w:rPr>
        <w:t>О.Н.</w:t>
      </w:r>
      <w:r w:rsidR="00AA2979">
        <w:rPr>
          <w:color w:val="000000"/>
          <w:sz w:val="28"/>
          <w:szCs w:val="28"/>
        </w:rPr>
        <w:t> </w:t>
      </w:r>
      <w:r w:rsidR="00AA2979" w:rsidRPr="00AA2979">
        <w:rPr>
          <w:color w:val="000000"/>
          <w:sz w:val="28"/>
          <w:szCs w:val="28"/>
        </w:rPr>
        <w:t>Садикова</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М.: Юридическая фи</w:t>
      </w:r>
      <w:r w:rsidR="009030C3" w:rsidRPr="00AA2979">
        <w:rPr>
          <w:color w:val="000000"/>
          <w:sz w:val="28"/>
          <w:szCs w:val="28"/>
        </w:rPr>
        <w:t xml:space="preserve">рма Контракт; Инфра </w:t>
      </w:r>
      <w:r w:rsidR="00AA2979">
        <w:rPr>
          <w:color w:val="000000"/>
          <w:sz w:val="28"/>
          <w:szCs w:val="28"/>
        </w:rPr>
        <w:t>–</w:t>
      </w:r>
      <w:r w:rsidR="00AA2979" w:rsidRPr="00AA2979">
        <w:rPr>
          <w:color w:val="000000"/>
          <w:sz w:val="28"/>
          <w:szCs w:val="28"/>
        </w:rPr>
        <w:t xml:space="preserve"> </w:t>
      </w:r>
      <w:r w:rsidR="009030C3" w:rsidRPr="00AA2979">
        <w:rPr>
          <w:color w:val="000000"/>
          <w:sz w:val="28"/>
          <w:szCs w:val="28"/>
        </w:rPr>
        <w:t xml:space="preserve">М, 1998. </w:t>
      </w:r>
      <w:r w:rsidR="00AA2979">
        <w:rPr>
          <w:color w:val="000000"/>
          <w:sz w:val="28"/>
          <w:szCs w:val="28"/>
        </w:rPr>
        <w:t>–</w:t>
      </w:r>
      <w:r w:rsidR="00AA2979" w:rsidRPr="00AA2979">
        <w:rPr>
          <w:color w:val="000000"/>
          <w:sz w:val="28"/>
          <w:szCs w:val="28"/>
        </w:rPr>
        <w:t xml:space="preserve"> </w:t>
      </w:r>
      <w:r w:rsidRPr="00AA2979">
        <w:rPr>
          <w:color w:val="000000"/>
          <w:sz w:val="28"/>
          <w:szCs w:val="28"/>
        </w:rPr>
        <w:t>703</w:t>
      </w:r>
      <w:r w:rsidR="00AA2979">
        <w:rPr>
          <w:color w:val="000000"/>
          <w:sz w:val="28"/>
          <w:szCs w:val="28"/>
        </w:rPr>
        <w:t> </w:t>
      </w:r>
      <w:r w:rsidR="00AA2979" w:rsidRPr="00AA2979">
        <w:rPr>
          <w:color w:val="000000"/>
          <w:sz w:val="28"/>
          <w:szCs w:val="28"/>
        </w:rPr>
        <w:t>с.</w:t>
      </w:r>
    </w:p>
    <w:p w:rsidR="00AA2979" w:rsidRDefault="0049236E"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Комментарий к Гражданскому кодексу Российской Федерации, части первой / Под ред. </w:t>
      </w:r>
      <w:r w:rsidR="00AA2979" w:rsidRPr="00AA2979">
        <w:rPr>
          <w:color w:val="000000"/>
          <w:sz w:val="28"/>
          <w:szCs w:val="28"/>
        </w:rPr>
        <w:t>Т.Е.</w:t>
      </w:r>
      <w:r w:rsidR="00AA2979">
        <w:rPr>
          <w:color w:val="000000"/>
          <w:sz w:val="28"/>
          <w:szCs w:val="28"/>
        </w:rPr>
        <w:t> </w:t>
      </w:r>
      <w:r w:rsidR="00AA2979" w:rsidRPr="00AA2979">
        <w:rPr>
          <w:color w:val="000000"/>
          <w:sz w:val="28"/>
          <w:szCs w:val="28"/>
        </w:rPr>
        <w:t>Абовой</w:t>
      </w:r>
      <w:r w:rsidRPr="00AA2979">
        <w:rPr>
          <w:color w:val="000000"/>
          <w:sz w:val="28"/>
          <w:szCs w:val="28"/>
        </w:rPr>
        <w:t xml:space="preserve"> и А.</w:t>
      </w:r>
      <w:r w:rsidR="00AA2979" w:rsidRPr="00AA2979">
        <w:rPr>
          <w:color w:val="000000"/>
          <w:sz w:val="28"/>
          <w:szCs w:val="28"/>
        </w:rPr>
        <w:t>Ю.</w:t>
      </w:r>
      <w:r w:rsidR="00AA2979">
        <w:rPr>
          <w:color w:val="000000"/>
          <w:sz w:val="28"/>
          <w:szCs w:val="28"/>
        </w:rPr>
        <w:t> </w:t>
      </w:r>
      <w:r w:rsidR="00AA2979" w:rsidRPr="00AA2979">
        <w:rPr>
          <w:color w:val="000000"/>
          <w:sz w:val="28"/>
          <w:szCs w:val="28"/>
        </w:rPr>
        <w:t>Кабалкина</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М.: Юрайт-Издат, 2004. </w:t>
      </w:r>
      <w:r w:rsidR="00AA2979">
        <w:rPr>
          <w:color w:val="000000"/>
          <w:sz w:val="28"/>
          <w:szCs w:val="28"/>
        </w:rPr>
        <w:t>–</w:t>
      </w:r>
      <w:r w:rsidR="00AA2979" w:rsidRPr="00AA2979">
        <w:rPr>
          <w:color w:val="000000"/>
          <w:sz w:val="28"/>
          <w:szCs w:val="28"/>
        </w:rPr>
        <w:t xml:space="preserve"> </w:t>
      </w:r>
      <w:r w:rsidRPr="00AA2979">
        <w:rPr>
          <w:color w:val="000000"/>
          <w:sz w:val="28"/>
          <w:szCs w:val="28"/>
        </w:rPr>
        <w:t>480</w:t>
      </w:r>
      <w:r w:rsidR="00AA2979">
        <w:rPr>
          <w:color w:val="000000"/>
          <w:sz w:val="28"/>
          <w:szCs w:val="28"/>
        </w:rPr>
        <w:t> </w:t>
      </w:r>
      <w:r w:rsidR="00AA2979" w:rsidRPr="00AA2979">
        <w:rPr>
          <w:color w:val="000000"/>
          <w:sz w:val="28"/>
          <w:szCs w:val="28"/>
        </w:rPr>
        <w:t>с.</w:t>
      </w:r>
    </w:p>
    <w:p w:rsidR="00AA2979" w:rsidRDefault="0049236E" w:rsidP="003829C2">
      <w:pPr>
        <w:numPr>
          <w:ilvl w:val="0"/>
          <w:numId w:val="8"/>
        </w:numPr>
        <w:tabs>
          <w:tab w:val="clear" w:pos="720"/>
          <w:tab w:val="num" w:pos="360"/>
          <w:tab w:val="num" w:pos="1080"/>
        </w:tabs>
        <w:spacing w:line="360" w:lineRule="auto"/>
        <w:ind w:left="0" w:firstLine="0"/>
        <w:jc w:val="both"/>
        <w:rPr>
          <w:color w:val="000000"/>
          <w:sz w:val="28"/>
          <w:szCs w:val="28"/>
        </w:rPr>
      </w:pPr>
      <w:r w:rsidRPr="00AA2979">
        <w:rPr>
          <w:color w:val="000000"/>
          <w:sz w:val="28"/>
          <w:szCs w:val="28"/>
        </w:rPr>
        <w:t xml:space="preserve">Мась, </w:t>
      </w:r>
      <w:r w:rsidR="00AA2979" w:rsidRPr="00AA2979">
        <w:rPr>
          <w:color w:val="000000"/>
          <w:sz w:val="28"/>
          <w:szCs w:val="28"/>
        </w:rPr>
        <w:t>Л.В.</w:t>
      </w:r>
      <w:r w:rsidR="00AA2979">
        <w:rPr>
          <w:color w:val="000000"/>
          <w:sz w:val="28"/>
          <w:szCs w:val="28"/>
        </w:rPr>
        <w:t> </w:t>
      </w:r>
      <w:r w:rsidR="00AA2979" w:rsidRPr="00AA2979">
        <w:rPr>
          <w:color w:val="000000"/>
          <w:sz w:val="28"/>
          <w:szCs w:val="28"/>
        </w:rPr>
        <w:t>Коммерческое</w:t>
      </w:r>
      <w:r w:rsidRPr="00AA2979">
        <w:rPr>
          <w:color w:val="000000"/>
          <w:sz w:val="28"/>
          <w:szCs w:val="28"/>
        </w:rPr>
        <w:t xml:space="preserve"> право / </w:t>
      </w:r>
      <w:r w:rsidR="00AA2979" w:rsidRPr="00AA2979">
        <w:rPr>
          <w:color w:val="000000"/>
          <w:sz w:val="28"/>
          <w:szCs w:val="28"/>
        </w:rPr>
        <w:t>Л.В.</w:t>
      </w:r>
      <w:r w:rsidR="00AA2979">
        <w:rPr>
          <w:color w:val="000000"/>
          <w:sz w:val="28"/>
          <w:szCs w:val="28"/>
        </w:rPr>
        <w:t> </w:t>
      </w:r>
      <w:r w:rsidR="00AA2979" w:rsidRPr="00AA2979">
        <w:rPr>
          <w:color w:val="000000"/>
          <w:sz w:val="28"/>
          <w:szCs w:val="28"/>
        </w:rPr>
        <w:t>Мась</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С-Пб.: Питер, 2004.</w:t>
      </w:r>
      <w:r w:rsidR="00AA2979">
        <w:rPr>
          <w:color w:val="000000"/>
          <w:sz w:val="28"/>
          <w:szCs w:val="28"/>
        </w:rPr>
        <w:t xml:space="preserve"> – </w:t>
      </w:r>
      <w:r w:rsidRPr="00AA2979">
        <w:rPr>
          <w:color w:val="000000"/>
          <w:sz w:val="28"/>
          <w:szCs w:val="28"/>
        </w:rPr>
        <w:t>572</w:t>
      </w:r>
      <w:r w:rsidR="00AA2979">
        <w:rPr>
          <w:color w:val="000000"/>
          <w:sz w:val="28"/>
          <w:szCs w:val="28"/>
        </w:rPr>
        <w:t> </w:t>
      </w:r>
      <w:r w:rsidR="00AA2979" w:rsidRPr="00AA2979">
        <w:rPr>
          <w:color w:val="000000"/>
          <w:sz w:val="28"/>
          <w:szCs w:val="28"/>
        </w:rPr>
        <w:t>с.</w:t>
      </w:r>
    </w:p>
    <w:p w:rsidR="00AA2979" w:rsidRDefault="009030C3"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Овсянников К. Правовая природа государственной регистрации юридического лица</w:t>
      </w:r>
      <w:r w:rsidR="00AA2979">
        <w:rPr>
          <w:color w:val="000000"/>
          <w:sz w:val="28"/>
          <w:szCs w:val="28"/>
        </w:rPr>
        <w:t> </w:t>
      </w:r>
      <w:r w:rsidR="00AA2979" w:rsidRPr="00AA2979">
        <w:rPr>
          <w:color w:val="000000"/>
          <w:sz w:val="28"/>
          <w:szCs w:val="28"/>
        </w:rPr>
        <w:t>//</w:t>
      </w:r>
      <w:r w:rsidRPr="00AA2979">
        <w:rPr>
          <w:color w:val="000000"/>
          <w:sz w:val="28"/>
          <w:szCs w:val="28"/>
        </w:rPr>
        <w:t xml:space="preserve"> Российская юстиция. </w:t>
      </w:r>
      <w:r w:rsidR="00AA2979">
        <w:rPr>
          <w:color w:val="000000"/>
          <w:sz w:val="28"/>
          <w:szCs w:val="28"/>
        </w:rPr>
        <w:t xml:space="preserve">– </w:t>
      </w:r>
      <w:r w:rsidRPr="00AA2979">
        <w:rPr>
          <w:color w:val="000000"/>
          <w:sz w:val="28"/>
          <w:szCs w:val="28"/>
        </w:rPr>
        <w:t xml:space="preserve">1997. </w:t>
      </w:r>
      <w:r w:rsidR="00AA2979">
        <w:rPr>
          <w:color w:val="000000"/>
          <w:sz w:val="28"/>
          <w:szCs w:val="28"/>
        </w:rPr>
        <w:t>–</w:t>
      </w:r>
      <w:r w:rsidR="00AA2979" w:rsidRPr="00AA2979">
        <w:rPr>
          <w:color w:val="000000"/>
          <w:sz w:val="28"/>
          <w:szCs w:val="28"/>
        </w:rPr>
        <w:t xml:space="preserve"> </w:t>
      </w:r>
      <w:r w:rsidR="00AA2979">
        <w:rPr>
          <w:color w:val="000000"/>
          <w:sz w:val="28"/>
          <w:szCs w:val="28"/>
        </w:rPr>
        <w:t>№</w:t>
      </w:r>
      <w:r w:rsidR="00AA2979" w:rsidRPr="00AA2979">
        <w:rPr>
          <w:color w:val="000000"/>
          <w:sz w:val="28"/>
          <w:szCs w:val="28"/>
        </w:rPr>
        <w:t>2</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С.</w:t>
      </w:r>
      <w:r w:rsidR="00AA2979">
        <w:rPr>
          <w:color w:val="000000"/>
          <w:sz w:val="28"/>
          <w:szCs w:val="28"/>
        </w:rPr>
        <w:t> </w:t>
      </w:r>
      <w:r w:rsidR="00AA2979" w:rsidRPr="00AA2979">
        <w:rPr>
          <w:color w:val="000000"/>
          <w:sz w:val="28"/>
          <w:szCs w:val="28"/>
        </w:rPr>
        <w:t>12</w:t>
      </w:r>
      <w:r w:rsidRPr="00AA2979">
        <w:rPr>
          <w:color w:val="000000"/>
          <w:sz w:val="28"/>
          <w:szCs w:val="28"/>
        </w:rPr>
        <w:t>.</w:t>
      </w:r>
    </w:p>
    <w:p w:rsidR="00AA2979" w:rsidRDefault="00AA2979"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Парций</w:t>
      </w:r>
      <w:r>
        <w:rPr>
          <w:color w:val="000000"/>
          <w:sz w:val="28"/>
          <w:szCs w:val="28"/>
        </w:rPr>
        <w:t> </w:t>
      </w:r>
      <w:r w:rsidRPr="00AA2979">
        <w:rPr>
          <w:color w:val="000000"/>
          <w:sz w:val="28"/>
          <w:szCs w:val="28"/>
        </w:rPr>
        <w:t>Я.Е.</w:t>
      </w:r>
      <w:r w:rsidR="009030C3" w:rsidRPr="00AA2979">
        <w:rPr>
          <w:color w:val="000000"/>
          <w:sz w:val="28"/>
          <w:szCs w:val="28"/>
        </w:rPr>
        <w:t xml:space="preserve"> О государственной регистрации юридических лиц</w:t>
      </w:r>
      <w:r>
        <w:rPr>
          <w:color w:val="000000"/>
          <w:sz w:val="28"/>
          <w:szCs w:val="28"/>
        </w:rPr>
        <w:t> </w:t>
      </w:r>
      <w:r w:rsidRPr="00AA2979">
        <w:rPr>
          <w:color w:val="000000"/>
          <w:sz w:val="28"/>
          <w:szCs w:val="28"/>
        </w:rPr>
        <w:t>//</w:t>
      </w:r>
      <w:r w:rsidR="009030C3" w:rsidRPr="00AA2979">
        <w:rPr>
          <w:color w:val="000000"/>
          <w:sz w:val="28"/>
          <w:szCs w:val="28"/>
        </w:rPr>
        <w:t xml:space="preserve"> Гражданин и право. </w:t>
      </w:r>
      <w:r>
        <w:rPr>
          <w:color w:val="000000"/>
          <w:sz w:val="28"/>
          <w:szCs w:val="28"/>
        </w:rPr>
        <w:t>–</w:t>
      </w:r>
      <w:r w:rsidRPr="00AA2979">
        <w:rPr>
          <w:color w:val="000000"/>
          <w:sz w:val="28"/>
          <w:szCs w:val="28"/>
        </w:rPr>
        <w:t xml:space="preserve"> </w:t>
      </w:r>
      <w:r w:rsidR="009030C3" w:rsidRPr="00AA2979">
        <w:rPr>
          <w:color w:val="000000"/>
          <w:sz w:val="28"/>
          <w:szCs w:val="28"/>
        </w:rPr>
        <w:t xml:space="preserve">2001. </w:t>
      </w:r>
      <w:r>
        <w:rPr>
          <w:color w:val="000000"/>
          <w:sz w:val="28"/>
          <w:szCs w:val="28"/>
        </w:rPr>
        <w:t>–</w:t>
      </w:r>
      <w:r w:rsidRPr="00AA2979">
        <w:rPr>
          <w:color w:val="000000"/>
          <w:sz w:val="28"/>
          <w:szCs w:val="28"/>
        </w:rPr>
        <w:t xml:space="preserve"> </w:t>
      </w:r>
      <w:r>
        <w:rPr>
          <w:color w:val="000000"/>
          <w:sz w:val="28"/>
          <w:szCs w:val="28"/>
        </w:rPr>
        <w:t>№</w:t>
      </w:r>
      <w:r w:rsidRPr="00AA2979">
        <w:rPr>
          <w:color w:val="000000"/>
          <w:sz w:val="28"/>
          <w:szCs w:val="28"/>
        </w:rPr>
        <w:t>1</w:t>
      </w:r>
      <w:r w:rsidR="009030C3" w:rsidRPr="00AA2979">
        <w:rPr>
          <w:color w:val="000000"/>
          <w:sz w:val="28"/>
          <w:szCs w:val="28"/>
        </w:rPr>
        <w:t xml:space="preserve">1. </w:t>
      </w:r>
      <w:r>
        <w:rPr>
          <w:color w:val="000000"/>
          <w:sz w:val="28"/>
          <w:szCs w:val="28"/>
        </w:rPr>
        <w:t xml:space="preserve">– </w:t>
      </w:r>
      <w:r w:rsidR="009030C3" w:rsidRPr="00AA2979">
        <w:rPr>
          <w:color w:val="000000"/>
          <w:sz w:val="28"/>
          <w:szCs w:val="28"/>
        </w:rPr>
        <w:t>С.</w:t>
      </w:r>
      <w:r>
        <w:rPr>
          <w:color w:val="000000"/>
          <w:sz w:val="28"/>
          <w:szCs w:val="28"/>
        </w:rPr>
        <w:t> </w:t>
      </w:r>
      <w:r w:rsidRPr="00AA2979">
        <w:rPr>
          <w:color w:val="000000"/>
          <w:sz w:val="28"/>
          <w:szCs w:val="28"/>
        </w:rPr>
        <w:t>10</w:t>
      </w:r>
      <w:r w:rsidR="009030C3" w:rsidRPr="00AA2979">
        <w:rPr>
          <w:color w:val="000000"/>
          <w:sz w:val="28"/>
          <w:szCs w:val="28"/>
        </w:rPr>
        <w:t>.</w:t>
      </w:r>
    </w:p>
    <w:p w:rsidR="00AA2979" w:rsidRDefault="009A6A55" w:rsidP="003829C2">
      <w:pPr>
        <w:numPr>
          <w:ilvl w:val="0"/>
          <w:numId w:val="8"/>
        </w:numPr>
        <w:tabs>
          <w:tab w:val="clear" w:pos="720"/>
          <w:tab w:val="num" w:pos="360"/>
          <w:tab w:val="num" w:pos="1080"/>
        </w:tabs>
        <w:spacing w:line="360" w:lineRule="auto"/>
        <w:ind w:left="0" w:firstLine="0"/>
        <w:jc w:val="both"/>
        <w:rPr>
          <w:color w:val="000000"/>
          <w:sz w:val="28"/>
          <w:szCs w:val="28"/>
        </w:rPr>
      </w:pPr>
      <w:r w:rsidRPr="00AA2979">
        <w:rPr>
          <w:color w:val="000000"/>
          <w:sz w:val="28"/>
          <w:szCs w:val="28"/>
        </w:rPr>
        <w:t>Покровский,</w:t>
      </w:r>
      <w:r w:rsidR="00AA2979">
        <w:rPr>
          <w:color w:val="000000"/>
          <w:sz w:val="28"/>
          <w:szCs w:val="28"/>
        </w:rPr>
        <w:t xml:space="preserve"> </w:t>
      </w:r>
      <w:r w:rsidR="00AA2979" w:rsidRPr="00AA2979">
        <w:rPr>
          <w:color w:val="000000"/>
          <w:sz w:val="28"/>
          <w:szCs w:val="28"/>
        </w:rPr>
        <w:t>И.А.</w:t>
      </w:r>
      <w:r w:rsidR="00AA2979">
        <w:rPr>
          <w:color w:val="000000"/>
          <w:sz w:val="28"/>
          <w:szCs w:val="28"/>
        </w:rPr>
        <w:t> </w:t>
      </w:r>
      <w:r w:rsidR="00AA2979" w:rsidRPr="00AA2979">
        <w:rPr>
          <w:color w:val="000000"/>
          <w:sz w:val="28"/>
          <w:szCs w:val="28"/>
        </w:rPr>
        <w:t>Основные</w:t>
      </w:r>
      <w:r w:rsidRPr="00AA2979">
        <w:rPr>
          <w:color w:val="000000"/>
          <w:sz w:val="28"/>
          <w:szCs w:val="28"/>
        </w:rPr>
        <w:t xml:space="preserve"> проблемы гражданского права / </w:t>
      </w:r>
      <w:r w:rsidR="00AA2979" w:rsidRPr="00AA2979">
        <w:rPr>
          <w:color w:val="000000"/>
          <w:sz w:val="28"/>
          <w:szCs w:val="28"/>
        </w:rPr>
        <w:t>И.А.</w:t>
      </w:r>
      <w:r w:rsidR="00AA2979">
        <w:rPr>
          <w:color w:val="000000"/>
          <w:sz w:val="28"/>
          <w:szCs w:val="28"/>
        </w:rPr>
        <w:t> </w:t>
      </w:r>
      <w:r w:rsidR="00AA2979" w:rsidRPr="00AA2979">
        <w:rPr>
          <w:color w:val="000000"/>
          <w:sz w:val="28"/>
          <w:szCs w:val="28"/>
        </w:rPr>
        <w:t>Покровский</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М.: Статут, 2003. – 486</w:t>
      </w:r>
      <w:r w:rsidR="00AA2979">
        <w:rPr>
          <w:color w:val="000000"/>
          <w:sz w:val="28"/>
          <w:szCs w:val="28"/>
        </w:rPr>
        <w:t> </w:t>
      </w:r>
      <w:r w:rsidR="00AA2979" w:rsidRPr="00AA2979">
        <w:rPr>
          <w:color w:val="000000"/>
          <w:sz w:val="28"/>
          <w:szCs w:val="28"/>
        </w:rPr>
        <w:t>с.</w:t>
      </w:r>
    </w:p>
    <w:p w:rsidR="00AA2979" w:rsidRDefault="00681E9D" w:rsidP="003829C2">
      <w:pPr>
        <w:pStyle w:val="a9"/>
        <w:numPr>
          <w:ilvl w:val="0"/>
          <w:numId w:val="8"/>
        </w:numPr>
        <w:tabs>
          <w:tab w:val="clear" w:pos="720"/>
          <w:tab w:val="num" w:pos="360"/>
        </w:tabs>
        <w:spacing w:line="360" w:lineRule="auto"/>
        <w:ind w:left="0" w:firstLine="0"/>
        <w:jc w:val="both"/>
        <w:rPr>
          <w:color w:val="000000"/>
          <w:sz w:val="28"/>
          <w:szCs w:val="28"/>
        </w:rPr>
      </w:pPr>
      <w:r w:rsidRPr="00AA2979">
        <w:rPr>
          <w:color w:val="000000"/>
          <w:sz w:val="28"/>
          <w:szCs w:val="28"/>
        </w:rPr>
        <w:t xml:space="preserve">Предпринимательское право Российской Федерации / Отв. ред. </w:t>
      </w:r>
      <w:r w:rsidR="00AA2979" w:rsidRPr="00AA2979">
        <w:rPr>
          <w:color w:val="000000"/>
          <w:sz w:val="28"/>
          <w:szCs w:val="28"/>
        </w:rPr>
        <w:t>Е.П.</w:t>
      </w:r>
      <w:r w:rsidR="00AA2979">
        <w:rPr>
          <w:color w:val="000000"/>
          <w:sz w:val="28"/>
          <w:szCs w:val="28"/>
        </w:rPr>
        <w:t> </w:t>
      </w:r>
      <w:r w:rsidR="00AA2979" w:rsidRPr="00AA2979">
        <w:rPr>
          <w:color w:val="000000"/>
          <w:sz w:val="28"/>
          <w:szCs w:val="28"/>
        </w:rPr>
        <w:t>Губин</w:t>
      </w:r>
      <w:r w:rsidRPr="00AA2979">
        <w:rPr>
          <w:color w:val="000000"/>
          <w:sz w:val="28"/>
          <w:szCs w:val="28"/>
        </w:rPr>
        <w:t xml:space="preserve">, </w:t>
      </w:r>
      <w:r w:rsidR="00AA2979" w:rsidRPr="00AA2979">
        <w:rPr>
          <w:color w:val="000000"/>
          <w:sz w:val="28"/>
          <w:szCs w:val="28"/>
        </w:rPr>
        <w:t>П.Г.</w:t>
      </w:r>
      <w:r w:rsidR="00AA2979">
        <w:rPr>
          <w:color w:val="000000"/>
          <w:sz w:val="28"/>
          <w:szCs w:val="28"/>
        </w:rPr>
        <w:t> </w:t>
      </w:r>
      <w:r w:rsidR="00AA2979" w:rsidRPr="00AA2979">
        <w:rPr>
          <w:color w:val="000000"/>
          <w:sz w:val="28"/>
          <w:szCs w:val="28"/>
        </w:rPr>
        <w:t>Лахно</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М.: Юристъ, 2003. </w:t>
      </w:r>
      <w:r w:rsidR="00AA2979">
        <w:rPr>
          <w:color w:val="000000"/>
          <w:sz w:val="28"/>
          <w:szCs w:val="28"/>
        </w:rPr>
        <w:t>–</w:t>
      </w:r>
      <w:r w:rsidR="00AA2979" w:rsidRPr="00AA2979">
        <w:rPr>
          <w:color w:val="000000"/>
          <w:sz w:val="28"/>
          <w:szCs w:val="28"/>
        </w:rPr>
        <w:t xml:space="preserve"> </w:t>
      </w:r>
      <w:r w:rsidRPr="00AA2979">
        <w:rPr>
          <w:color w:val="000000"/>
          <w:sz w:val="28"/>
          <w:szCs w:val="28"/>
        </w:rPr>
        <w:t>526</w:t>
      </w:r>
      <w:r w:rsidR="00AA2979">
        <w:rPr>
          <w:color w:val="000000"/>
          <w:sz w:val="28"/>
          <w:szCs w:val="28"/>
        </w:rPr>
        <w:t> </w:t>
      </w:r>
      <w:r w:rsidR="00AA2979" w:rsidRPr="00AA2979">
        <w:rPr>
          <w:color w:val="000000"/>
          <w:sz w:val="28"/>
          <w:szCs w:val="28"/>
        </w:rPr>
        <w:t>с.</w:t>
      </w:r>
    </w:p>
    <w:p w:rsidR="00AA2979" w:rsidRDefault="00681E9D" w:rsidP="003829C2">
      <w:pPr>
        <w:numPr>
          <w:ilvl w:val="0"/>
          <w:numId w:val="8"/>
        </w:numPr>
        <w:tabs>
          <w:tab w:val="clear" w:pos="720"/>
          <w:tab w:val="num" w:pos="360"/>
          <w:tab w:val="num" w:pos="540"/>
          <w:tab w:val="num" w:pos="1080"/>
        </w:tabs>
        <w:spacing w:line="360" w:lineRule="auto"/>
        <w:ind w:left="0" w:firstLine="0"/>
        <w:jc w:val="both"/>
        <w:rPr>
          <w:color w:val="000000"/>
          <w:sz w:val="28"/>
          <w:szCs w:val="28"/>
        </w:rPr>
      </w:pPr>
      <w:r w:rsidRPr="00AA2979">
        <w:rPr>
          <w:color w:val="000000"/>
          <w:sz w:val="28"/>
          <w:szCs w:val="28"/>
        </w:rPr>
        <w:t xml:space="preserve">Предпринимательское право: Учебник/ </w:t>
      </w:r>
      <w:r w:rsidR="00AA2979" w:rsidRPr="00AA2979">
        <w:rPr>
          <w:color w:val="000000"/>
          <w:sz w:val="28"/>
          <w:szCs w:val="28"/>
        </w:rPr>
        <w:t>Е.И.</w:t>
      </w:r>
      <w:r w:rsidR="00AA2979">
        <w:rPr>
          <w:color w:val="000000"/>
          <w:sz w:val="28"/>
          <w:szCs w:val="28"/>
        </w:rPr>
        <w:t> </w:t>
      </w:r>
      <w:r w:rsidR="00AA2979" w:rsidRPr="00AA2979">
        <w:rPr>
          <w:color w:val="000000"/>
          <w:sz w:val="28"/>
          <w:szCs w:val="28"/>
        </w:rPr>
        <w:t>Лебедева</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М.: Высшая школа, 2004. </w:t>
      </w:r>
      <w:r w:rsidR="00AA2979">
        <w:rPr>
          <w:color w:val="000000"/>
          <w:sz w:val="28"/>
          <w:szCs w:val="28"/>
        </w:rPr>
        <w:t>–</w:t>
      </w:r>
      <w:r w:rsidR="00AA2979" w:rsidRPr="00AA2979">
        <w:rPr>
          <w:color w:val="000000"/>
          <w:sz w:val="28"/>
          <w:szCs w:val="28"/>
        </w:rPr>
        <w:t xml:space="preserve"> </w:t>
      </w:r>
      <w:r w:rsidRPr="00AA2979">
        <w:rPr>
          <w:color w:val="000000"/>
          <w:sz w:val="28"/>
          <w:szCs w:val="28"/>
        </w:rPr>
        <w:t>509</w:t>
      </w:r>
      <w:r w:rsidR="00AA2979">
        <w:rPr>
          <w:color w:val="000000"/>
          <w:sz w:val="28"/>
          <w:szCs w:val="28"/>
        </w:rPr>
        <w:t> </w:t>
      </w:r>
      <w:r w:rsidR="00AA2979" w:rsidRPr="00AA2979">
        <w:rPr>
          <w:color w:val="000000"/>
          <w:sz w:val="28"/>
          <w:szCs w:val="28"/>
        </w:rPr>
        <w:t>с.</w:t>
      </w:r>
    </w:p>
    <w:p w:rsidR="00AA2979" w:rsidRDefault="00681E9D" w:rsidP="003829C2">
      <w:pPr>
        <w:numPr>
          <w:ilvl w:val="0"/>
          <w:numId w:val="8"/>
        </w:numPr>
        <w:tabs>
          <w:tab w:val="clear" w:pos="720"/>
          <w:tab w:val="num" w:pos="360"/>
          <w:tab w:val="num" w:pos="540"/>
          <w:tab w:val="num" w:pos="1080"/>
        </w:tabs>
        <w:spacing w:line="360" w:lineRule="auto"/>
        <w:ind w:left="0" w:firstLine="0"/>
        <w:jc w:val="both"/>
        <w:rPr>
          <w:color w:val="000000"/>
          <w:sz w:val="28"/>
          <w:szCs w:val="28"/>
        </w:rPr>
      </w:pPr>
      <w:r w:rsidRPr="00AA2979">
        <w:rPr>
          <w:color w:val="000000"/>
          <w:sz w:val="28"/>
          <w:szCs w:val="28"/>
        </w:rPr>
        <w:t xml:space="preserve">Предпринимательское право России: учеб./ </w:t>
      </w:r>
      <w:r w:rsidR="00AA2979" w:rsidRPr="00AA2979">
        <w:rPr>
          <w:color w:val="000000"/>
          <w:sz w:val="28"/>
          <w:szCs w:val="28"/>
        </w:rPr>
        <w:t>В.С.</w:t>
      </w:r>
      <w:r w:rsidR="00AA2979">
        <w:rPr>
          <w:color w:val="000000"/>
          <w:sz w:val="28"/>
          <w:szCs w:val="28"/>
        </w:rPr>
        <w:t> </w:t>
      </w:r>
      <w:r w:rsidR="00AA2979" w:rsidRPr="00AA2979">
        <w:rPr>
          <w:color w:val="000000"/>
          <w:sz w:val="28"/>
          <w:szCs w:val="28"/>
        </w:rPr>
        <w:t>Белых</w:t>
      </w:r>
      <w:r w:rsidRPr="00AA2979">
        <w:rPr>
          <w:color w:val="000000"/>
          <w:sz w:val="28"/>
          <w:szCs w:val="28"/>
        </w:rPr>
        <w:t xml:space="preserve">, </w:t>
      </w:r>
      <w:r w:rsidR="00AA2979" w:rsidRPr="00AA2979">
        <w:rPr>
          <w:color w:val="000000"/>
          <w:sz w:val="28"/>
          <w:szCs w:val="28"/>
        </w:rPr>
        <w:t>Г.Э.</w:t>
      </w:r>
      <w:r w:rsidR="00AA2979">
        <w:rPr>
          <w:color w:val="000000"/>
          <w:sz w:val="28"/>
          <w:szCs w:val="28"/>
        </w:rPr>
        <w:t> </w:t>
      </w:r>
      <w:r w:rsidR="00AA2979" w:rsidRPr="00AA2979">
        <w:rPr>
          <w:color w:val="000000"/>
          <w:sz w:val="28"/>
          <w:szCs w:val="28"/>
        </w:rPr>
        <w:t>Берсункаев</w:t>
      </w:r>
      <w:r w:rsidRPr="00AA2979">
        <w:rPr>
          <w:color w:val="000000"/>
          <w:sz w:val="28"/>
          <w:szCs w:val="28"/>
        </w:rPr>
        <w:t xml:space="preserve">, </w:t>
      </w:r>
      <w:r w:rsidR="00AA2979" w:rsidRPr="00AA2979">
        <w:rPr>
          <w:color w:val="000000"/>
          <w:sz w:val="28"/>
          <w:szCs w:val="28"/>
        </w:rPr>
        <w:t>С.И.</w:t>
      </w:r>
      <w:r w:rsidR="00AA2979">
        <w:rPr>
          <w:color w:val="000000"/>
          <w:sz w:val="28"/>
          <w:szCs w:val="28"/>
        </w:rPr>
        <w:t> </w:t>
      </w:r>
      <w:r w:rsidR="00AA2979" w:rsidRPr="00AA2979">
        <w:rPr>
          <w:color w:val="000000"/>
          <w:sz w:val="28"/>
          <w:szCs w:val="28"/>
        </w:rPr>
        <w:t>Виниченко</w:t>
      </w:r>
      <w:r w:rsidRPr="00AA2979">
        <w:rPr>
          <w:color w:val="000000"/>
          <w:sz w:val="28"/>
          <w:szCs w:val="28"/>
        </w:rPr>
        <w:t>;</w:t>
      </w:r>
      <w:r w:rsidR="00AA2979">
        <w:rPr>
          <w:color w:val="000000"/>
          <w:sz w:val="28"/>
          <w:szCs w:val="28"/>
        </w:rPr>
        <w:t xml:space="preserve"> </w:t>
      </w:r>
      <w:r w:rsidRPr="00AA2979">
        <w:rPr>
          <w:color w:val="000000"/>
          <w:sz w:val="28"/>
          <w:szCs w:val="28"/>
        </w:rPr>
        <w:t xml:space="preserve">отв. ред </w:t>
      </w:r>
      <w:r w:rsidR="00AA2979" w:rsidRPr="00AA2979">
        <w:rPr>
          <w:color w:val="000000"/>
          <w:sz w:val="28"/>
          <w:szCs w:val="28"/>
        </w:rPr>
        <w:t>В.С.</w:t>
      </w:r>
      <w:r w:rsidR="00AA2979">
        <w:rPr>
          <w:color w:val="000000"/>
          <w:sz w:val="28"/>
          <w:szCs w:val="28"/>
        </w:rPr>
        <w:t> </w:t>
      </w:r>
      <w:r w:rsidR="00AA2979" w:rsidRPr="00AA2979">
        <w:rPr>
          <w:color w:val="000000"/>
          <w:sz w:val="28"/>
          <w:szCs w:val="28"/>
        </w:rPr>
        <w:t>Белых</w:t>
      </w:r>
      <w:r w:rsidRPr="00AA2979">
        <w:rPr>
          <w:color w:val="000000"/>
          <w:sz w:val="28"/>
          <w:szCs w:val="28"/>
        </w:rPr>
        <w:t xml:space="preserve">. </w:t>
      </w:r>
      <w:r w:rsidR="00AA2979">
        <w:rPr>
          <w:color w:val="000000"/>
          <w:sz w:val="28"/>
          <w:szCs w:val="28"/>
        </w:rPr>
        <w:t>–</w:t>
      </w:r>
      <w:r w:rsidR="00AA2979" w:rsidRPr="00AA2979">
        <w:rPr>
          <w:color w:val="000000"/>
          <w:sz w:val="28"/>
          <w:szCs w:val="28"/>
        </w:rPr>
        <w:t xml:space="preserve"> </w:t>
      </w:r>
      <w:r w:rsidRPr="00AA2979">
        <w:rPr>
          <w:color w:val="000000"/>
          <w:sz w:val="28"/>
          <w:szCs w:val="28"/>
        </w:rPr>
        <w:t xml:space="preserve">М.: Проспект, 2010. </w:t>
      </w:r>
      <w:r w:rsidR="00AA2979">
        <w:rPr>
          <w:color w:val="000000"/>
          <w:sz w:val="28"/>
          <w:szCs w:val="28"/>
        </w:rPr>
        <w:t xml:space="preserve">– </w:t>
      </w:r>
      <w:r w:rsidRPr="00AA2979">
        <w:rPr>
          <w:color w:val="000000"/>
          <w:sz w:val="28"/>
          <w:szCs w:val="28"/>
        </w:rPr>
        <w:t>656</w:t>
      </w:r>
      <w:r w:rsidR="00AA2979">
        <w:rPr>
          <w:color w:val="000000"/>
          <w:sz w:val="28"/>
          <w:szCs w:val="28"/>
        </w:rPr>
        <w:t> </w:t>
      </w:r>
      <w:r w:rsidR="00AA2979" w:rsidRPr="00AA2979">
        <w:rPr>
          <w:color w:val="000000"/>
          <w:sz w:val="28"/>
          <w:szCs w:val="28"/>
        </w:rPr>
        <w:t>с.</w:t>
      </w:r>
      <w:bookmarkStart w:id="0" w:name="_GoBack"/>
      <w:bookmarkEnd w:id="0"/>
    </w:p>
    <w:sectPr w:rsidR="00AA2979" w:rsidSect="00AA2979">
      <w:headerReference w:type="even" r:id="rId7"/>
      <w:headerReference w:type="default" r:id="rId8"/>
      <w:footnotePr>
        <w:numRestart w:val="eachPage"/>
      </w:footnotePr>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C28" w:rsidRDefault="00DE2C28">
      <w:r>
        <w:separator/>
      </w:r>
    </w:p>
  </w:endnote>
  <w:endnote w:type="continuationSeparator" w:id="0">
    <w:p w:rsidR="00DE2C28" w:rsidRDefault="00DE2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C28" w:rsidRDefault="00DE2C28">
      <w:r>
        <w:separator/>
      </w:r>
    </w:p>
  </w:footnote>
  <w:footnote w:type="continuationSeparator" w:id="0">
    <w:p w:rsidR="00DE2C28" w:rsidRDefault="00DE2C28">
      <w:r>
        <w:continuationSeparator/>
      </w:r>
    </w:p>
  </w:footnote>
  <w:footnote w:id="1">
    <w:p w:rsidR="00DE2C28" w:rsidRDefault="00514C37" w:rsidP="003829C2">
      <w:pPr>
        <w:pStyle w:val="a3"/>
        <w:ind w:firstLine="0"/>
      </w:pPr>
      <w:r w:rsidRPr="00514C37">
        <w:rPr>
          <w:rStyle w:val="a5"/>
          <w:rFonts w:ascii="Times New Roman" w:hAnsi="Times New Roman"/>
        </w:rPr>
        <w:footnoteRef/>
      </w:r>
      <w:r>
        <w:rPr>
          <w:rFonts w:ascii="Times New Roman" w:hAnsi="Times New Roman"/>
        </w:rPr>
        <w:t xml:space="preserve"> </w:t>
      </w:r>
      <w:r w:rsidRPr="00514C37">
        <w:rPr>
          <w:rFonts w:ascii="Times New Roman" w:hAnsi="Times New Roman"/>
        </w:rPr>
        <w:t xml:space="preserve"> Гражданское право. Учебник. Часть 1./ Под ред. А.П.Сергее</w:t>
      </w:r>
      <w:r>
        <w:rPr>
          <w:rFonts w:ascii="Times New Roman" w:hAnsi="Times New Roman"/>
        </w:rPr>
        <w:t>ва, Ю.К.Толстого. - М.</w:t>
      </w:r>
      <w:r w:rsidRPr="00514C37">
        <w:rPr>
          <w:rFonts w:ascii="Times New Roman" w:hAnsi="Times New Roman"/>
        </w:rPr>
        <w:t>, 2001</w:t>
      </w:r>
      <w:r w:rsidR="00A256E0">
        <w:rPr>
          <w:rFonts w:ascii="Times New Roman" w:hAnsi="Times New Roman"/>
        </w:rPr>
        <w:t xml:space="preserve"> -</w:t>
      </w:r>
      <w:r>
        <w:rPr>
          <w:rFonts w:ascii="Times New Roman" w:hAnsi="Times New Roman"/>
        </w:rPr>
        <w:t xml:space="preserve"> С. 214</w:t>
      </w:r>
    </w:p>
  </w:footnote>
  <w:footnote w:id="2">
    <w:p w:rsidR="00DE2C28" w:rsidRDefault="00FB2DF2" w:rsidP="003829C2">
      <w:pPr>
        <w:pStyle w:val="a3"/>
        <w:ind w:firstLine="0"/>
      </w:pPr>
      <w:r>
        <w:rPr>
          <w:rFonts w:ascii="Times New Roman" w:hAnsi="Times New Roman"/>
        </w:rPr>
        <w:t xml:space="preserve">   </w:t>
      </w:r>
      <w:r w:rsidR="00514C37" w:rsidRPr="00FB2DF2">
        <w:rPr>
          <w:rStyle w:val="a5"/>
          <w:rFonts w:ascii="Times New Roman" w:hAnsi="Times New Roman"/>
        </w:rPr>
        <w:footnoteRef/>
      </w:r>
      <w:r w:rsidR="00514C37" w:rsidRPr="00FB2DF2">
        <w:rPr>
          <w:rFonts w:ascii="Times New Roman" w:hAnsi="Times New Roman"/>
        </w:rPr>
        <w:t xml:space="preserve">  Комментарий к Гражданскому Кодексу Российской Федерации</w:t>
      </w:r>
      <w:r w:rsidRPr="00FB2DF2">
        <w:rPr>
          <w:rFonts w:ascii="Times New Roman" w:hAnsi="Times New Roman"/>
        </w:rPr>
        <w:t xml:space="preserve"> </w:t>
      </w:r>
      <w:r w:rsidR="00514C37" w:rsidRPr="00FB2DF2">
        <w:rPr>
          <w:rFonts w:ascii="Times New Roman" w:hAnsi="Times New Roman"/>
        </w:rPr>
        <w:t>/ Отв. ред. О.Н.Садиков. - М.,1997. - С. 82-84</w:t>
      </w:r>
    </w:p>
  </w:footnote>
  <w:footnote w:id="3">
    <w:p w:rsidR="00DE2C28" w:rsidRDefault="000A756D" w:rsidP="003829C2">
      <w:pPr>
        <w:pStyle w:val="a3"/>
        <w:ind w:firstLine="0"/>
      </w:pPr>
      <w:r w:rsidRPr="008D371D">
        <w:rPr>
          <w:rStyle w:val="a5"/>
          <w:rFonts w:ascii="Times New Roman" w:hAnsi="Times New Roman"/>
        </w:rPr>
        <w:footnoteRef/>
      </w:r>
      <w:r w:rsidRPr="008D371D">
        <w:rPr>
          <w:rFonts w:ascii="Times New Roman" w:hAnsi="Times New Roman"/>
        </w:rPr>
        <w:t xml:space="preserve"> Гражданское право. Учебник</w:t>
      </w:r>
      <w:r>
        <w:rPr>
          <w:rFonts w:ascii="Times New Roman" w:hAnsi="Times New Roman"/>
        </w:rPr>
        <w:t>.</w:t>
      </w:r>
      <w:r w:rsidRPr="008D371D">
        <w:rPr>
          <w:rFonts w:ascii="Times New Roman" w:hAnsi="Times New Roman"/>
        </w:rPr>
        <w:t xml:space="preserve"> / Под ред. Ю.</w:t>
      </w:r>
      <w:r w:rsidR="00681E9D">
        <w:rPr>
          <w:rFonts w:ascii="Times New Roman" w:hAnsi="Times New Roman"/>
        </w:rPr>
        <w:t>К. Толстого, А.П. Сергеева.</w:t>
      </w:r>
      <w:r>
        <w:rPr>
          <w:rFonts w:ascii="Times New Roman" w:hAnsi="Times New Roman"/>
        </w:rPr>
        <w:t xml:space="preserve"> - </w:t>
      </w:r>
      <w:r w:rsidRPr="008D371D">
        <w:rPr>
          <w:rFonts w:ascii="Times New Roman" w:hAnsi="Times New Roman"/>
        </w:rPr>
        <w:t xml:space="preserve"> М</w:t>
      </w:r>
      <w:r>
        <w:rPr>
          <w:rFonts w:ascii="Times New Roman" w:hAnsi="Times New Roman"/>
        </w:rPr>
        <w:t>., 200</w:t>
      </w:r>
      <w:r w:rsidRPr="008D371D">
        <w:rPr>
          <w:rFonts w:ascii="Times New Roman" w:hAnsi="Times New Roman"/>
        </w:rPr>
        <w:t>6.</w:t>
      </w:r>
      <w:r>
        <w:rPr>
          <w:rFonts w:ascii="Times New Roman" w:hAnsi="Times New Roman"/>
        </w:rPr>
        <w:t xml:space="preserve"> -</w:t>
      </w:r>
      <w:r w:rsidRPr="008D371D">
        <w:rPr>
          <w:rFonts w:ascii="Times New Roman" w:hAnsi="Times New Roman"/>
        </w:rPr>
        <w:t xml:space="preserve"> С . 117</w:t>
      </w:r>
      <w:r>
        <w:rPr>
          <w:rFonts w:ascii="Times New Roman" w:hAnsi="Times New Roman"/>
        </w:rPr>
        <w:t>.</w:t>
      </w:r>
      <w:r w:rsidRPr="008D371D">
        <w:rPr>
          <w:rFonts w:ascii="Times New Roman" w:hAnsi="Times New Roman"/>
        </w:rPr>
        <w:t xml:space="preserve"> </w:t>
      </w:r>
    </w:p>
  </w:footnote>
  <w:footnote w:id="4">
    <w:p w:rsidR="00DE2C28" w:rsidRDefault="000A756D" w:rsidP="003829C2">
      <w:pPr>
        <w:pStyle w:val="a3"/>
        <w:ind w:firstLine="0"/>
      </w:pPr>
      <w:r w:rsidRPr="008D371D">
        <w:rPr>
          <w:rStyle w:val="a5"/>
          <w:rFonts w:ascii="Times New Roman" w:hAnsi="Times New Roman"/>
        </w:rPr>
        <w:footnoteRef/>
      </w:r>
      <w:r w:rsidRPr="008D371D">
        <w:rPr>
          <w:rFonts w:ascii="Times New Roman" w:hAnsi="Times New Roman"/>
        </w:rPr>
        <w:t>Козлова</w:t>
      </w:r>
      <w:r>
        <w:rPr>
          <w:rFonts w:ascii="Times New Roman" w:hAnsi="Times New Roman"/>
        </w:rPr>
        <w:t>,</w:t>
      </w:r>
      <w:r w:rsidRPr="008D371D">
        <w:rPr>
          <w:rFonts w:ascii="Times New Roman" w:hAnsi="Times New Roman"/>
        </w:rPr>
        <w:t xml:space="preserve"> Н.В. Правосубъектность юридического лица</w:t>
      </w:r>
      <w:r>
        <w:rPr>
          <w:rFonts w:ascii="Times New Roman" w:hAnsi="Times New Roman"/>
        </w:rPr>
        <w:t>/ Н. В. Козлова</w:t>
      </w:r>
      <w:r w:rsidRPr="008D371D">
        <w:rPr>
          <w:rFonts w:ascii="Times New Roman" w:hAnsi="Times New Roman"/>
        </w:rPr>
        <w:t>.</w:t>
      </w:r>
      <w:r>
        <w:rPr>
          <w:rFonts w:ascii="Times New Roman" w:hAnsi="Times New Roman"/>
        </w:rPr>
        <w:t xml:space="preserve"> -  М.</w:t>
      </w:r>
      <w:r w:rsidRPr="008D371D">
        <w:rPr>
          <w:rFonts w:ascii="Times New Roman" w:hAnsi="Times New Roman"/>
        </w:rPr>
        <w:t xml:space="preserve">, 2005. </w:t>
      </w:r>
      <w:r>
        <w:rPr>
          <w:rFonts w:ascii="Times New Roman" w:hAnsi="Times New Roman"/>
        </w:rPr>
        <w:t xml:space="preserve">- </w:t>
      </w:r>
      <w:r w:rsidRPr="008D371D">
        <w:rPr>
          <w:rFonts w:ascii="Times New Roman" w:hAnsi="Times New Roman"/>
        </w:rPr>
        <w:t>С. 176.</w:t>
      </w:r>
    </w:p>
  </w:footnote>
  <w:footnote w:id="5">
    <w:p w:rsidR="00DE2C28" w:rsidRDefault="000A756D" w:rsidP="003829C2">
      <w:pPr>
        <w:pStyle w:val="a3"/>
        <w:ind w:firstLine="0"/>
      </w:pPr>
      <w:r w:rsidRPr="00C618AE">
        <w:rPr>
          <w:rStyle w:val="a5"/>
          <w:rFonts w:ascii="Times New Roman" w:hAnsi="Times New Roman"/>
        </w:rPr>
        <w:footnoteRef/>
      </w:r>
      <w:r w:rsidRPr="00C618AE">
        <w:rPr>
          <w:rFonts w:ascii="Times New Roman" w:hAnsi="Times New Roman"/>
        </w:rPr>
        <w:t xml:space="preserve"> Захаров, В. А. Правовое регулирование создания юридических лиц./ В. А. Захаров. - </w:t>
      </w:r>
      <w:r>
        <w:rPr>
          <w:rFonts w:ascii="Times New Roman" w:hAnsi="Times New Roman"/>
        </w:rPr>
        <w:t>М, 2001</w:t>
      </w:r>
      <w:r w:rsidR="00681E9D">
        <w:rPr>
          <w:rFonts w:ascii="Times New Roman" w:hAnsi="Times New Roman"/>
        </w:rPr>
        <w:t>.</w:t>
      </w:r>
      <w:r>
        <w:rPr>
          <w:rFonts w:ascii="Times New Roman" w:hAnsi="Times New Roman"/>
        </w:rPr>
        <w:t xml:space="preserve"> </w:t>
      </w:r>
      <w:r w:rsidR="00681E9D">
        <w:rPr>
          <w:rFonts w:ascii="Times New Roman" w:hAnsi="Times New Roman"/>
        </w:rPr>
        <w:t>-</w:t>
      </w:r>
      <w:r>
        <w:rPr>
          <w:rFonts w:ascii="Times New Roman" w:hAnsi="Times New Roman"/>
        </w:rPr>
        <w:t xml:space="preserve"> С.5</w:t>
      </w:r>
    </w:p>
  </w:footnote>
  <w:footnote w:id="6">
    <w:p w:rsidR="00DE2C28" w:rsidRDefault="00603B15" w:rsidP="003829C2">
      <w:pPr>
        <w:pStyle w:val="a3"/>
        <w:ind w:firstLine="0"/>
      </w:pPr>
      <w:r w:rsidRPr="008D371D">
        <w:rPr>
          <w:rStyle w:val="a5"/>
          <w:rFonts w:ascii="Times New Roman" w:hAnsi="Times New Roman"/>
        </w:rPr>
        <w:footnoteRef/>
      </w:r>
      <w:r w:rsidRPr="008D371D">
        <w:rPr>
          <w:rFonts w:ascii="Times New Roman" w:hAnsi="Times New Roman"/>
        </w:rPr>
        <w:t xml:space="preserve"> О сельскохозяйственной кооперации</w:t>
      </w:r>
      <w:r>
        <w:rPr>
          <w:rFonts w:ascii="Times New Roman" w:hAnsi="Times New Roman"/>
        </w:rPr>
        <w:t xml:space="preserve">: федер. закон </w:t>
      </w:r>
      <w:r w:rsidRPr="00603B15">
        <w:rPr>
          <w:rFonts w:ascii="Times New Roman" w:hAnsi="Times New Roman"/>
        </w:rPr>
        <w:t>[</w:t>
      </w:r>
      <w:r>
        <w:rPr>
          <w:rFonts w:ascii="Times New Roman" w:hAnsi="Times New Roman"/>
        </w:rPr>
        <w:t xml:space="preserve">от </w:t>
      </w:r>
      <w:r w:rsidRPr="008D371D">
        <w:rPr>
          <w:rFonts w:ascii="Times New Roman" w:hAnsi="Times New Roman"/>
        </w:rPr>
        <w:t xml:space="preserve">8 декабря </w:t>
      </w:r>
      <w:smartTag w:uri="urn:schemas-microsoft-com:office:smarttags" w:element="metricconverter">
        <w:smartTagPr>
          <w:attr w:name="ProductID" w:val="1995 г"/>
        </w:smartTagPr>
        <w:r w:rsidRPr="008D371D">
          <w:rPr>
            <w:rFonts w:ascii="Times New Roman" w:hAnsi="Times New Roman"/>
          </w:rPr>
          <w:t>1995 г</w:t>
        </w:r>
      </w:smartTag>
      <w:r w:rsidRPr="008D371D">
        <w:rPr>
          <w:rFonts w:ascii="Times New Roman" w:hAnsi="Times New Roman"/>
        </w:rPr>
        <w:t>. N 193-ФЗ</w:t>
      </w:r>
      <w:r w:rsidRPr="00603B15">
        <w:rPr>
          <w:rFonts w:ascii="Times New Roman" w:hAnsi="Times New Roman"/>
        </w:rPr>
        <w:t>]</w:t>
      </w:r>
      <w:r w:rsidRPr="008D371D">
        <w:rPr>
          <w:rFonts w:ascii="Times New Roman" w:hAnsi="Times New Roman"/>
        </w:rPr>
        <w:t xml:space="preserve"> // Собрание законодательства РФ. </w:t>
      </w:r>
      <w:r w:rsidRPr="00603B15">
        <w:rPr>
          <w:rFonts w:ascii="Times New Roman" w:hAnsi="Times New Roman"/>
        </w:rPr>
        <w:t xml:space="preserve">- </w:t>
      </w:r>
      <w:r w:rsidRPr="008D371D">
        <w:rPr>
          <w:rFonts w:ascii="Times New Roman" w:hAnsi="Times New Roman"/>
        </w:rPr>
        <w:t>1995.</w:t>
      </w:r>
      <w:r w:rsidRPr="00603B15">
        <w:rPr>
          <w:rFonts w:ascii="Times New Roman" w:hAnsi="Times New Roman"/>
        </w:rPr>
        <w:t xml:space="preserve"> -</w:t>
      </w:r>
      <w:r>
        <w:rPr>
          <w:rFonts w:ascii="Times New Roman" w:hAnsi="Times New Roman"/>
        </w:rPr>
        <w:t xml:space="preserve"> №</w:t>
      </w:r>
      <w:r w:rsidRPr="008D371D">
        <w:rPr>
          <w:rFonts w:ascii="Times New Roman" w:hAnsi="Times New Roman"/>
        </w:rPr>
        <w:t xml:space="preserve"> 50. </w:t>
      </w:r>
      <w:r>
        <w:rPr>
          <w:rFonts w:ascii="Times New Roman" w:hAnsi="Times New Roman"/>
        </w:rPr>
        <w:t xml:space="preserve">- </w:t>
      </w:r>
      <w:r w:rsidRPr="008D371D">
        <w:rPr>
          <w:rFonts w:ascii="Times New Roman" w:hAnsi="Times New Roman"/>
        </w:rPr>
        <w:t>Ст. 4870.</w:t>
      </w:r>
    </w:p>
  </w:footnote>
  <w:footnote w:id="7">
    <w:p w:rsidR="00DE2C28" w:rsidRDefault="00603B15" w:rsidP="003829C2">
      <w:pPr>
        <w:pStyle w:val="a3"/>
        <w:ind w:firstLine="0"/>
      </w:pPr>
      <w:r w:rsidRPr="008D371D">
        <w:rPr>
          <w:rStyle w:val="a5"/>
          <w:rFonts w:ascii="Times New Roman" w:hAnsi="Times New Roman"/>
        </w:rPr>
        <w:footnoteRef/>
      </w:r>
      <w:r w:rsidRPr="008D371D">
        <w:rPr>
          <w:rFonts w:ascii="Times New Roman" w:hAnsi="Times New Roman"/>
        </w:rPr>
        <w:t xml:space="preserve"> О потребительской кооперации (потребительских обществах, их союзах) в</w:t>
      </w:r>
      <w:r>
        <w:rPr>
          <w:rFonts w:ascii="Times New Roman" w:hAnsi="Times New Roman"/>
        </w:rPr>
        <w:t xml:space="preserve"> Российской Федерации: </w:t>
      </w:r>
      <w:r w:rsidRPr="008D371D">
        <w:rPr>
          <w:rFonts w:ascii="Times New Roman" w:hAnsi="Times New Roman"/>
        </w:rPr>
        <w:t xml:space="preserve"> </w:t>
      </w:r>
      <w:r>
        <w:rPr>
          <w:rFonts w:ascii="Times New Roman" w:hAnsi="Times New Roman"/>
        </w:rPr>
        <w:t>закон РФ</w:t>
      </w:r>
      <w:r w:rsidRPr="008D371D">
        <w:rPr>
          <w:rFonts w:ascii="Times New Roman" w:hAnsi="Times New Roman"/>
        </w:rPr>
        <w:t xml:space="preserve"> </w:t>
      </w:r>
      <w:r w:rsidRPr="00603B15">
        <w:rPr>
          <w:rFonts w:ascii="Times New Roman" w:hAnsi="Times New Roman"/>
        </w:rPr>
        <w:t>[</w:t>
      </w:r>
      <w:r>
        <w:rPr>
          <w:rFonts w:ascii="Times New Roman" w:hAnsi="Times New Roman"/>
        </w:rPr>
        <w:t xml:space="preserve">от </w:t>
      </w:r>
      <w:r w:rsidRPr="008D371D">
        <w:rPr>
          <w:rFonts w:ascii="Times New Roman" w:hAnsi="Times New Roman"/>
        </w:rPr>
        <w:t xml:space="preserve">19 июня </w:t>
      </w:r>
      <w:smartTag w:uri="urn:schemas-microsoft-com:office:smarttags" w:element="metricconverter">
        <w:smartTagPr>
          <w:attr w:name="ProductID" w:val="1992 г"/>
        </w:smartTagPr>
        <w:r w:rsidRPr="008D371D">
          <w:rPr>
            <w:rFonts w:ascii="Times New Roman" w:hAnsi="Times New Roman"/>
          </w:rPr>
          <w:t>1992 г</w:t>
        </w:r>
      </w:smartTag>
      <w:r>
        <w:rPr>
          <w:rFonts w:ascii="Times New Roman" w:hAnsi="Times New Roman"/>
        </w:rPr>
        <w:t>. N 3085-I]</w:t>
      </w:r>
      <w:r w:rsidRPr="008D371D">
        <w:rPr>
          <w:rFonts w:ascii="Times New Roman" w:hAnsi="Times New Roman"/>
        </w:rPr>
        <w:t>// Ведомости Съезда народных депутатов Российской Федерации и Верховного Совета Российской Федерации.</w:t>
      </w:r>
      <w:r w:rsidRPr="00603B15">
        <w:rPr>
          <w:rFonts w:ascii="Times New Roman" w:hAnsi="Times New Roman"/>
        </w:rPr>
        <w:t xml:space="preserve"> </w:t>
      </w:r>
      <w:r>
        <w:rPr>
          <w:rFonts w:ascii="Times New Roman" w:hAnsi="Times New Roman"/>
        </w:rPr>
        <w:t>-</w:t>
      </w:r>
      <w:r w:rsidRPr="008D371D">
        <w:rPr>
          <w:rFonts w:ascii="Times New Roman" w:hAnsi="Times New Roman"/>
        </w:rPr>
        <w:t xml:space="preserve"> 1992</w:t>
      </w:r>
      <w:r w:rsidRPr="00603B15">
        <w:rPr>
          <w:rFonts w:ascii="Times New Roman" w:hAnsi="Times New Roman"/>
        </w:rPr>
        <w:t xml:space="preserve"> </w:t>
      </w:r>
      <w:r w:rsidRPr="008D371D">
        <w:rPr>
          <w:rFonts w:ascii="Times New Roman" w:hAnsi="Times New Roman"/>
        </w:rPr>
        <w:t>.</w:t>
      </w:r>
      <w:r w:rsidRPr="00603B15">
        <w:rPr>
          <w:rFonts w:ascii="Times New Roman" w:hAnsi="Times New Roman"/>
        </w:rPr>
        <w:t>-</w:t>
      </w:r>
      <w:r>
        <w:rPr>
          <w:rFonts w:ascii="Times New Roman" w:hAnsi="Times New Roman"/>
        </w:rPr>
        <w:t xml:space="preserve"> №</w:t>
      </w:r>
      <w:r w:rsidRPr="008D371D">
        <w:rPr>
          <w:rFonts w:ascii="Times New Roman" w:hAnsi="Times New Roman"/>
        </w:rPr>
        <w:t xml:space="preserve"> 30.</w:t>
      </w:r>
      <w:r>
        <w:rPr>
          <w:rFonts w:ascii="Times New Roman" w:hAnsi="Times New Roman"/>
        </w:rPr>
        <w:t xml:space="preserve"> -</w:t>
      </w:r>
      <w:r w:rsidRPr="008D371D">
        <w:rPr>
          <w:rFonts w:ascii="Times New Roman" w:hAnsi="Times New Roman"/>
        </w:rPr>
        <w:t xml:space="preserve"> Ст. 1788</w:t>
      </w:r>
      <w:r>
        <w:rPr>
          <w:rFonts w:ascii="Times New Roman" w:hAnsi="Times New Roman"/>
        </w:rPr>
        <w:t>.</w:t>
      </w:r>
    </w:p>
  </w:footnote>
  <w:footnote w:id="8">
    <w:p w:rsidR="00DE2C28" w:rsidRDefault="003E279F" w:rsidP="003829C2">
      <w:pPr>
        <w:pStyle w:val="a3"/>
        <w:ind w:firstLine="0"/>
      </w:pPr>
      <w:r w:rsidRPr="00AF4EFC">
        <w:rPr>
          <w:rStyle w:val="a5"/>
          <w:rFonts w:ascii="Times New Roman" w:hAnsi="Times New Roman"/>
        </w:rPr>
        <w:footnoteRef/>
      </w:r>
      <w:r w:rsidRPr="00AF4EFC">
        <w:rPr>
          <w:rFonts w:ascii="Times New Roman" w:hAnsi="Times New Roman"/>
        </w:rPr>
        <w:t xml:space="preserve"> О государственной регистрации юридических лиц и индивидуальных предпринимателей</w:t>
      </w:r>
      <w:r>
        <w:rPr>
          <w:rFonts w:ascii="Times New Roman" w:hAnsi="Times New Roman"/>
        </w:rPr>
        <w:t>: федер. закон</w:t>
      </w:r>
      <w:r w:rsidRPr="00AF4EFC">
        <w:rPr>
          <w:rFonts w:ascii="Times New Roman" w:hAnsi="Times New Roman"/>
        </w:rPr>
        <w:t xml:space="preserve"> </w:t>
      </w:r>
      <w:r w:rsidRPr="003E279F">
        <w:rPr>
          <w:rFonts w:ascii="Times New Roman" w:hAnsi="Times New Roman"/>
        </w:rPr>
        <w:t>[</w:t>
      </w:r>
      <w:r w:rsidRPr="00AF4EFC">
        <w:rPr>
          <w:rFonts w:ascii="Times New Roman" w:hAnsi="Times New Roman"/>
        </w:rPr>
        <w:t xml:space="preserve">от 8 августа </w:t>
      </w:r>
      <w:smartTag w:uri="urn:schemas-microsoft-com:office:smarttags" w:element="metricconverter">
        <w:smartTagPr>
          <w:attr w:name="ProductID" w:val="2001 г"/>
        </w:smartTagPr>
        <w:r w:rsidRPr="00AF4EFC">
          <w:rPr>
            <w:rFonts w:ascii="Times New Roman" w:hAnsi="Times New Roman"/>
          </w:rPr>
          <w:t>2001 г</w:t>
        </w:r>
      </w:smartTag>
      <w:r w:rsidRPr="00AF4EFC">
        <w:rPr>
          <w:rFonts w:ascii="Times New Roman" w:hAnsi="Times New Roman"/>
        </w:rPr>
        <w:t>. N 129-ФЗ</w:t>
      </w:r>
      <w:r w:rsidRPr="003E279F">
        <w:rPr>
          <w:rFonts w:ascii="Times New Roman" w:hAnsi="Times New Roman"/>
        </w:rPr>
        <w:t>]</w:t>
      </w:r>
      <w:r w:rsidRPr="00AF4EFC">
        <w:rPr>
          <w:rFonts w:ascii="Times New Roman" w:hAnsi="Times New Roman"/>
        </w:rPr>
        <w:t xml:space="preserve"> </w:t>
      </w:r>
      <w:r>
        <w:rPr>
          <w:rFonts w:ascii="Times New Roman" w:hAnsi="Times New Roman"/>
        </w:rPr>
        <w:t>//</w:t>
      </w:r>
      <w:r w:rsidRPr="00AF4EFC">
        <w:rPr>
          <w:rFonts w:ascii="Times New Roman" w:hAnsi="Times New Roman"/>
        </w:rPr>
        <w:t xml:space="preserve"> СЗ РФ. </w:t>
      </w:r>
      <w:r>
        <w:rPr>
          <w:rFonts w:ascii="Times New Roman" w:hAnsi="Times New Roman"/>
        </w:rPr>
        <w:t xml:space="preserve">- </w:t>
      </w:r>
      <w:r w:rsidRPr="00AF4EFC">
        <w:rPr>
          <w:rFonts w:ascii="Times New Roman" w:hAnsi="Times New Roman"/>
        </w:rPr>
        <w:t xml:space="preserve">2001. </w:t>
      </w:r>
      <w:r>
        <w:rPr>
          <w:rFonts w:ascii="Times New Roman" w:hAnsi="Times New Roman"/>
        </w:rPr>
        <w:t>- №</w:t>
      </w:r>
      <w:r w:rsidRPr="00AF4EFC">
        <w:rPr>
          <w:rFonts w:ascii="Times New Roman" w:hAnsi="Times New Roman"/>
        </w:rPr>
        <w:t xml:space="preserve"> 33 (ч. 1). </w:t>
      </w:r>
      <w:r>
        <w:rPr>
          <w:rFonts w:ascii="Times New Roman" w:hAnsi="Times New Roman"/>
        </w:rPr>
        <w:t xml:space="preserve">- </w:t>
      </w:r>
      <w:r w:rsidRPr="00AF4EFC">
        <w:rPr>
          <w:rFonts w:ascii="Times New Roman" w:hAnsi="Times New Roman"/>
        </w:rPr>
        <w:t>Ст. 3431.</w:t>
      </w:r>
    </w:p>
  </w:footnote>
  <w:footnote w:id="9">
    <w:p w:rsidR="00DE2C28" w:rsidRDefault="003E279F" w:rsidP="003829C2">
      <w:pPr>
        <w:pStyle w:val="a3"/>
        <w:ind w:firstLine="0"/>
      </w:pPr>
      <w:r w:rsidRPr="00AF4EFC">
        <w:rPr>
          <w:rStyle w:val="a5"/>
          <w:rFonts w:ascii="Times New Roman" w:hAnsi="Times New Roman"/>
        </w:rPr>
        <w:footnoteRef/>
      </w:r>
      <w:r w:rsidRPr="00AF4EFC">
        <w:rPr>
          <w:rFonts w:ascii="Times New Roman" w:hAnsi="Times New Roman"/>
        </w:rPr>
        <w:t xml:space="preserve"> Зыкова</w:t>
      </w:r>
      <w:r>
        <w:rPr>
          <w:rFonts w:ascii="Times New Roman" w:hAnsi="Times New Roman"/>
        </w:rPr>
        <w:t>,</w:t>
      </w:r>
      <w:r w:rsidRPr="00AF4EFC">
        <w:rPr>
          <w:rFonts w:ascii="Times New Roman" w:hAnsi="Times New Roman"/>
        </w:rPr>
        <w:t xml:space="preserve"> И.В. Юридические лица: создание, реорганизация, ликвидация</w:t>
      </w:r>
      <w:r>
        <w:rPr>
          <w:rFonts w:ascii="Times New Roman" w:hAnsi="Times New Roman"/>
        </w:rPr>
        <w:t>/ И. В. Зыкова. -  М.</w:t>
      </w:r>
      <w:r w:rsidRPr="00AF4EFC">
        <w:rPr>
          <w:rFonts w:ascii="Times New Roman" w:hAnsi="Times New Roman"/>
        </w:rPr>
        <w:t>, 2005.</w:t>
      </w:r>
      <w:r>
        <w:rPr>
          <w:rFonts w:ascii="Times New Roman" w:hAnsi="Times New Roman"/>
        </w:rPr>
        <w:t xml:space="preserve"> - </w:t>
      </w:r>
      <w:r w:rsidRPr="00AF4EFC">
        <w:rPr>
          <w:rFonts w:ascii="Times New Roman" w:hAnsi="Times New Roman"/>
        </w:rPr>
        <w:t xml:space="preserve"> С. 59.</w:t>
      </w:r>
    </w:p>
  </w:footnote>
  <w:footnote w:id="10">
    <w:p w:rsidR="00DE2C28" w:rsidRDefault="003E279F" w:rsidP="003829C2">
      <w:pPr>
        <w:pStyle w:val="a3"/>
        <w:ind w:firstLine="0"/>
      </w:pPr>
      <w:r w:rsidRPr="00AF4EFC">
        <w:rPr>
          <w:rStyle w:val="a5"/>
          <w:rFonts w:ascii="Times New Roman" w:hAnsi="Times New Roman"/>
        </w:rPr>
        <w:footnoteRef/>
      </w:r>
      <w:r w:rsidRPr="00AF4EFC">
        <w:rPr>
          <w:rFonts w:ascii="Times New Roman" w:hAnsi="Times New Roman"/>
        </w:rPr>
        <w:t xml:space="preserve"> Закупень</w:t>
      </w:r>
      <w:r>
        <w:rPr>
          <w:rFonts w:ascii="Times New Roman" w:hAnsi="Times New Roman"/>
        </w:rPr>
        <w:t>,</w:t>
      </w:r>
      <w:r w:rsidRPr="00AF4EFC">
        <w:rPr>
          <w:rFonts w:ascii="Times New Roman" w:hAnsi="Times New Roman"/>
        </w:rPr>
        <w:t xml:space="preserve"> Т.В. Государственная регистрация юридических лиц и индивидуальных предпринимателей: Научно-практическое пособие</w:t>
      </w:r>
      <w:r>
        <w:rPr>
          <w:rFonts w:ascii="Times New Roman" w:hAnsi="Times New Roman"/>
        </w:rPr>
        <w:t>/ Т. В. Закупень</w:t>
      </w:r>
      <w:r w:rsidRPr="00AF4EFC">
        <w:rPr>
          <w:rFonts w:ascii="Times New Roman" w:hAnsi="Times New Roman"/>
        </w:rPr>
        <w:t>.</w:t>
      </w:r>
      <w:r>
        <w:rPr>
          <w:rFonts w:ascii="Times New Roman" w:hAnsi="Times New Roman"/>
        </w:rPr>
        <w:t xml:space="preserve"> - М.</w:t>
      </w:r>
      <w:r w:rsidRPr="00AF4EFC">
        <w:rPr>
          <w:rFonts w:ascii="Times New Roman" w:hAnsi="Times New Roman"/>
        </w:rPr>
        <w:t>, 2001.</w:t>
      </w:r>
      <w:r>
        <w:rPr>
          <w:rFonts w:ascii="Times New Roman" w:hAnsi="Times New Roman"/>
        </w:rPr>
        <w:t xml:space="preserve"> - </w:t>
      </w:r>
      <w:r w:rsidRPr="00AF4EFC">
        <w:rPr>
          <w:rFonts w:ascii="Times New Roman" w:hAnsi="Times New Roman"/>
        </w:rPr>
        <w:t xml:space="preserve"> С. 49.</w:t>
      </w:r>
    </w:p>
  </w:footnote>
  <w:footnote w:id="11">
    <w:p w:rsidR="00DE2C28" w:rsidRDefault="003E279F" w:rsidP="003829C2">
      <w:pPr>
        <w:pStyle w:val="a3"/>
        <w:ind w:firstLine="0"/>
      </w:pPr>
      <w:r w:rsidRPr="00AF4EFC">
        <w:rPr>
          <w:rStyle w:val="a5"/>
          <w:rFonts w:ascii="Times New Roman" w:hAnsi="Times New Roman"/>
        </w:rPr>
        <w:footnoteRef/>
      </w:r>
      <w:r w:rsidRPr="00AF4EFC">
        <w:rPr>
          <w:rFonts w:ascii="Times New Roman" w:hAnsi="Times New Roman"/>
        </w:rPr>
        <w:t xml:space="preserve"> Овсянников К. Правовая природа государственной регистрации юридического лица // Российская юстиция.</w:t>
      </w:r>
      <w:r>
        <w:rPr>
          <w:rFonts w:ascii="Times New Roman" w:hAnsi="Times New Roman"/>
        </w:rPr>
        <w:t xml:space="preserve"> - </w:t>
      </w:r>
      <w:r w:rsidRPr="00AF4EFC">
        <w:rPr>
          <w:rFonts w:ascii="Times New Roman" w:hAnsi="Times New Roman"/>
        </w:rPr>
        <w:t xml:space="preserve"> 1997. </w:t>
      </w:r>
      <w:r>
        <w:rPr>
          <w:rFonts w:ascii="Times New Roman" w:hAnsi="Times New Roman"/>
        </w:rPr>
        <w:t>- №</w:t>
      </w:r>
      <w:r w:rsidRPr="00AF4EFC">
        <w:rPr>
          <w:rFonts w:ascii="Times New Roman" w:hAnsi="Times New Roman"/>
        </w:rPr>
        <w:t xml:space="preserve"> 2.</w:t>
      </w:r>
      <w:r w:rsidR="0049236E">
        <w:rPr>
          <w:rFonts w:ascii="Times New Roman" w:hAnsi="Times New Roman"/>
        </w:rPr>
        <w:t xml:space="preserve"> -</w:t>
      </w:r>
      <w:r w:rsidR="00AA2ACD">
        <w:rPr>
          <w:rFonts w:ascii="Times New Roman" w:hAnsi="Times New Roman"/>
        </w:rPr>
        <w:t xml:space="preserve"> С. 12.</w:t>
      </w:r>
    </w:p>
  </w:footnote>
  <w:footnote w:id="12">
    <w:p w:rsidR="00DE2C28" w:rsidRDefault="003E279F" w:rsidP="003829C2">
      <w:pPr>
        <w:pStyle w:val="a3"/>
        <w:ind w:firstLine="0"/>
      </w:pPr>
      <w:r w:rsidRPr="00AF4EFC">
        <w:rPr>
          <w:rStyle w:val="a5"/>
          <w:rFonts w:ascii="Times New Roman" w:hAnsi="Times New Roman"/>
        </w:rPr>
        <w:footnoteRef/>
      </w:r>
      <w:r>
        <w:rPr>
          <w:rFonts w:ascii="Times New Roman" w:hAnsi="Times New Roman"/>
        </w:rPr>
        <w:t xml:space="preserve"> </w:t>
      </w:r>
      <w:r w:rsidRPr="00AF4EFC">
        <w:rPr>
          <w:rFonts w:ascii="Times New Roman" w:hAnsi="Times New Roman"/>
        </w:rPr>
        <w:t xml:space="preserve">Парций Я.Е. О государственной регистрации юридических лиц // Гражданин и право. </w:t>
      </w:r>
      <w:r>
        <w:rPr>
          <w:rFonts w:ascii="Times New Roman" w:hAnsi="Times New Roman"/>
        </w:rPr>
        <w:t xml:space="preserve">- </w:t>
      </w:r>
      <w:r w:rsidRPr="00AF4EFC">
        <w:rPr>
          <w:rFonts w:ascii="Times New Roman" w:hAnsi="Times New Roman"/>
        </w:rPr>
        <w:t>2001.</w:t>
      </w:r>
      <w:r>
        <w:rPr>
          <w:rFonts w:ascii="Times New Roman" w:hAnsi="Times New Roman"/>
        </w:rPr>
        <w:t xml:space="preserve"> - №</w:t>
      </w:r>
      <w:r w:rsidRPr="00AF4EFC">
        <w:rPr>
          <w:rFonts w:ascii="Times New Roman" w:hAnsi="Times New Roman"/>
        </w:rPr>
        <w:t xml:space="preserve"> 11.</w:t>
      </w:r>
      <w:r w:rsidR="0049236E">
        <w:rPr>
          <w:rFonts w:ascii="Times New Roman" w:hAnsi="Times New Roman"/>
        </w:rPr>
        <w:t xml:space="preserve"> - </w:t>
      </w:r>
      <w:r w:rsidR="00AA2ACD">
        <w:rPr>
          <w:rFonts w:ascii="Times New Roman" w:hAnsi="Times New Roman"/>
        </w:rPr>
        <w:t xml:space="preserve"> С. 10.</w:t>
      </w:r>
    </w:p>
  </w:footnote>
  <w:footnote w:id="13">
    <w:p w:rsidR="00DE2C28" w:rsidRDefault="009A6A55" w:rsidP="003829C2">
      <w:pPr>
        <w:pStyle w:val="a3"/>
        <w:ind w:firstLine="0"/>
      </w:pPr>
      <w:r>
        <w:rPr>
          <w:rStyle w:val="a5"/>
        </w:rPr>
        <w:footnoteRef/>
      </w:r>
      <w:r>
        <w:t xml:space="preserve"> </w:t>
      </w:r>
      <w:r w:rsidRPr="009A6A55">
        <w:rPr>
          <w:rFonts w:ascii="Times New Roman" w:hAnsi="Times New Roman"/>
        </w:rPr>
        <w:t>Предпринимательское право: Учебник/ Е.</w:t>
      </w:r>
      <w:r>
        <w:rPr>
          <w:rFonts w:ascii="Times New Roman" w:hAnsi="Times New Roman"/>
        </w:rPr>
        <w:t xml:space="preserve"> И. Лебедева. - М.</w:t>
      </w:r>
      <w:r w:rsidRPr="009A6A55">
        <w:rPr>
          <w:rFonts w:ascii="Times New Roman" w:hAnsi="Times New Roman"/>
        </w:rPr>
        <w:t>, 2004.</w:t>
      </w:r>
      <w:r>
        <w:rPr>
          <w:rFonts w:ascii="Times New Roman" w:hAnsi="Times New Roman"/>
        </w:rPr>
        <w:t xml:space="preserve"> – с. 124</w:t>
      </w:r>
    </w:p>
  </w:footnote>
  <w:footnote w:id="14">
    <w:p w:rsidR="00DE2C28" w:rsidRDefault="009A6A55" w:rsidP="003829C2">
      <w:pPr>
        <w:pStyle w:val="a3"/>
        <w:ind w:firstLine="0"/>
      </w:pPr>
      <w:r>
        <w:rPr>
          <w:rStyle w:val="a5"/>
        </w:rPr>
        <w:footnoteRef/>
      </w:r>
      <w:r>
        <w:t xml:space="preserve"> </w:t>
      </w:r>
      <w:r w:rsidRPr="009A6A55">
        <w:rPr>
          <w:rFonts w:ascii="Times New Roman" w:hAnsi="Times New Roman"/>
        </w:rPr>
        <w:t>Предпринимательское право России: учеб./ В. С. Белых, Г. Э. Берсункаев, С. И. Виниченко;  отв.</w:t>
      </w:r>
      <w:r>
        <w:rPr>
          <w:rFonts w:ascii="Times New Roman" w:hAnsi="Times New Roman"/>
        </w:rPr>
        <w:t xml:space="preserve"> ред В. С. Белых. - М.</w:t>
      </w:r>
      <w:r w:rsidRPr="009A6A55">
        <w:rPr>
          <w:rFonts w:ascii="Times New Roman" w:hAnsi="Times New Roman"/>
        </w:rPr>
        <w:t>, 2010.</w:t>
      </w:r>
      <w:r>
        <w:rPr>
          <w:rFonts w:ascii="Times New Roman" w:hAnsi="Times New Roman"/>
        </w:rPr>
        <w:t xml:space="preserve"> – с. 216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A55" w:rsidRDefault="009A6A55" w:rsidP="00A65C6E">
    <w:pPr>
      <w:pStyle w:val="aa"/>
      <w:framePr w:wrap="around" w:vAnchor="text" w:hAnchor="margin" w:xAlign="center" w:y="1"/>
      <w:rPr>
        <w:rStyle w:val="ac"/>
      </w:rPr>
    </w:pPr>
  </w:p>
  <w:p w:rsidR="009A6A55" w:rsidRDefault="009A6A5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A55" w:rsidRDefault="00887890" w:rsidP="00A65C6E">
    <w:pPr>
      <w:pStyle w:val="aa"/>
      <w:framePr w:wrap="around" w:vAnchor="text" w:hAnchor="margin" w:xAlign="center" w:y="1"/>
      <w:rPr>
        <w:rStyle w:val="ac"/>
      </w:rPr>
    </w:pPr>
    <w:r>
      <w:rPr>
        <w:rStyle w:val="ac"/>
        <w:noProof/>
      </w:rPr>
      <w:t>4</w:t>
    </w:r>
  </w:p>
  <w:p w:rsidR="009A6A55" w:rsidRDefault="009A6A5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40E13"/>
    <w:multiLevelType w:val="multilevel"/>
    <w:tmpl w:val="5D66AEC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
    <w:nsid w:val="16114185"/>
    <w:multiLevelType w:val="hybridMultilevel"/>
    <w:tmpl w:val="F0849226"/>
    <w:lvl w:ilvl="0" w:tplc="17C2B1A0">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CF3102D"/>
    <w:multiLevelType w:val="hybridMultilevel"/>
    <w:tmpl w:val="CBBC81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B45A27"/>
    <w:multiLevelType w:val="hybridMultilevel"/>
    <w:tmpl w:val="73340A4E"/>
    <w:lvl w:ilvl="0" w:tplc="9D6261A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36867C20"/>
    <w:multiLevelType w:val="hybridMultilevel"/>
    <w:tmpl w:val="1C5EBEDA"/>
    <w:lvl w:ilvl="0" w:tplc="542C7610">
      <w:start w:val="1"/>
      <w:numFmt w:val="decimal"/>
      <w:lvlText w:val="%1."/>
      <w:lvlJc w:val="left"/>
      <w:pPr>
        <w:tabs>
          <w:tab w:val="num" w:pos="720"/>
        </w:tabs>
        <w:ind w:left="720" w:hanging="360"/>
      </w:pPr>
      <w:rPr>
        <w:rFonts w:cs="Times New Roman" w:hint="default"/>
      </w:rPr>
    </w:lvl>
    <w:lvl w:ilvl="1" w:tplc="A69E9336">
      <w:numFmt w:val="none"/>
      <w:lvlText w:val=""/>
      <w:lvlJc w:val="left"/>
      <w:pPr>
        <w:tabs>
          <w:tab w:val="num" w:pos="360"/>
        </w:tabs>
      </w:pPr>
      <w:rPr>
        <w:rFonts w:cs="Times New Roman"/>
      </w:rPr>
    </w:lvl>
    <w:lvl w:ilvl="2" w:tplc="161CB4CA">
      <w:numFmt w:val="none"/>
      <w:lvlText w:val=""/>
      <w:lvlJc w:val="left"/>
      <w:pPr>
        <w:tabs>
          <w:tab w:val="num" w:pos="360"/>
        </w:tabs>
      </w:pPr>
      <w:rPr>
        <w:rFonts w:cs="Times New Roman"/>
      </w:rPr>
    </w:lvl>
    <w:lvl w:ilvl="3" w:tplc="46348F88">
      <w:numFmt w:val="none"/>
      <w:lvlText w:val=""/>
      <w:lvlJc w:val="left"/>
      <w:pPr>
        <w:tabs>
          <w:tab w:val="num" w:pos="360"/>
        </w:tabs>
      </w:pPr>
      <w:rPr>
        <w:rFonts w:cs="Times New Roman"/>
      </w:rPr>
    </w:lvl>
    <w:lvl w:ilvl="4" w:tplc="D6CA997A">
      <w:numFmt w:val="none"/>
      <w:lvlText w:val=""/>
      <w:lvlJc w:val="left"/>
      <w:pPr>
        <w:tabs>
          <w:tab w:val="num" w:pos="360"/>
        </w:tabs>
      </w:pPr>
      <w:rPr>
        <w:rFonts w:cs="Times New Roman"/>
      </w:rPr>
    </w:lvl>
    <w:lvl w:ilvl="5" w:tplc="66AA226A">
      <w:numFmt w:val="none"/>
      <w:lvlText w:val=""/>
      <w:lvlJc w:val="left"/>
      <w:pPr>
        <w:tabs>
          <w:tab w:val="num" w:pos="360"/>
        </w:tabs>
      </w:pPr>
      <w:rPr>
        <w:rFonts w:cs="Times New Roman"/>
      </w:rPr>
    </w:lvl>
    <w:lvl w:ilvl="6" w:tplc="B566AF5C">
      <w:numFmt w:val="none"/>
      <w:lvlText w:val=""/>
      <w:lvlJc w:val="left"/>
      <w:pPr>
        <w:tabs>
          <w:tab w:val="num" w:pos="360"/>
        </w:tabs>
      </w:pPr>
      <w:rPr>
        <w:rFonts w:cs="Times New Roman"/>
      </w:rPr>
    </w:lvl>
    <w:lvl w:ilvl="7" w:tplc="F856C192">
      <w:numFmt w:val="none"/>
      <w:lvlText w:val=""/>
      <w:lvlJc w:val="left"/>
      <w:pPr>
        <w:tabs>
          <w:tab w:val="num" w:pos="360"/>
        </w:tabs>
      </w:pPr>
      <w:rPr>
        <w:rFonts w:cs="Times New Roman"/>
      </w:rPr>
    </w:lvl>
    <w:lvl w:ilvl="8" w:tplc="B65A2D9A">
      <w:numFmt w:val="none"/>
      <w:lvlText w:val=""/>
      <w:lvlJc w:val="left"/>
      <w:pPr>
        <w:tabs>
          <w:tab w:val="num" w:pos="360"/>
        </w:tabs>
      </w:pPr>
      <w:rPr>
        <w:rFonts w:cs="Times New Roman"/>
      </w:rPr>
    </w:lvl>
  </w:abstractNum>
  <w:abstractNum w:abstractNumId="5">
    <w:nsid w:val="4F33253C"/>
    <w:multiLevelType w:val="hybridMultilevel"/>
    <w:tmpl w:val="74CC53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D2111C5"/>
    <w:multiLevelType w:val="hybridMultilevel"/>
    <w:tmpl w:val="9E20AD76"/>
    <w:lvl w:ilvl="0" w:tplc="163EA65A">
      <w:start w:val="1"/>
      <w:numFmt w:val="decimal"/>
      <w:lvlText w:val="%1."/>
      <w:lvlJc w:val="left"/>
      <w:pPr>
        <w:tabs>
          <w:tab w:val="num" w:pos="720"/>
        </w:tabs>
        <w:ind w:left="720" w:hanging="360"/>
      </w:pPr>
      <w:rPr>
        <w:rFonts w:cs="Times New Roman" w:hint="default"/>
      </w:rPr>
    </w:lvl>
    <w:lvl w:ilvl="1" w:tplc="49862934">
      <w:numFmt w:val="none"/>
      <w:lvlText w:val=""/>
      <w:lvlJc w:val="left"/>
      <w:pPr>
        <w:tabs>
          <w:tab w:val="num" w:pos="360"/>
        </w:tabs>
      </w:pPr>
      <w:rPr>
        <w:rFonts w:cs="Times New Roman"/>
      </w:rPr>
    </w:lvl>
    <w:lvl w:ilvl="2" w:tplc="FDD47A6A">
      <w:numFmt w:val="none"/>
      <w:lvlText w:val=""/>
      <w:lvlJc w:val="left"/>
      <w:pPr>
        <w:tabs>
          <w:tab w:val="num" w:pos="360"/>
        </w:tabs>
      </w:pPr>
      <w:rPr>
        <w:rFonts w:cs="Times New Roman"/>
      </w:rPr>
    </w:lvl>
    <w:lvl w:ilvl="3" w:tplc="B506593E">
      <w:numFmt w:val="none"/>
      <w:lvlText w:val=""/>
      <w:lvlJc w:val="left"/>
      <w:pPr>
        <w:tabs>
          <w:tab w:val="num" w:pos="360"/>
        </w:tabs>
      </w:pPr>
      <w:rPr>
        <w:rFonts w:cs="Times New Roman"/>
      </w:rPr>
    </w:lvl>
    <w:lvl w:ilvl="4" w:tplc="3322E9E8">
      <w:numFmt w:val="none"/>
      <w:lvlText w:val=""/>
      <w:lvlJc w:val="left"/>
      <w:pPr>
        <w:tabs>
          <w:tab w:val="num" w:pos="360"/>
        </w:tabs>
      </w:pPr>
      <w:rPr>
        <w:rFonts w:cs="Times New Roman"/>
      </w:rPr>
    </w:lvl>
    <w:lvl w:ilvl="5" w:tplc="E96430FA">
      <w:numFmt w:val="none"/>
      <w:lvlText w:val=""/>
      <w:lvlJc w:val="left"/>
      <w:pPr>
        <w:tabs>
          <w:tab w:val="num" w:pos="360"/>
        </w:tabs>
      </w:pPr>
      <w:rPr>
        <w:rFonts w:cs="Times New Roman"/>
      </w:rPr>
    </w:lvl>
    <w:lvl w:ilvl="6" w:tplc="2FBA4220">
      <w:numFmt w:val="none"/>
      <w:lvlText w:val=""/>
      <w:lvlJc w:val="left"/>
      <w:pPr>
        <w:tabs>
          <w:tab w:val="num" w:pos="360"/>
        </w:tabs>
      </w:pPr>
      <w:rPr>
        <w:rFonts w:cs="Times New Roman"/>
      </w:rPr>
    </w:lvl>
    <w:lvl w:ilvl="7" w:tplc="276A8D6E">
      <w:numFmt w:val="none"/>
      <w:lvlText w:val=""/>
      <w:lvlJc w:val="left"/>
      <w:pPr>
        <w:tabs>
          <w:tab w:val="num" w:pos="360"/>
        </w:tabs>
      </w:pPr>
      <w:rPr>
        <w:rFonts w:cs="Times New Roman"/>
      </w:rPr>
    </w:lvl>
    <w:lvl w:ilvl="8" w:tplc="32E6F990">
      <w:numFmt w:val="none"/>
      <w:lvlText w:val=""/>
      <w:lvlJc w:val="left"/>
      <w:pPr>
        <w:tabs>
          <w:tab w:val="num" w:pos="360"/>
        </w:tabs>
      </w:pPr>
      <w:rPr>
        <w:rFonts w:cs="Times New Roman"/>
      </w:rPr>
    </w:lvl>
  </w:abstractNum>
  <w:abstractNum w:abstractNumId="7">
    <w:nsid w:val="6BEB71BB"/>
    <w:multiLevelType w:val="hybridMultilevel"/>
    <w:tmpl w:val="E73450AA"/>
    <w:lvl w:ilvl="0" w:tplc="1C4C1766">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4"/>
  </w:num>
  <w:num w:numId="2">
    <w:abstractNumId w:val="1"/>
  </w:num>
  <w:num w:numId="3">
    <w:abstractNumId w:val="7"/>
  </w:num>
  <w:num w:numId="4">
    <w:abstractNumId w:val="2"/>
  </w:num>
  <w:num w:numId="5">
    <w:abstractNumId w:val="3"/>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07FC"/>
    <w:rsid w:val="00014D61"/>
    <w:rsid w:val="00025B7E"/>
    <w:rsid w:val="00057D95"/>
    <w:rsid w:val="000708F3"/>
    <w:rsid w:val="000A756D"/>
    <w:rsid w:val="000B17E3"/>
    <w:rsid w:val="000D3759"/>
    <w:rsid w:val="001468EF"/>
    <w:rsid w:val="00153DFA"/>
    <w:rsid w:val="00171942"/>
    <w:rsid w:val="00187067"/>
    <w:rsid w:val="001C2735"/>
    <w:rsid w:val="001C71D6"/>
    <w:rsid w:val="001E74E3"/>
    <w:rsid w:val="001F1BE5"/>
    <w:rsid w:val="00214E04"/>
    <w:rsid w:val="00225DAA"/>
    <w:rsid w:val="00327B0B"/>
    <w:rsid w:val="00357C4B"/>
    <w:rsid w:val="0037622F"/>
    <w:rsid w:val="003829C2"/>
    <w:rsid w:val="003A32B6"/>
    <w:rsid w:val="003E279F"/>
    <w:rsid w:val="003F641B"/>
    <w:rsid w:val="0040789C"/>
    <w:rsid w:val="004475FC"/>
    <w:rsid w:val="00480DD7"/>
    <w:rsid w:val="0049236E"/>
    <w:rsid w:val="004A2E25"/>
    <w:rsid w:val="004E2D87"/>
    <w:rsid w:val="00503CF5"/>
    <w:rsid w:val="00512F96"/>
    <w:rsid w:val="00514C37"/>
    <w:rsid w:val="005253EE"/>
    <w:rsid w:val="00525B5C"/>
    <w:rsid w:val="00572729"/>
    <w:rsid w:val="00590359"/>
    <w:rsid w:val="005A23E5"/>
    <w:rsid w:val="0060064C"/>
    <w:rsid w:val="00603B15"/>
    <w:rsid w:val="0061263C"/>
    <w:rsid w:val="006613C6"/>
    <w:rsid w:val="00681E9D"/>
    <w:rsid w:val="00693E04"/>
    <w:rsid w:val="006B2446"/>
    <w:rsid w:val="006C1660"/>
    <w:rsid w:val="0078544E"/>
    <w:rsid w:val="007A577B"/>
    <w:rsid w:val="007A5E0A"/>
    <w:rsid w:val="007A7687"/>
    <w:rsid w:val="007F3870"/>
    <w:rsid w:val="00806FA0"/>
    <w:rsid w:val="0083030A"/>
    <w:rsid w:val="00867110"/>
    <w:rsid w:val="00887890"/>
    <w:rsid w:val="00890318"/>
    <w:rsid w:val="008A0560"/>
    <w:rsid w:val="008A7B4F"/>
    <w:rsid w:val="008D33F3"/>
    <w:rsid w:val="008D371D"/>
    <w:rsid w:val="008E6BE1"/>
    <w:rsid w:val="009030C3"/>
    <w:rsid w:val="00905BDA"/>
    <w:rsid w:val="0091268E"/>
    <w:rsid w:val="00925945"/>
    <w:rsid w:val="00991DA5"/>
    <w:rsid w:val="00996F7E"/>
    <w:rsid w:val="009A6A55"/>
    <w:rsid w:val="009A7953"/>
    <w:rsid w:val="009D4568"/>
    <w:rsid w:val="009D562D"/>
    <w:rsid w:val="009E669F"/>
    <w:rsid w:val="009F485A"/>
    <w:rsid w:val="00A22E78"/>
    <w:rsid w:val="00A256E0"/>
    <w:rsid w:val="00A65C6E"/>
    <w:rsid w:val="00A67F57"/>
    <w:rsid w:val="00A81848"/>
    <w:rsid w:val="00A855C7"/>
    <w:rsid w:val="00AA2979"/>
    <w:rsid w:val="00AA2ACD"/>
    <w:rsid w:val="00AC65F2"/>
    <w:rsid w:val="00AE7D2A"/>
    <w:rsid w:val="00AF060F"/>
    <w:rsid w:val="00AF1439"/>
    <w:rsid w:val="00AF43E4"/>
    <w:rsid w:val="00AF4EFC"/>
    <w:rsid w:val="00B47AF3"/>
    <w:rsid w:val="00B5073D"/>
    <w:rsid w:val="00B631D8"/>
    <w:rsid w:val="00B750C5"/>
    <w:rsid w:val="00B95CA4"/>
    <w:rsid w:val="00BA07FC"/>
    <w:rsid w:val="00BA6E61"/>
    <w:rsid w:val="00C05CE0"/>
    <w:rsid w:val="00C61236"/>
    <w:rsid w:val="00C618AE"/>
    <w:rsid w:val="00C66FDE"/>
    <w:rsid w:val="00C97CCC"/>
    <w:rsid w:val="00CA14E9"/>
    <w:rsid w:val="00CF563F"/>
    <w:rsid w:val="00D1191E"/>
    <w:rsid w:val="00D256F4"/>
    <w:rsid w:val="00D25799"/>
    <w:rsid w:val="00D62686"/>
    <w:rsid w:val="00D91171"/>
    <w:rsid w:val="00DA326F"/>
    <w:rsid w:val="00DA7A67"/>
    <w:rsid w:val="00DC7991"/>
    <w:rsid w:val="00DE2C28"/>
    <w:rsid w:val="00E22B77"/>
    <w:rsid w:val="00E65436"/>
    <w:rsid w:val="00E75C10"/>
    <w:rsid w:val="00E91299"/>
    <w:rsid w:val="00E96F67"/>
    <w:rsid w:val="00EA2C25"/>
    <w:rsid w:val="00EE2EE7"/>
    <w:rsid w:val="00EE54AD"/>
    <w:rsid w:val="00F40448"/>
    <w:rsid w:val="00F466B4"/>
    <w:rsid w:val="00F60A10"/>
    <w:rsid w:val="00F61818"/>
    <w:rsid w:val="00F6658B"/>
    <w:rsid w:val="00F70ADD"/>
    <w:rsid w:val="00F71477"/>
    <w:rsid w:val="00F76456"/>
    <w:rsid w:val="00F933BC"/>
    <w:rsid w:val="00FA0147"/>
    <w:rsid w:val="00FA341A"/>
    <w:rsid w:val="00FB2DF2"/>
    <w:rsid w:val="00FB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5EAE544-4086-4D8C-86C2-E9FDFD62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A07FC"/>
    <w:pPr>
      <w:widowControl w:val="0"/>
      <w:autoSpaceDE w:val="0"/>
      <w:autoSpaceDN w:val="0"/>
      <w:adjustRightInd w:val="0"/>
      <w:ind w:firstLine="720"/>
      <w:jc w:val="both"/>
    </w:pPr>
    <w:rPr>
      <w:rFonts w:ascii="Arial" w:hAnsi="Arial"/>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BA07FC"/>
    <w:rPr>
      <w:rFonts w:cs="Times New Roman"/>
      <w:vertAlign w:val="superscript"/>
    </w:rPr>
  </w:style>
  <w:style w:type="paragraph" w:styleId="a6">
    <w:name w:val="Body Text"/>
    <w:basedOn w:val="a"/>
    <w:link w:val="a7"/>
    <w:uiPriority w:val="99"/>
    <w:rsid w:val="00AA2ACD"/>
    <w:pPr>
      <w:spacing w:after="120"/>
    </w:pPr>
  </w:style>
  <w:style w:type="character" w:customStyle="1" w:styleId="a7">
    <w:name w:val="Основной текст Знак"/>
    <w:link w:val="a6"/>
    <w:uiPriority w:val="99"/>
    <w:semiHidden/>
    <w:rPr>
      <w:sz w:val="24"/>
      <w:szCs w:val="24"/>
    </w:rPr>
  </w:style>
  <w:style w:type="paragraph" w:customStyle="1" w:styleId="ConsNormal">
    <w:name w:val="ConsNormal"/>
    <w:uiPriority w:val="99"/>
    <w:rsid w:val="00514C37"/>
    <w:pPr>
      <w:widowControl w:val="0"/>
      <w:autoSpaceDE w:val="0"/>
      <w:autoSpaceDN w:val="0"/>
      <w:ind w:firstLine="720"/>
    </w:pPr>
    <w:rPr>
      <w:rFonts w:ascii="Consultant" w:hAnsi="Consultant" w:cs="Consultant"/>
    </w:rPr>
  </w:style>
  <w:style w:type="paragraph" w:styleId="2">
    <w:name w:val="Body Text Indent 2"/>
    <w:basedOn w:val="a"/>
    <w:link w:val="20"/>
    <w:uiPriority w:val="99"/>
    <w:rsid w:val="00FB2DF2"/>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8">
    <w:name w:val="List Paragraph"/>
    <w:basedOn w:val="a"/>
    <w:uiPriority w:val="99"/>
    <w:qFormat/>
    <w:rsid w:val="00A22E78"/>
    <w:pPr>
      <w:spacing w:after="200" w:line="276" w:lineRule="auto"/>
      <w:ind w:left="720"/>
      <w:contextualSpacing/>
    </w:pPr>
    <w:rPr>
      <w:rFonts w:ascii="Calibri" w:hAnsi="Calibri"/>
      <w:sz w:val="22"/>
      <w:szCs w:val="22"/>
    </w:rPr>
  </w:style>
  <w:style w:type="paragraph" w:styleId="a9">
    <w:name w:val="Normal (Web)"/>
    <w:basedOn w:val="a"/>
    <w:uiPriority w:val="99"/>
    <w:rsid w:val="001468EF"/>
  </w:style>
  <w:style w:type="paragraph" w:styleId="aa">
    <w:name w:val="header"/>
    <w:basedOn w:val="a"/>
    <w:link w:val="ab"/>
    <w:uiPriority w:val="99"/>
    <w:rsid w:val="009A6A55"/>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9A6A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6720</Words>
  <Characters>38309</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44940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2014-03-20T00:42:00Z</dcterms:created>
  <dcterms:modified xsi:type="dcterms:W3CDTF">2014-03-20T00:42:00Z</dcterms:modified>
</cp:coreProperties>
</file>