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D08" w:rsidRDefault="0046699C">
      <w:pPr>
        <w:pStyle w:val="a3"/>
      </w:pPr>
      <w:r>
        <w:br/>
      </w:r>
      <w:r>
        <w:br/>
        <w:t xml:space="preserve">Языков, Пётр Григорьевич </w:t>
      </w:r>
    </w:p>
    <w:p w:rsidR="00205D08" w:rsidRDefault="0046699C">
      <w:pPr>
        <w:pStyle w:val="a3"/>
      </w:pPr>
      <w:r>
        <w:rPr>
          <w:b/>
          <w:bCs/>
        </w:rPr>
        <w:t>Пётр Григорьевич Языков</w:t>
      </w:r>
      <w:r>
        <w:t xml:space="preserve"> (1756—1827) — генерал-майор, участник войн против Наполеона.</w:t>
      </w:r>
    </w:p>
    <w:p w:rsidR="00205D08" w:rsidRDefault="0046699C">
      <w:pPr>
        <w:pStyle w:val="a3"/>
      </w:pPr>
      <w:r>
        <w:t>Родился в 1756 году, происходил из дворян Муромского уезда Владимирской губернии, сын отставного прапорщика Григория Семёновича Языкова.</w:t>
      </w:r>
    </w:p>
    <w:p w:rsidR="00205D08" w:rsidRDefault="0046699C">
      <w:pPr>
        <w:pStyle w:val="a3"/>
      </w:pPr>
      <w:r>
        <w:t>В военную службу записан 12 октября 1768 года капралом в Тобольский мушкетерский полк. 9 июня 1769 года явился в полк налицо и был произведён в прапорщики.</w:t>
      </w:r>
    </w:p>
    <w:p w:rsidR="00205D08" w:rsidRDefault="0046699C">
      <w:pPr>
        <w:pStyle w:val="a3"/>
      </w:pPr>
      <w:r>
        <w:t>В 1771—1773 годах Языков находился в Польше, где принимал участие в кампании против польских конфедератов. В 1774 году он сражался на Урале с повстанцами Пугачёва.</w:t>
      </w:r>
    </w:p>
    <w:p w:rsidR="00205D08" w:rsidRDefault="0046699C">
      <w:pPr>
        <w:pStyle w:val="a3"/>
      </w:pPr>
      <w:r>
        <w:t>31 марта 1776 года Языков был переведён в Генеральный Штаб «обер-квартирмейстером майорского чина», 10 сентября 1778 года зачислен подполковником в Псковский пехотный полк.</w:t>
      </w:r>
    </w:p>
    <w:p w:rsidR="00205D08" w:rsidRDefault="0046699C">
      <w:pPr>
        <w:pStyle w:val="a3"/>
      </w:pPr>
      <w:r>
        <w:t>В 1788—1790 годах Языков сражался в Финляндии против шведов. В кампании 1789 года он отличился при взятии укрепленных селений Сутлуйоки и Тавастиль, за что 21 апреля был произведён в полковники. В следующем году он отличился при атаке шведских батарей у деревни Герлийоки.</w:t>
      </w:r>
    </w:p>
    <w:p w:rsidR="00205D08" w:rsidRDefault="0046699C">
      <w:pPr>
        <w:pStyle w:val="a3"/>
      </w:pPr>
      <w:r>
        <w:t>8 сентября 1790 года Языков был награждён орденом св. Георгия 4-й степени (№ 400 по кавалерскому списку Судравского и № 753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"/>
        <w:gridCol w:w="981"/>
        <w:gridCol w:w="84"/>
      </w:tblGrid>
      <w:tr w:rsidR="00205D08">
        <w:tc>
          <w:tcPr>
            <w:tcW w:w="67" w:type="dxa"/>
            <w:vAlign w:val="center"/>
          </w:tcPr>
          <w:p w:rsidR="00205D08" w:rsidRDefault="00205D08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1" w:type="dxa"/>
            <w:vAlign w:val="center"/>
          </w:tcPr>
          <w:p w:rsidR="00205D08" w:rsidRDefault="0046699C">
            <w:pPr>
              <w:pStyle w:val="TableContents"/>
            </w:pPr>
            <w:r>
              <w:t>За мужественные подвиги, оказанные в действиях против неприятеля в шведскую войну.</w:t>
            </w:r>
          </w:p>
        </w:tc>
        <w:tc>
          <w:tcPr>
            <w:tcW w:w="84" w:type="dxa"/>
            <w:vAlign w:val="center"/>
          </w:tcPr>
          <w:p w:rsidR="00205D08" w:rsidRDefault="00205D08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205D08" w:rsidRDefault="0046699C">
      <w:pPr>
        <w:pStyle w:val="a3"/>
      </w:pPr>
      <w:r>
        <w:t>В 1792 году он вновь был в делах против поляков. В кампании 1794 года против повстанцев Костюшко он за отличие при штурме Праги и взятии Варшавы получил золотую шпагу с надписью «За храбрость». 1 января 1795 года Языков получил чин бригадира с назначением вторым комендантом Варшавы.</w:t>
      </w:r>
    </w:p>
    <w:p w:rsidR="00205D08" w:rsidRDefault="0046699C">
      <w:pPr>
        <w:pStyle w:val="a3"/>
      </w:pPr>
      <w:r>
        <w:t>22 мая 1797 года он был уволен в отставку без объяснения причин.</w:t>
      </w:r>
    </w:p>
    <w:p w:rsidR="00205D08" w:rsidRDefault="0046699C">
      <w:pPr>
        <w:pStyle w:val="a3"/>
      </w:pPr>
      <w:r>
        <w:t>19 июля 1801 года Языков императором Александром I был возвращён на службу, произведён в генерал-майоры и назначен дежурным генералом при Военной коллегии. 18 апреля 1803 года перемещён на должность Воронежского военного коменданта и шефа Воронежского гарнизонного батальона. 21 сентября 1810 года он освободил занимаемые должности и определен состоять по армии.</w:t>
      </w:r>
    </w:p>
    <w:p w:rsidR="00205D08" w:rsidRDefault="0046699C">
      <w:pPr>
        <w:pStyle w:val="a3"/>
      </w:pPr>
      <w:r>
        <w:t>17 января 1811 года Языков получил назначение на должность шефа Саратовского пехотного полка и командира 2-й бригады 13-й пехотной дивизии. В августе 1812 года его бригада была переброшена из Крыма, где она квартировала, в армию Чичагова. Там Саратовский полк участвовал в стычках и перестрелках с польскими разъездами у селения Павловичи и при занятии Устилуга. Затем Языков с бригадой двинулся в направлении Брест-Литовска, очищая от поляков и французов западные губернии Российской империи, и находился в преследовании отступавших французов до Варшавы.</w:t>
      </w:r>
    </w:p>
    <w:p w:rsidR="00205D08" w:rsidRDefault="0046699C">
      <w:pPr>
        <w:pStyle w:val="a3"/>
      </w:pPr>
      <w:r>
        <w:t>С 28 января 1813 года Языков находился при осаде крепости Модлина. 29 июня при отражении вылазки французов Языков был контужен ядром в правое бедро, и отправлен на лечение в своё имение. Среди прочих наград за отличия против Наполеона Языков имел ордена св. Анны 2-й степени с алмазами, св. Владимира 3-й степени, золотую шпагу с надписью «За храбрость» и алмазными украшениями, а также прусский орден Pour le Mérite.</w:t>
      </w:r>
    </w:p>
    <w:p w:rsidR="00205D08" w:rsidRDefault="0046699C">
      <w:pPr>
        <w:pStyle w:val="a3"/>
      </w:pPr>
      <w:r>
        <w:t>В мае 1814 года (по другим данным — 25 сентября того же года) Языков вернулся в действующую армию на прежнюю должность. 28 декабря 1816 года он был назначен начальником штаба 8-го пехотного корпуса и некоторое время спустя был перемещён на ту же должность в 6-й пехотный корпус.</w:t>
      </w:r>
    </w:p>
    <w:p w:rsidR="00205D08" w:rsidRDefault="0046699C">
      <w:pPr>
        <w:pStyle w:val="a3"/>
      </w:pPr>
      <w:r>
        <w:t>1 февраля 1818 года (по другим данным 3 марта) назначен начальником 1-го округа Отдельного корпуса внутренней стражи.</w:t>
      </w:r>
    </w:p>
    <w:p w:rsidR="00205D08" w:rsidRDefault="0046699C">
      <w:pPr>
        <w:pStyle w:val="a3"/>
      </w:pPr>
      <w:r>
        <w:t>О дальнейшей судьбе Языкова имеются сильные разночтения. В «Словаре русских генералов» говорится что он в январе 1826 года вышел в отставку. А. А. Подмазо в своих «Комментариях» к этому словарю указывает, что Языков в отставку не выходил и, оставаясь на службе, скончался ранее 18 марта 1826 года, поскольку этим числом он исключён из служебных списков как умерший. По данным С. В. Волкова Языков умер в 1827 году, эту же дату называет и В. К. Судравский. В «Родословном сборнике русских дворянских фамилий» В. В. Руммеля и В. В. Голубцова сказано, что Языков скончался ранее 1828 года.</w:t>
      </w:r>
    </w:p>
    <w:p w:rsidR="00205D08" w:rsidRDefault="0046699C">
      <w:pPr>
        <w:pStyle w:val="a3"/>
      </w:pPr>
      <w:r>
        <w:t>Языков был женат на Александре Васильевне урождённой баронессе Менгден-фон-Альтенфогт, их сын Александр был генерал-лейтенантом и директором Императорского училища правоведения.</w:t>
      </w:r>
    </w:p>
    <w:p w:rsidR="00205D08" w:rsidRDefault="0046699C">
      <w:pPr>
        <w:pStyle w:val="21"/>
        <w:numPr>
          <w:ilvl w:val="0"/>
          <w:numId w:val="0"/>
        </w:numPr>
      </w:pPr>
      <w:r>
        <w:t>Источники</w:t>
      </w:r>
    </w:p>
    <w:p w:rsidR="00205D08" w:rsidRDefault="0046699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Волков С. В.</w:t>
      </w:r>
      <w:r>
        <w:t xml:space="preserve"> Генералитет Российской империи. Энциклопедический словарь генералов и адмиралов от Петра I до Николая II. Том II. Л—Я. М., 2009</w:t>
      </w:r>
    </w:p>
    <w:p w:rsidR="00205D08" w:rsidRDefault="0046699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Руммель В. В., Голубцов В. В.</w:t>
      </w:r>
      <w:r>
        <w:t xml:space="preserve"> Родословный сборник русских дворянских фамилий: В 2 томах. — СПб.: Издание А. С. Суворина, 1886—1887.</w:t>
      </w:r>
    </w:p>
    <w:p w:rsidR="00205D08" w:rsidRDefault="0046699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Словарь русских генералов, участников боевых действий против армии Наполеона Бонапарта в 1812—1815 гг. // </w:t>
      </w:r>
      <w:r>
        <w:rPr>
          <w:i/>
          <w:iCs/>
        </w:rPr>
        <w:t>Российский архив</w:t>
      </w:r>
      <w:r>
        <w:t xml:space="preserve"> : Сб. — М.: студия «ТРИТЭ» Н. Михалкова, 1996. — Т. VII. — С. 635.</w:t>
      </w:r>
    </w:p>
    <w:p w:rsidR="00205D08" w:rsidRDefault="0046699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205D08" w:rsidRDefault="0046699C">
      <w:pPr>
        <w:pStyle w:val="a3"/>
      </w:pPr>
      <w:r>
        <w:t>Источник: http://ru.wikipedia.org/wiki/Языков,_Пётр_Григорьевич</w:t>
      </w:r>
      <w:bookmarkStart w:id="0" w:name="_GoBack"/>
      <w:bookmarkEnd w:id="0"/>
    </w:p>
    <w:sectPr w:rsidR="00205D0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99C"/>
    <w:rsid w:val="00205D08"/>
    <w:rsid w:val="0046699C"/>
    <w:rsid w:val="006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414E7-4BAD-4B0F-97B3-FABD8FDED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2014-05-16T14:23:00Z</dcterms:created>
  <dcterms:modified xsi:type="dcterms:W3CDTF">2014-05-16T14:23:00Z</dcterms:modified>
</cp:coreProperties>
</file>