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852" w:rsidRDefault="00852D1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Маршрут экспедиции</w:t>
      </w:r>
      <w:r>
        <w:br/>
      </w:r>
      <w:r>
        <w:rPr>
          <w:b/>
          <w:bCs/>
        </w:rPr>
        <w:t>2 Экспедиция и её особенности</w:t>
      </w:r>
      <w:r>
        <w:br/>
      </w:r>
      <w:r>
        <w:rPr>
          <w:b/>
          <w:bCs/>
        </w:rPr>
        <w:t>3 Память</w:t>
      </w:r>
      <w:r>
        <w:br/>
      </w:r>
      <w:r>
        <w:rPr>
          <w:b/>
          <w:bCs/>
        </w:rPr>
        <w:t>4 Книги об экспедиции</w:t>
      </w:r>
      <w:r>
        <w:br/>
      </w:r>
    </w:p>
    <w:p w:rsidR="00AE6852" w:rsidRDefault="00852D1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E6852" w:rsidRDefault="00852D1E">
      <w:pPr>
        <w:pStyle w:val="a3"/>
        <w:spacing w:after="0"/>
      </w:pPr>
      <w:r>
        <w:t>Крузенштерн И.Ф.</w:t>
      </w:r>
    </w:p>
    <w:p w:rsidR="00AE6852" w:rsidRDefault="00852D1E">
      <w:pPr>
        <w:pStyle w:val="a3"/>
      </w:pPr>
      <w:r>
        <w:t>Лисянский Ю.Ф.</w:t>
      </w:r>
    </w:p>
    <w:p w:rsidR="00AE6852" w:rsidRDefault="00852D1E">
      <w:pPr>
        <w:pStyle w:val="a3"/>
      </w:pPr>
      <w:r>
        <w:rPr>
          <w:i/>
          <w:iCs/>
        </w:rPr>
        <w:t>Первое русское кругосве́тное пла́вание'</w:t>
      </w:r>
      <w:r>
        <w:t xml:space="preserve"> было предпринято в 1803—1806 на кораблях «Надежда» и «Нева» под командованием Ивана Крузенштерна и Юрия Лисянского. Это плавание — важная веха в истории России, в развитии её флота, оно внесло значительный вклад в изучение мирового океана, многие отрасли естественных и гуманитарных наук.</w:t>
      </w:r>
    </w:p>
    <w:p w:rsidR="00AE6852" w:rsidRDefault="00852D1E">
      <w:pPr>
        <w:pStyle w:val="21"/>
        <w:pageBreakBefore/>
        <w:numPr>
          <w:ilvl w:val="0"/>
          <w:numId w:val="0"/>
        </w:numPr>
      </w:pPr>
      <w:r>
        <w:t>1. Маршрут экспедиции</w:t>
      </w:r>
    </w:p>
    <w:p w:rsidR="00AE6852" w:rsidRDefault="00852D1E">
      <w:pPr>
        <w:pStyle w:val="a3"/>
      </w:pPr>
      <w:r>
        <w:t>Кронштадт (Россия) — Копенгаген (Дания) — Фалмут (Великобритания) — Санта-Крус-де-Тенерифе (Канарские острова, Испания) — Флорианополис (Бразилия, Португалия) — Остров Пасхи (Чили, Испания) — Нукухива (Маркизские острова, Франция) — Гонолулу (Гавайские острова) — Петропавловск-Камчатский (Россия) — Нагасаки (Япония) — Хакодате (о-в Хоккайдо, Япония) — Южно-Сахалинск (о-в Сахалин, Россия) — Ситка (Аляска, Россия) — Кадьяк (Аляска, Россия) — Гуанчжоу (Китай) — Макао (Португалия) — остров Святой Елены (Великобритания) — о-ва Корву и Флориш (Азорские острова, Португалия) — Портсмут (Великобритания) — Кронштадт (Россия).</w:t>
      </w:r>
    </w:p>
    <w:p w:rsidR="00AE6852" w:rsidRDefault="00852D1E">
      <w:pPr>
        <w:pStyle w:val="21"/>
        <w:pageBreakBefore/>
        <w:numPr>
          <w:ilvl w:val="0"/>
          <w:numId w:val="0"/>
        </w:numPr>
      </w:pPr>
      <w:r>
        <w:t>2. Экспедиция и её особенности</w:t>
      </w:r>
    </w:p>
    <w:p w:rsidR="00AE6852" w:rsidRDefault="00852D1E">
      <w:pPr>
        <w:pStyle w:val="a3"/>
      </w:pPr>
      <w:r>
        <w:t>Император Александр I назначает Резанова в 1802 году первым российским посланником в Японию для налаживания торговли между странами.</w:t>
      </w:r>
    </w:p>
    <w:p w:rsidR="00AE6852" w:rsidRDefault="00852D1E">
      <w:pPr>
        <w:pStyle w:val="a3"/>
      </w:pPr>
      <w:r>
        <w:t>Это посольство решено было совместить с первой русской кругосветной экспедицией на кораблях «Надежда» и «Нева» под командованием Крузенштерна. Указом императора Резанов был назначен главой экспедиции.</w:t>
      </w:r>
    </w:p>
    <w:p w:rsidR="00AE6852" w:rsidRDefault="00852D1E">
      <w:pPr>
        <w:pStyle w:val="a3"/>
      </w:pPr>
      <w:r>
        <w:t>Крузенштерн назначению Резанова главой экспедиции не придал особого значения. Распространённой практикой в то время было назначение двух начальников экспедиции — военного командира, начальника по морской части, и командира гражданского, отвечающего за цели экспедиции. Крузенштерн считал себя начальником экспедиции по морской части.</w:t>
      </w:r>
    </w:p>
    <w:p w:rsidR="00AE6852" w:rsidRDefault="00852D1E">
      <w:pPr>
        <w:pStyle w:val="a3"/>
      </w:pPr>
      <w:r>
        <w:t>Недоразумения начались уже при погрузке. «Надежда» была всего длиной 35 метров и свита, полагавшаяся послу, сильно стеснила команду. Более того, Резанову и Крузенштерну пришлось жить в одной каюте (6 м²).</w:t>
      </w:r>
    </w:p>
    <w:p w:rsidR="00AE6852" w:rsidRDefault="00852D1E">
      <w:pPr>
        <w:pStyle w:val="a3"/>
      </w:pPr>
      <w:r>
        <w:t>26 июля 1803 года корабли в 10 часов утра отплыли из Кронштадта и в ноябре пересекли экватор, а рождество встретили у берегов Бразилии. Во время экспедиции Резанов и Крузенштерн так рассорились, что общались только с помощью записок. После очередного скандала, Резанов закрылся в каюте и больше её не покидал до самого прибытия в Петропавловск. Здесь Резанов написал жалобу генерал-губернатору Камчатки на взбунтовавшийся экипаж и потребовал казни Крузенштерна. Генерал-губернатору с большим трудом удалось их помирить. По версии записок Резанова, 8 августа 1804 года Крузенштерн и все офицеры пришли на квартиру Резанова в полной форме и извинились за свои проступки. Резанов согласился продолжить плавание в том же составе.</w:t>
      </w:r>
    </w:p>
    <w:p w:rsidR="00AE6852" w:rsidRDefault="00852D1E">
      <w:pPr>
        <w:pStyle w:val="a3"/>
      </w:pPr>
      <w:r>
        <w:t>Однако записки Резанова — единственный источник информации, в котором упоминается о публичном извинении офицеров перед Резановым. Ни в дневниках и письмах других участников экспедиции, ни в письмах Кошелева, ни в записках служащих РАК, сопровождавших Резанова, об этом нет ни слова. Зато сохранилось письмо Крузенштерна Президенту Академии наук Н. Н. Новосильцеву, представляющее прямо противоположную картину: публичные извинения были принесены Резановым Крузенштерну.</w:t>
      </w:r>
    </w:p>
    <w:p w:rsidR="00AE6852" w:rsidRDefault="00852D1E">
      <w:pPr>
        <w:pStyle w:val="a3"/>
      </w:pPr>
      <w:r>
        <w:t xml:space="preserve">Взяв у генерал-губернатора почётный караул </w:t>
      </w:r>
      <w:r>
        <w:rPr>
          <w:i/>
          <w:iCs/>
        </w:rPr>
        <w:t>(2 офицера, барабанщик, 5 солдат)</w:t>
      </w:r>
      <w:r>
        <w:t xml:space="preserve"> для посла «Надежда» поплыла в Японию, а «Нева» исследовать Аляску.</w:t>
      </w:r>
    </w:p>
    <w:p w:rsidR="00AE6852" w:rsidRDefault="00852D1E">
      <w:pPr>
        <w:pStyle w:val="a3"/>
      </w:pPr>
      <w:r>
        <w:t>26 сентября 1804 года «Надежда» прибыла в город Нагасаки. В гавань японцы запретили входить, и Крузенштерн бросил якорь в заливе. Посольство продлилось полгода, после чего все вернулись назад в Петропавловск. Крузенштерна наградили орденом Св. Анны II степени, а Резанова освободили от дальнейшего участия в первой кругосветной экспедиции.</w:t>
      </w:r>
    </w:p>
    <w:p w:rsidR="00AE6852" w:rsidRDefault="00852D1E">
      <w:pPr>
        <w:pStyle w:val="a3"/>
      </w:pPr>
      <w:r>
        <w:t>Молодой Толстой-Американец тоже был в составе этой экспедиции, и так довел Крузенштерна, что тот его высадил на Камчатке.</w:t>
      </w:r>
    </w:p>
    <w:p w:rsidR="00AE6852" w:rsidRDefault="00852D1E">
      <w:pPr>
        <w:pStyle w:val="21"/>
        <w:pageBreakBefore/>
        <w:numPr>
          <w:ilvl w:val="0"/>
          <w:numId w:val="0"/>
        </w:numPr>
      </w:pPr>
      <w:r>
        <w:t>3. Память</w:t>
      </w:r>
    </w:p>
    <w:p w:rsidR="00AE6852" w:rsidRDefault="00852D1E">
      <w:pPr>
        <w:pStyle w:val="a3"/>
        <w:numPr>
          <w:ilvl w:val="0"/>
          <w:numId w:val="3"/>
        </w:numPr>
        <w:tabs>
          <w:tab w:val="left" w:pos="707"/>
        </w:tabs>
      </w:pPr>
      <w:r>
        <w:t>В 1993 году, Банком России, выпущена серия памятных монет «Первое русское кругосветное путешествие».</w:t>
      </w:r>
    </w:p>
    <w:p w:rsidR="00AE6852" w:rsidRDefault="00AE6852">
      <w:pPr>
        <w:pStyle w:val="a3"/>
        <w:numPr>
          <w:ilvl w:val="0"/>
          <w:numId w:val="2"/>
        </w:numPr>
        <w:tabs>
          <w:tab w:val="left" w:pos="707"/>
        </w:tabs>
      </w:pPr>
    </w:p>
    <w:p w:rsidR="00AE6852" w:rsidRDefault="00852D1E">
      <w:pPr>
        <w:pStyle w:val="a3"/>
        <w:numPr>
          <w:ilvl w:val="0"/>
          <w:numId w:val="1"/>
        </w:numPr>
        <w:tabs>
          <w:tab w:val="left" w:pos="707"/>
        </w:tabs>
      </w:pPr>
      <w:r>
        <w:t>До 2006, 200-летия завершения первого русского кругосветного плавания, Русское географическое общество планирует переиздать описания путешествий Крузенштерна и Лисянского, «Атлас Южного моря» Крузенштерна, впервые издать в переводе на русский язык труд Григория Лангсдорфа, неизвестный вариант записок купца Фёдора Шемелина, неопубликованный дневник 1795—1816 лейтенанта Ермолая Левенштерна, неизданные или забытые дневники и письма Николая Резанова, Макара Ратманова, Фёдора Ромберга и других участников плавания. Намечено издать также сборник научных статей об основных аспектах подготовки, проведения и результатов плавания.</w:t>
      </w:r>
    </w:p>
    <w:p w:rsidR="00AE6852" w:rsidRDefault="00852D1E">
      <w:pPr>
        <w:pStyle w:val="21"/>
        <w:pageBreakBefore/>
        <w:numPr>
          <w:ilvl w:val="0"/>
          <w:numId w:val="0"/>
        </w:numPr>
      </w:pPr>
      <w:r>
        <w:t>4. Книги об экспедиции</w:t>
      </w:r>
    </w:p>
    <w:p w:rsidR="00AE6852" w:rsidRDefault="00852D1E">
      <w:pPr>
        <w:pStyle w:val="a3"/>
      </w:pPr>
      <w:r>
        <w:t>Этой экспедиции посвящен роман В.П.Крапивина "Острова и капитаны"</w:t>
      </w:r>
    </w:p>
    <w:p w:rsidR="00AE6852" w:rsidRDefault="00852D1E">
      <w:pPr>
        <w:pStyle w:val="a3"/>
      </w:pPr>
      <w:r>
        <w:t>Об экспедиции Крузенштерна и Лисянского рассказывает Николай Чуковский в третьей части своей книги о великих мореплавателях "Водители фрегатов"</w:t>
      </w:r>
    </w:p>
    <w:p w:rsidR="00AE6852" w:rsidRDefault="00AE6852">
      <w:pPr>
        <w:pStyle w:val="a3"/>
      </w:pPr>
    </w:p>
    <w:p w:rsidR="00AE6852" w:rsidRDefault="00852D1E">
      <w:pPr>
        <w:pStyle w:val="a3"/>
        <w:spacing w:after="0"/>
      </w:pPr>
      <w:r>
        <w:t>Источник: http://ru.wikipedia.org/wiki/Первое_русское_кругосветное_плавание</w:t>
      </w:r>
      <w:bookmarkStart w:id="0" w:name="_GoBack"/>
      <w:bookmarkEnd w:id="0"/>
    </w:p>
    <w:sectPr w:rsidR="00AE685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D1E"/>
    <w:rsid w:val="00852D1E"/>
    <w:rsid w:val="00AE6852"/>
    <w:rsid w:val="00E9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18E25-7328-47D1-A99E-7224890E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2014-05-16T01:14:00Z</dcterms:created>
  <dcterms:modified xsi:type="dcterms:W3CDTF">2014-05-16T01:14:00Z</dcterms:modified>
</cp:coreProperties>
</file>