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920" w:rsidRDefault="00887920">
      <w:pPr>
        <w:rPr>
          <w:b/>
          <w:i/>
          <w:sz w:val="44"/>
          <w:szCs w:val="44"/>
        </w:rPr>
      </w:pPr>
    </w:p>
    <w:p w:rsidR="00052C01" w:rsidRDefault="00052C01">
      <w:pPr>
        <w:rPr>
          <w:b/>
          <w:i/>
          <w:sz w:val="44"/>
          <w:szCs w:val="44"/>
        </w:rPr>
      </w:pPr>
      <w:r w:rsidRPr="00052C01">
        <w:rPr>
          <w:b/>
          <w:i/>
          <w:sz w:val="44"/>
          <w:szCs w:val="44"/>
        </w:rPr>
        <w:t xml:space="preserve">                  М. С. Горбачёв.</w:t>
      </w:r>
      <w:r>
        <w:rPr>
          <w:b/>
          <w:i/>
          <w:sz w:val="44"/>
          <w:szCs w:val="44"/>
        </w:rPr>
        <w:t xml:space="preserve"> Перестройка.</w:t>
      </w:r>
    </w:p>
    <w:p w:rsidR="00A73F66" w:rsidRDefault="00A73F66">
      <w:pPr>
        <w:rPr>
          <w:b/>
          <w:i/>
          <w:sz w:val="44"/>
          <w:szCs w:val="44"/>
        </w:rPr>
      </w:pPr>
    </w:p>
    <w:p w:rsidR="009F05CF" w:rsidRDefault="00052C01" w:rsidP="00052C01">
      <w:pPr>
        <w:ind w:left="-540" w:firstLine="540"/>
        <w:rPr>
          <w:sz w:val="32"/>
          <w:szCs w:val="32"/>
        </w:rPr>
      </w:pPr>
      <w:r>
        <w:rPr>
          <w:sz w:val="28"/>
          <w:szCs w:val="28"/>
        </w:rPr>
        <w:t xml:space="preserve">После смерти Л. И. Брежнева </w:t>
      </w:r>
      <w:r>
        <w:rPr>
          <w:sz w:val="32"/>
          <w:szCs w:val="32"/>
        </w:rPr>
        <w:t>(ноябрь 1982г.) в высших эшелонах власти началась борьба за лидерство. Дважды за короткий срок на посту генерального секретаря ЦК КПСС оказывались разные лица: с ноября 1982г.</w:t>
      </w:r>
      <w:r w:rsidR="009D1FB5">
        <w:rPr>
          <w:sz w:val="32"/>
          <w:szCs w:val="32"/>
        </w:rPr>
        <w:t xml:space="preserve"> – </w:t>
      </w:r>
      <w:r w:rsidR="009F05CF">
        <w:rPr>
          <w:sz w:val="32"/>
          <w:szCs w:val="32"/>
        </w:rPr>
        <w:t xml:space="preserve"> Ю. В.Андропов, а после его смерти в феврале 1984г. – К. У. Черненко (умер в марте 1985г.).</w:t>
      </w:r>
    </w:p>
    <w:p w:rsidR="002730BC" w:rsidRDefault="009F05CF" w:rsidP="00052C01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В марте 1985г. генеральным секретарём ЦК КПСС стал М. С. Горбачёв, Председателем Совета Министров СССР</w:t>
      </w:r>
      <w:r w:rsidR="009D1FB5">
        <w:rPr>
          <w:sz w:val="32"/>
          <w:szCs w:val="32"/>
        </w:rPr>
        <w:t xml:space="preserve"> –</w:t>
      </w:r>
      <w:r>
        <w:rPr>
          <w:sz w:val="32"/>
          <w:szCs w:val="32"/>
        </w:rPr>
        <w:t xml:space="preserve"> Н. И. Рыжков (в декабре 1990г. его сменил В. С. Павлов). Начался новый и последний </w:t>
      </w:r>
      <w:r w:rsidR="002730BC">
        <w:rPr>
          <w:sz w:val="32"/>
          <w:szCs w:val="32"/>
        </w:rPr>
        <w:t>этап в истории СССР</w:t>
      </w:r>
      <w:r w:rsidR="00445CC4">
        <w:rPr>
          <w:sz w:val="32"/>
          <w:szCs w:val="32"/>
        </w:rPr>
        <w:t xml:space="preserve"> – </w:t>
      </w:r>
      <w:r w:rsidR="002730BC">
        <w:rPr>
          <w:sz w:val="32"/>
          <w:szCs w:val="32"/>
        </w:rPr>
        <w:t>«перестройка».</w:t>
      </w:r>
    </w:p>
    <w:p w:rsidR="002730BC" w:rsidRDefault="002730BC" w:rsidP="00052C01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Решения горбачёвской администрации очень часто не опережали и направляли общественные процессы, а следовали за ними – с нулевой результативностью. Причиной тому была запоздалость реформ, глубина тотального кризиса, успевшего охватить основные звенья системы. В обществе же имелось лишь абстрактное желание перемен.</w:t>
      </w:r>
    </w:p>
    <w:p w:rsidR="001100FF" w:rsidRDefault="002730BC" w:rsidP="00052C01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052C01">
        <w:rPr>
          <w:sz w:val="32"/>
          <w:szCs w:val="32"/>
        </w:rPr>
        <w:t xml:space="preserve"> </w:t>
      </w:r>
      <w:r w:rsidR="00052C01">
        <w:rPr>
          <w:sz w:val="32"/>
          <w:szCs w:val="32"/>
        </w:rPr>
        <w:softHyphen/>
      </w:r>
      <w:r w:rsidR="00052C01">
        <w:rPr>
          <w:sz w:val="32"/>
          <w:szCs w:val="32"/>
        </w:rPr>
        <w:softHyphen/>
      </w:r>
      <w:r>
        <w:rPr>
          <w:sz w:val="32"/>
          <w:szCs w:val="32"/>
        </w:rPr>
        <w:t>в апреле 1985г. на пленуме ЦК КПСС был провозглашён курс на ускорение социально-экономического ра</w:t>
      </w:r>
      <w:r w:rsidR="001100FF">
        <w:rPr>
          <w:sz w:val="32"/>
          <w:szCs w:val="32"/>
        </w:rPr>
        <w:t>звити</w:t>
      </w:r>
      <w:r>
        <w:rPr>
          <w:sz w:val="32"/>
          <w:szCs w:val="32"/>
        </w:rPr>
        <w:t>я</w:t>
      </w:r>
      <w:r w:rsidR="00052C01">
        <w:rPr>
          <w:sz w:val="32"/>
          <w:szCs w:val="32"/>
        </w:rPr>
        <w:softHyphen/>
        <w:t xml:space="preserve"> </w:t>
      </w:r>
      <w:r w:rsidR="001100FF">
        <w:rPr>
          <w:sz w:val="32"/>
          <w:szCs w:val="32"/>
        </w:rPr>
        <w:t>страны.</w:t>
      </w:r>
    </w:p>
    <w:p w:rsidR="001100FF" w:rsidRDefault="001100FF" w:rsidP="00052C01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Впервые о планах нового руководства партии было объявлено на</w:t>
      </w:r>
      <w:r w:rsidRPr="001100FF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XXVII</w:t>
      </w:r>
      <w:r w:rsidRPr="001100FF">
        <w:rPr>
          <w:sz w:val="32"/>
          <w:szCs w:val="32"/>
        </w:rPr>
        <w:t xml:space="preserve"> </w:t>
      </w:r>
      <w:r>
        <w:rPr>
          <w:sz w:val="32"/>
          <w:szCs w:val="32"/>
        </w:rPr>
        <w:t>съезде КПСС, состоявшемся с 25 февраля – 6 марта 1986г.</w:t>
      </w:r>
    </w:p>
    <w:p w:rsidR="001100FF" w:rsidRDefault="001100FF" w:rsidP="00052C01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ПЛАНЫ:</w:t>
      </w:r>
    </w:p>
    <w:p w:rsidR="009B4871" w:rsidRPr="009B4871" w:rsidRDefault="001100FF" w:rsidP="00A35163">
      <w:pPr>
        <w:numPr>
          <w:ilvl w:val="0"/>
          <w:numId w:val="3"/>
        </w:numPr>
        <w:jc w:val="both"/>
        <w:rPr>
          <w:b/>
          <w:i/>
          <w:sz w:val="44"/>
          <w:szCs w:val="44"/>
        </w:rPr>
      </w:pPr>
      <w:r>
        <w:rPr>
          <w:sz w:val="32"/>
          <w:szCs w:val="32"/>
        </w:rPr>
        <w:t xml:space="preserve">Совершенствование планирования с одновременным </w:t>
      </w:r>
      <w:r w:rsidR="009B4871">
        <w:rPr>
          <w:sz w:val="32"/>
          <w:szCs w:val="32"/>
        </w:rPr>
        <w:t>предоставлением большей самостоятельности предприятиям;</w:t>
      </w:r>
    </w:p>
    <w:p w:rsidR="009B4871" w:rsidRPr="009B4871" w:rsidRDefault="009B4871" w:rsidP="001100FF">
      <w:pPr>
        <w:numPr>
          <w:ilvl w:val="0"/>
          <w:numId w:val="3"/>
        </w:numPr>
        <w:rPr>
          <w:b/>
          <w:i/>
          <w:sz w:val="44"/>
          <w:szCs w:val="44"/>
        </w:rPr>
      </w:pPr>
      <w:r>
        <w:rPr>
          <w:sz w:val="32"/>
          <w:szCs w:val="32"/>
        </w:rPr>
        <w:t>Гласность в освещении событий в стране и во внутрипартийной жизни;</w:t>
      </w:r>
    </w:p>
    <w:p w:rsidR="009B4871" w:rsidRPr="009B4871" w:rsidRDefault="009B4871" w:rsidP="009B4871">
      <w:pPr>
        <w:numPr>
          <w:ilvl w:val="0"/>
          <w:numId w:val="3"/>
        </w:numPr>
        <w:rPr>
          <w:b/>
          <w:i/>
          <w:sz w:val="44"/>
          <w:szCs w:val="44"/>
        </w:rPr>
      </w:pPr>
      <w:r>
        <w:rPr>
          <w:sz w:val="32"/>
          <w:szCs w:val="32"/>
        </w:rPr>
        <w:t>Повышение роли Советов.</w:t>
      </w:r>
    </w:p>
    <w:p w:rsidR="009B4871" w:rsidRDefault="009B4871" w:rsidP="007F3A14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В середине 80-х гг. по всей стране развёртываются две административные компании:</w:t>
      </w:r>
    </w:p>
    <w:p w:rsidR="00A35163" w:rsidRPr="00A35163" w:rsidRDefault="009B4871" w:rsidP="007F3A14">
      <w:pPr>
        <w:numPr>
          <w:ilvl w:val="0"/>
          <w:numId w:val="5"/>
        </w:numPr>
        <w:tabs>
          <w:tab w:val="clear" w:pos="360"/>
          <w:tab w:val="num" w:pos="-540"/>
        </w:tabs>
        <w:rPr>
          <w:b/>
          <w:i/>
          <w:sz w:val="44"/>
          <w:szCs w:val="44"/>
        </w:rPr>
      </w:pPr>
      <w:r>
        <w:rPr>
          <w:sz w:val="32"/>
          <w:szCs w:val="32"/>
        </w:rPr>
        <w:t xml:space="preserve">17 мая 1985г. вышло постановление ЦК КПСС </w:t>
      </w:r>
      <w:r w:rsidR="00A35163">
        <w:rPr>
          <w:sz w:val="32"/>
          <w:szCs w:val="32"/>
        </w:rPr>
        <w:t>о мерах по искоренению пьянства и алкоголизма.</w:t>
      </w:r>
    </w:p>
    <w:p w:rsidR="00A35163" w:rsidRDefault="00A35163" w:rsidP="007F3A14">
      <w:pPr>
        <w:ind w:left="720" w:hanging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МЕРЫ: </w:t>
      </w:r>
    </w:p>
    <w:p w:rsidR="00A35163" w:rsidRDefault="00A35163" w:rsidP="007F3A14">
      <w:pPr>
        <w:numPr>
          <w:ilvl w:val="0"/>
          <w:numId w:val="7"/>
        </w:numPr>
        <w:ind w:hanging="720"/>
        <w:jc w:val="both"/>
        <w:rPr>
          <w:sz w:val="32"/>
          <w:szCs w:val="32"/>
        </w:rPr>
      </w:pPr>
      <w:r>
        <w:rPr>
          <w:sz w:val="32"/>
          <w:szCs w:val="32"/>
        </w:rPr>
        <w:t>Вырубка виноградников;</w:t>
      </w:r>
    </w:p>
    <w:p w:rsidR="00A35163" w:rsidRDefault="00A35163" w:rsidP="007F3A14">
      <w:pPr>
        <w:numPr>
          <w:ilvl w:val="0"/>
          <w:numId w:val="7"/>
        </w:numPr>
        <w:ind w:hanging="720"/>
        <w:rPr>
          <w:sz w:val="32"/>
          <w:szCs w:val="32"/>
        </w:rPr>
      </w:pPr>
      <w:r>
        <w:rPr>
          <w:sz w:val="32"/>
          <w:szCs w:val="32"/>
        </w:rPr>
        <w:t>Резко сокращение продажи спиртных напитков;</w:t>
      </w:r>
    </w:p>
    <w:p w:rsidR="007F3A14" w:rsidRDefault="00A35163" w:rsidP="007F3A14">
      <w:pPr>
        <w:numPr>
          <w:ilvl w:val="0"/>
          <w:numId w:val="7"/>
        </w:numPr>
        <w:tabs>
          <w:tab w:val="clear" w:pos="720"/>
          <w:tab w:val="num" w:pos="-540"/>
        </w:tabs>
        <w:ind w:hanging="720"/>
        <w:rPr>
          <w:sz w:val="32"/>
          <w:szCs w:val="32"/>
        </w:rPr>
      </w:pPr>
      <w:r>
        <w:rPr>
          <w:sz w:val="32"/>
          <w:szCs w:val="32"/>
        </w:rPr>
        <w:t>Повышение цен на спиртные напитки</w:t>
      </w:r>
    </w:p>
    <w:p w:rsidR="00A35163" w:rsidRDefault="007F3A14" w:rsidP="007F3A14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ПОСЛЕДСТВИЯ:</w:t>
      </w:r>
    </w:p>
    <w:p w:rsidR="007F3A14" w:rsidRDefault="007F3A14" w:rsidP="007F3A14">
      <w:pPr>
        <w:numPr>
          <w:ilvl w:val="0"/>
          <w:numId w:val="8"/>
        </w:numPr>
        <w:ind w:hanging="720"/>
        <w:rPr>
          <w:sz w:val="32"/>
          <w:szCs w:val="32"/>
        </w:rPr>
      </w:pPr>
      <w:r>
        <w:rPr>
          <w:sz w:val="32"/>
          <w:szCs w:val="32"/>
        </w:rPr>
        <w:t>Обвальный рост спекуляции спиртным;</w:t>
      </w:r>
    </w:p>
    <w:p w:rsidR="007F3A14" w:rsidRDefault="007F3A14" w:rsidP="007F3A14">
      <w:pPr>
        <w:numPr>
          <w:ilvl w:val="0"/>
          <w:numId w:val="8"/>
        </w:numPr>
        <w:ind w:hanging="720"/>
        <w:rPr>
          <w:sz w:val="32"/>
          <w:szCs w:val="32"/>
        </w:rPr>
      </w:pPr>
      <w:r>
        <w:rPr>
          <w:sz w:val="32"/>
          <w:szCs w:val="32"/>
        </w:rPr>
        <w:t>Самогоноварение;</w:t>
      </w:r>
    </w:p>
    <w:p w:rsidR="007F3A14" w:rsidRDefault="007F3A14" w:rsidP="007F3A14">
      <w:pPr>
        <w:numPr>
          <w:ilvl w:val="0"/>
          <w:numId w:val="8"/>
        </w:numPr>
        <w:ind w:hanging="720"/>
        <w:rPr>
          <w:sz w:val="32"/>
          <w:szCs w:val="32"/>
        </w:rPr>
      </w:pPr>
      <w:r>
        <w:rPr>
          <w:sz w:val="32"/>
          <w:szCs w:val="32"/>
        </w:rPr>
        <w:t>Массовые отравления винными суррогатами.</w:t>
      </w:r>
    </w:p>
    <w:p w:rsidR="007F3A14" w:rsidRDefault="007F3A14" w:rsidP="007F3A14">
      <w:pPr>
        <w:ind w:left="-540" w:firstLine="540"/>
        <w:rPr>
          <w:sz w:val="32"/>
          <w:szCs w:val="32"/>
        </w:rPr>
      </w:pPr>
      <w:r>
        <w:rPr>
          <w:b/>
          <w:i/>
          <w:sz w:val="44"/>
          <w:szCs w:val="44"/>
        </w:rPr>
        <w:t>2.</w:t>
      </w:r>
      <w:r>
        <w:rPr>
          <w:sz w:val="32"/>
          <w:szCs w:val="32"/>
        </w:rPr>
        <w:t>Борьба с «нетрудовыми доходами» свелась к очередному наступлению властей на личные подсобные хозяйства, при этом воротилы «теневой экономики» по-прежнему процветали.</w:t>
      </w:r>
    </w:p>
    <w:p w:rsidR="007F3A14" w:rsidRDefault="00DE3E25" w:rsidP="007F3A14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Летом 1987г. была проведена экономическая реформа.</w:t>
      </w:r>
    </w:p>
    <w:p w:rsidR="00DE3E25" w:rsidRDefault="00DE3E25" w:rsidP="007F3A14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ИТОГИ:</w:t>
      </w:r>
    </w:p>
    <w:p w:rsidR="00DE3E25" w:rsidRDefault="00DE3E25" w:rsidP="00DE3E25">
      <w:pPr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Расширены права предприятий;</w:t>
      </w:r>
    </w:p>
    <w:p w:rsidR="00DE3E25" w:rsidRDefault="00DE3E25" w:rsidP="00DE3E25">
      <w:pPr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Сократилось число министерств и ведомств;</w:t>
      </w:r>
    </w:p>
    <w:p w:rsidR="00DE3E25" w:rsidRDefault="00DE3E25" w:rsidP="00DE3E25">
      <w:pPr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Между ведомствами и министерствами декларировались «партнёрские» отношения;</w:t>
      </w:r>
    </w:p>
    <w:p w:rsidR="00DE3E25" w:rsidRDefault="00DE3E25" w:rsidP="00DE3E25">
      <w:pPr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Трудовым коллективам предоставили право выбирать директора;</w:t>
      </w:r>
    </w:p>
    <w:p w:rsidR="00DE3E25" w:rsidRDefault="00DE3E25" w:rsidP="00DE3E25">
      <w:pPr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Уравняли 5 форм хозяйствования (совхоз, колхоз, агрокомбинат, арендные коллективы, крестьянские хоз-ва).</w:t>
      </w:r>
    </w:p>
    <w:p w:rsidR="007C1AA3" w:rsidRDefault="007C1AA3" w:rsidP="00DE3E25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В середине 1988г. приняли законы, открывшие простор для частной деятельности.</w:t>
      </w:r>
    </w:p>
    <w:p w:rsidR="00DE3E25" w:rsidRDefault="007C1AA3" w:rsidP="00DE3E25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ПОБОЧНОЕ ДЕЙСТВИЕ: фактическая легализация «теневой экономики» и её капиталов, накопленных разными способами.</w:t>
      </w:r>
    </w:p>
    <w:p w:rsidR="007C1AA3" w:rsidRDefault="007C1AA3" w:rsidP="00DE3E25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В ноябре 1989г. был принят закон об аренде и арендных отношениях.</w:t>
      </w:r>
    </w:p>
    <w:p w:rsidR="007C1AA3" w:rsidRDefault="007C1AA3" w:rsidP="00DE3E25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ПОСЛЕДСТВИЯ: сельским и городским жителям предоставилось право брать землю в аренду, в наследственное пользование на 50 лет, но земля принадлежала местным Советам и колхозам.</w:t>
      </w:r>
    </w:p>
    <w:p w:rsidR="00445CC4" w:rsidRDefault="007C1AA3" w:rsidP="00DE3E25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 xml:space="preserve">С лета 1988г. </w:t>
      </w:r>
      <w:r w:rsidR="00445CC4">
        <w:rPr>
          <w:sz w:val="32"/>
          <w:szCs w:val="32"/>
        </w:rPr>
        <w:t>началось реформирование политической системы СССР.</w:t>
      </w:r>
    </w:p>
    <w:p w:rsidR="00445CC4" w:rsidRDefault="00445CC4" w:rsidP="00DE3E25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ПРИЧИНА: появление альтернативных вариантов общественных преобразований, а также новых политических сил.</w:t>
      </w:r>
    </w:p>
    <w:p w:rsidR="00445CC4" w:rsidRDefault="00445CC4" w:rsidP="00DE3E25">
      <w:pPr>
        <w:ind w:left="-540" w:firstLine="540"/>
        <w:rPr>
          <w:sz w:val="32"/>
          <w:szCs w:val="32"/>
        </w:rPr>
      </w:pPr>
      <w:r w:rsidRPr="00445CC4">
        <w:rPr>
          <w:b/>
          <w:i/>
          <w:sz w:val="40"/>
          <w:szCs w:val="40"/>
          <w:lang w:val="en-US"/>
        </w:rPr>
        <w:t>I</w:t>
      </w:r>
      <w:r w:rsidRPr="00445CC4">
        <w:rPr>
          <w:b/>
          <w:i/>
          <w:sz w:val="40"/>
          <w:szCs w:val="40"/>
        </w:rPr>
        <w:t xml:space="preserve"> этап </w:t>
      </w:r>
    </w:p>
    <w:p w:rsidR="00445CC4" w:rsidRDefault="00445CC4" w:rsidP="00DE3E25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ЦЕЛЬ: укрепить руководящую роль КПСС в обществе, через оживление Советов.</w:t>
      </w:r>
    </w:p>
    <w:p w:rsidR="00445CC4" w:rsidRDefault="00445CC4" w:rsidP="00DE3E25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 xml:space="preserve">МЕРЫ: </w:t>
      </w:r>
    </w:p>
    <w:p w:rsidR="00445CC4" w:rsidRDefault="00445CC4" w:rsidP="00445CC4">
      <w:pPr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В июне 1988г. утвердили новый высший орган законодательной власти – Съезд народных депутатов</w:t>
      </w:r>
      <w:r w:rsidR="009D1FB5">
        <w:rPr>
          <w:sz w:val="32"/>
          <w:szCs w:val="32"/>
        </w:rPr>
        <w:t xml:space="preserve"> </w:t>
      </w:r>
      <w:r>
        <w:rPr>
          <w:sz w:val="32"/>
          <w:szCs w:val="32"/>
        </w:rPr>
        <w:t>СССР.</w:t>
      </w:r>
    </w:p>
    <w:p w:rsidR="009D1FB5" w:rsidRDefault="009D1FB5" w:rsidP="009D1FB5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Быстро нараставшее дистанцирование республиканских отрядов номенклатуры то московских верхов, которые стало оказывать определяющее воздействие на развитие событий в СССР.</w:t>
      </w:r>
    </w:p>
    <w:p w:rsidR="009D1FB5" w:rsidRDefault="009D1FB5" w:rsidP="009D1FB5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ПРИЧИНЫ:</w:t>
      </w:r>
    </w:p>
    <w:p w:rsidR="009D1FB5" w:rsidRDefault="009D1FB5" w:rsidP="009D1FB5">
      <w:pPr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 xml:space="preserve">Сознательно взятый и умело проводимый курс правящих элит большинства республик на ликвидацию </w:t>
      </w:r>
      <w:r w:rsidR="00635291">
        <w:rPr>
          <w:sz w:val="32"/>
          <w:szCs w:val="32"/>
        </w:rPr>
        <w:t>любых форм своего подчинения центру;</w:t>
      </w:r>
    </w:p>
    <w:p w:rsidR="00635291" w:rsidRDefault="00635291" w:rsidP="00635291">
      <w:pPr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Безрезультативность действий центра и его прогрессирующая слабость.</w:t>
      </w:r>
    </w:p>
    <w:p w:rsidR="00635291" w:rsidRDefault="00635291" w:rsidP="00635291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По мере ослабления КПСС – несущей конструкции союзного государства – все конституционные положения начали работать против центра, создавая благоприятный международно-юридический фон для его развала.</w:t>
      </w:r>
    </w:p>
    <w:p w:rsidR="00635291" w:rsidRPr="00635291" w:rsidRDefault="00635291" w:rsidP="00635291">
      <w:pPr>
        <w:ind w:left="-540" w:firstLine="540"/>
        <w:rPr>
          <w:sz w:val="28"/>
          <w:szCs w:val="28"/>
        </w:rPr>
      </w:pPr>
      <w:r>
        <w:rPr>
          <w:b/>
          <w:i/>
          <w:sz w:val="40"/>
          <w:szCs w:val="40"/>
          <w:lang w:val="en-US"/>
        </w:rPr>
        <w:t>II</w:t>
      </w:r>
      <w:r w:rsidRPr="004A1C2F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 xml:space="preserve">этап </w:t>
      </w:r>
      <w:r w:rsidR="004A1C2F">
        <w:rPr>
          <w:sz w:val="28"/>
          <w:szCs w:val="28"/>
        </w:rPr>
        <w:t>(с августа 1990г.)</w:t>
      </w:r>
    </w:p>
    <w:p w:rsidR="00635291" w:rsidRDefault="004A1C2F" w:rsidP="00635291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ЧЕРТЫ:</w:t>
      </w:r>
    </w:p>
    <w:p w:rsidR="004A1C2F" w:rsidRDefault="004A1C2F" w:rsidP="004A1C2F">
      <w:pPr>
        <w:numPr>
          <w:ilvl w:val="0"/>
          <w:numId w:val="11"/>
        </w:numPr>
        <w:rPr>
          <w:sz w:val="32"/>
          <w:szCs w:val="32"/>
        </w:rPr>
      </w:pPr>
      <w:r>
        <w:rPr>
          <w:sz w:val="32"/>
          <w:szCs w:val="32"/>
        </w:rPr>
        <w:t>В августе 1990г. принят закон о печати, провозглашавший свободу СМИ. Отмена ст. 6 Конституции СССР;</w:t>
      </w:r>
    </w:p>
    <w:p w:rsidR="004A1C2F" w:rsidRDefault="004A1C2F" w:rsidP="004A1C2F">
      <w:pPr>
        <w:numPr>
          <w:ilvl w:val="0"/>
          <w:numId w:val="11"/>
        </w:numPr>
        <w:rPr>
          <w:sz w:val="32"/>
          <w:szCs w:val="32"/>
        </w:rPr>
      </w:pPr>
      <w:r>
        <w:rPr>
          <w:sz w:val="32"/>
          <w:szCs w:val="32"/>
        </w:rPr>
        <w:t>Отказ от поддержки распадавшейся КПСС. Попытка перестроить партию по образцу западной социал-демократии;</w:t>
      </w:r>
    </w:p>
    <w:p w:rsidR="004A1C2F" w:rsidRDefault="004A1C2F" w:rsidP="004A1C2F">
      <w:pPr>
        <w:numPr>
          <w:ilvl w:val="0"/>
          <w:numId w:val="11"/>
        </w:numPr>
        <w:rPr>
          <w:sz w:val="32"/>
          <w:szCs w:val="32"/>
        </w:rPr>
      </w:pPr>
      <w:r>
        <w:rPr>
          <w:sz w:val="32"/>
          <w:szCs w:val="32"/>
        </w:rPr>
        <w:t>Введение новой высшей государственной должности – Президента СССР и концентрация властных полномочий в президентском аппарате4</w:t>
      </w:r>
    </w:p>
    <w:p w:rsidR="004A1C2F" w:rsidRDefault="004A1C2F" w:rsidP="004A1C2F">
      <w:pPr>
        <w:numPr>
          <w:ilvl w:val="0"/>
          <w:numId w:val="11"/>
        </w:numPr>
        <w:rPr>
          <w:sz w:val="32"/>
          <w:szCs w:val="32"/>
        </w:rPr>
      </w:pPr>
      <w:r>
        <w:rPr>
          <w:sz w:val="32"/>
          <w:szCs w:val="32"/>
        </w:rPr>
        <w:t>Переговоры с руководствами республик о заключении нового союзного договора.</w:t>
      </w:r>
    </w:p>
    <w:p w:rsidR="0065094C" w:rsidRDefault="00BF3966" w:rsidP="00BF3966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К августу1991г. подгот</w:t>
      </w:r>
      <w:r w:rsidR="0065094C">
        <w:rPr>
          <w:sz w:val="32"/>
          <w:szCs w:val="32"/>
        </w:rPr>
        <w:t>овили проект Союзного договора, п</w:t>
      </w:r>
      <w:r>
        <w:rPr>
          <w:sz w:val="32"/>
          <w:szCs w:val="32"/>
        </w:rPr>
        <w:t xml:space="preserve">о которому республики получили больше прав. </w:t>
      </w:r>
      <w:r w:rsidR="0065094C">
        <w:rPr>
          <w:sz w:val="32"/>
          <w:szCs w:val="32"/>
        </w:rPr>
        <w:t>В</w:t>
      </w:r>
      <w:r w:rsidR="004A1C2F">
        <w:rPr>
          <w:sz w:val="32"/>
          <w:szCs w:val="32"/>
        </w:rPr>
        <w:t xml:space="preserve"> </w:t>
      </w:r>
      <w:r w:rsidR="0065094C">
        <w:rPr>
          <w:sz w:val="32"/>
          <w:szCs w:val="32"/>
        </w:rPr>
        <w:t>руках центра остались вопросы обороны. Финансов, внутренних дел и в урезанном виде – налоговой и социальной политики.</w:t>
      </w:r>
    </w:p>
    <w:p w:rsidR="0065094C" w:rsidRDefault="0065094C" w:rsidP="00BF3966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В ночь с 18 на 19 августа 1991г. консервативное крыло выступило в высшем руководстве СССР.</w:t>
      </w:r>
    </w:p>
    <w:p w:rsidR="0065094C" w:rsidRDefault="0065094C" w:rsidP="00BF3966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 xml:space="preserve">ПРИЧИНЫ: </w:t>
      </w:r>
    </w:p>
    <w:p w:rsidR="0065094C" w:rsidRDefault="0065094C" w:rsidP="0065094C">
      <w:pPr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</w:rPr>
        <w:t>Не устраивал проект союзного договора;</w:t>
      </w:r>
    </w:p>
    <w:p w:rsidR="0065094C" w:rsidRDefault="0065094C" w:rsidP="0065094C">
      <w:pPr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</w:rPr>
        <w:t>Утрата действенного контроля над республиканскими Верховными Советами и правительствами.</w:t>
      </w:r>
    </w:p>
    <w:p w:rsidR="0065094C" w:rsidRDefault="0065094C" w:rsidP="0065094C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12 июня 1991г. президентом РСФСР был избран Б. Н. Ельцин. Ему удалось организовать своих сторонников на сопротивление мерам ГКЧП. 22 августа члены ГКЧП были арестованы по обвинению в попытке государственного переворота.</w:t>
      </w:r>
    </w:p>
    <w:p w:rsidR="0065094C" w:rsidRDefault="0065094C" w:rsidP="0065094C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 xml:space="preserve">Сразу после упразднения ГКЧП Ельцин приостановил деятельность КПСС на территории РФ, а в ноябре 1991г. запретил её вовсе. </w:t>
      </w:r>
    </w:p>
    <w:p w:rsidR="0065094C" w:rsidRDefault="0065094C" w:rsidP="0065094C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ПОСЛЕДСТВИЯ:</w:t>
      </w:r>
    </w:p>
    <w:p w:rsidR="0065094C" w:rsidRDefault="0065094C" w:rsidP="0065094C">
      <w:pPr>
        <w:numPr>
          <w:ilvl w:val="0"/>
          <w:numId w:val="13"/>
        </w:numPr>
        <w:rPr>
          <w:sz w:val="32"/>
          <w:szCs w:val="32"/>
        </w:rPr>
      </w:pPr>
      <w:r>
        <w:rPr>
          <w:sz w:val="32"/>
          <w:szCs w:val="32"/>
        </w:rPr>
        <w:t>В августе три прибалтийские республики заявили о своём выходе из СССР;</w:t>
      </w:r>
    </w:p>
    <w:p w:rsidR="0065094C" w:rsidRDefault="0065094C" w:rsidP="0065094C">
      <w:pPr>
        <w:numPr>
          <w:ilvl w:val="0"/>
          <w:numId w:val="13"/>
        </w:numPr>
        <w:rPr>
          <w:sz w:val="32"/>
          <w:szCs w:val="32"/>
        </w:rPr>
      </w:pPr>
      <w:r>
        <w:rPr>
          <w:sz w:val="32"/>
          <w:szCs w:val="32"/>
        </w:rPr>
        <w:t>В конце августа – начале сентября съезд народных депутатов СССР объявил о самороспуске.</w:t>
      </w:r>
    </w:p>
    <w:p w:rsidR="0065094C" w:rsidRDefault="0065094C" w:rsidP="0065094C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>8 декабря 1991г. лидеры России, Украины, Белоруссии объявили о роспуске СССР и создали СНГ.</w:t>
      </w: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65094C" w:rsidRDefault="0065094C" w:rsidP="0065094C">
      <w:pPr>
        <w:ind w:left="-540" w:firstLine="540"/>
        <w:rPr>
          <w:sz w:val="32"/>
          <w:szCs w:val="32"/>
        </w:rPr>
      </w:pPr>
    </w:p>
    <w:p w:rsidR="004A1C2F" w:rsidRPr="00635291" w:rsidRDefault="0065094C" w:rsidP="00BF3966">
      <w:pPr>
        <w:ind w:left="-540" w:firstLine="54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4A1C2F">
        <w:rPr>
          <w:sz w:val="32"/>
          <w:szCs w:val="32"/>
        </w:rPr>
        <w:t xml:space="preserve"> </w:t>
      </w:r>
    </w:p>
    <w:p w:rsidR="00A35163" w:rsidRDefault="0065094C" w:rsidP="0065094C">
      <w:pPr>
        <w:ind w:left="-540" w:firstLine="540"/>
        <w:rPr>
          <w:b/>
          <w:sz w:val="36"/>
          <w:szCs w:val="36"/>
        </w:rPr>
      </w:pPr>
      <w:r>
        <w:rPr>
          <w:sz w:val="32"/>
          <w:szCs w:val="32"/>
        </w:rPr>
        <w:t xml:space="preserve">                                   </w:t>
      </w:r>
      <w:r>
        <w:rPr>
          <w:b/>
          <w:sz w:val="36"/>
          <w:szCs w:val="36"/>
        </w:rPr>
        <w:t>ЛИТЕРАТУРА</w:t>
      </w:r>
    </w:p>
    <w:p w:rsidR="00530336" w:rsidRDefault="0065094C" w:rsidP="0065094C">
      <w:pPr>
        <w:ind w:left="-540" w:firstLine="540"/>
        <w:rPr>
          <w:sz w:val="32"/>
          <w:szCs w:val="32"/>
        </w:rPr>
      </w:pPr>
      <w:r>
        <w:rPr>
          <w:b/>
          <w:i/>
          <w:sz w:val="40"/>
          <w:szCs w:val="40"/>
        </w:rPr>
        <w:t>1.</w:t>
      </w:r>
      <w:r>
        <w:rPr>
          <w:sz w:val="32"/>
          <w:szCs w:val="32"/>
        </w:rPr>
        <w:t>А. А. Левандовский</w:t>
      </w:r>
      <w:r w:rsidR="00530336">
        <w:rPr>
          <w:sz w:val="32"/>
          <w:szCs w:val="32"/>
        </w:rPr>
        <w:t xml:space="preserve"> учебник для 10 – 11 Кл. «Россия в ХХ веке» . Москва «Просвещение» 2002г. </w:t>
      </w:r>
    </w:p>
    <w:p w:rsidR="0065094C" w:rsidRDefault="00530336" w:rsidP="0065094C">
      <w:pPr>
        <w:ind w:left="-540" w:firstLine="540"/>
        <w:rPr>
          <w:sz w:val="32"/>
          <w:szCs w:val="32"/>
        </w:rPr>
      </w:pPr>
      <w:r>
        <w:rPr>
          <w:b/>
          <w:i/>
          <w:sz w:val="40"/>
          <w:szCs w:val="40"/>
        </w:rPr>
        <w:t>2.</w:t>
      </w:r>
      <w:r>
        <w:rPr>
          <w:sz w:val="32"/>
          <w:szCs w:val="32"/>
        </w:rPr>
        <w:t>учебное пособие для студентов вузов «история отечества»</w:t>
      </w:r>
      <w:r w:rsidR="0065094C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отв. Ред. В. Н. Шевелев. Ростов-на-Дону  феникс 2002г. </w:t>
      </w:r>
    </w:p>
    <w:p w:rsidR="00530336" w:rsidRPr="0065094C" w:rsidRDefault="00530336" w:rsidP="0065094C">
      <w:pPr>
        <w:ind w:left="-540" w:firstLine="540"/>
        <w:rPr>
          <w:sz w:val="32"/>
          <w:szCs w:val="32"/>
        </w:rPr>
      </w:pPr>
      <w:r>
        <w:rPr>
          <w:b/>
          <w:i/>
          <w:sz w:val="40"/>
          <w:szCs w:val="40"/>
        </w:rPr>
        <w:t>3.</w:t>
      </w:r>
      <w:r>
        <w:rPr>
          <w:sz w:val="32"/>
          <w:szCs w:val="32"/>
        </w:rPr>
        <w:t xml:space="preserve"> полный иллюстрированный справочник «Россия». Москва ОЛМА- ПРЕСС 2002г. </w:t>
      </w:r>
      <w:bookmarkStart w:id="0" w:name="_GoBack"/>
      <w:bookmarkEnd w:id="0"/>
    </w:p>
    <w:sectPr w:rsidR="00530336" w:rsidRPr="0065094C" w:rsidSect="00A351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7527"/>
    <w:multiLevelType w:val="hybridMultilevel"/>
    <w:tmpl w:val="71F40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B56CC2"/>
    <w:multiLevelType w:val="hybridMultilevel"/>
    <w:tmpl w:val="2F10D922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2">
    <w:nsid w:val="042B0D6D"/>
    <w:multiLevelType w:val="hybridMultilevel"/>
    <w:tmpl w:val="BA749BE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">
    <w:nsid w:val="25806571"/>
    <w:multiLevelType w:val="hybridMultilevel"/>
    <w:tmpl w:val="3474C0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C8D3E42"/>
    <w:multiLevelType w:val="hybridMultilevel"/>
    <w:tmpl w:val="DA5A5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D36DB2"/>
    <w:multiLevelType w:val="hybridMultilevel"/>
    <w:tmpl w:val="3E12AE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5826F4"/>
    <w:multiLevelType w:val="hybridMultilevel"/>
    <w:tmpl w:val="662040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017237"/>
    <w:multiLevelType w:val="hybridMultilevel"/>
    <w:tmpl w:val="91A635C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64049DC"/>
    <w:multiLevelType w:val="hybridMultilevel"/>
    <w:tmpl w:val="5EA421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89F438F"/>
    <w:multiLevelType w:val="hybridMultilevel"/>
    <w:tmpl w:val="0D5A9F30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0">
    <w:nsid w:val="795E5ABA"/>
    <w:multiLevelType w:val="hybridMultilevel"/>
    <w:tmpl w:val="CE46EB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7974EB"/>
    <w:multiLevelType w:val="hybridMultilevel"/>
    <w:tmpl w:val="617C57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0D146A"/>
    <w:multiLevelType w:val="hybridMultilevel"/>
    <w:tmpl w:val="B9BAA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2"/>
  </w:num>
  <w:num w:numId="11">
    <w:abstractNumId w:val="1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2C01"/>
    <w:rsid w:val="00052C01"/>
    <w:rsid w:val="001100FF"/>
    <w:rsid w:val="002730BC"/>
    <w:rsid w:val="00445CC4"/>
    <w:rsid w:val="004A1C2F"/>
    <w:rsid w:val="00530336"/>
    <w:rsid w:val="00607EEB"/>
    <w:rsid w:val="00635291"/>
    <w:rsid w:val="0065094C"/>
    <w:rsid w:val="007C1AA3"/>
    <w:rsid w:val="007F3A14"/>
    <w:rsid w:val="00887920"/>
    <w:rsid w:val="009B3071"/>
    <w:rsid w:val="009B4871"/>
    <w:rsid w:val="009D1FB5"/>
    <w:rsid w:val="009F05CF"/>
    <w:rsid w:val="00A35163"/>
    <w:rsid w:val="00A73F66"/>
    <w:rsid w:val="00BF3966"/>
    <w:rsid w:val="00DE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80DAC-1437-42EE-B440-0CE309576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М</vt:lpstr>
    </vt:vector>
  </TitlesOfParts>
  <Company/>
  <LinksUpToDate>false</LinksUpToDate>
  <CharactersWithSpaces>5455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М</dc:title>
  <dc:subject/>
  <dc:creator>Леванков Дмитрий Игоревич</dc:creator>
  <cp:keywords/>
  <dc:description/>
  <cp:lastModifiedBy>Irina</cp:lastModifiedBy>
  <cp:revision>2</cp:revision>
  <dcterms:created xsi:type="dcterms:W3CDTF">2014-08-23T02:59:00Z</dcterms:created>
  <dcterms:modified xsi:type="dcterms:W3CDTF">2014-08-23T02:59:00Z</dcterms:modified>
</cp:coreProperties>
</file>