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69E" w:rsidRPr="008750FF" w:rsidRDefault="00DF669E" w:rsidP="007C7FAC">
      <w:pPr>
        <w:pStyle w:val="af6"/>
        <w:jc w:val="center"/>
      </w:pPr>
      <w:r w:rsidRPr="008750FF">
        <w:t>МИНИСТЕРСТВО ВНУТРЕННИХ ДЕЛ</w:t>
      </w:r>
      <w:r w:rsidR="002412E9" w:rsidRPr="008750FF">
        <w:t xml:space="preserve"> </w:t>
      </w:r>
      <w:r w:rsidRPr="008750FF">
        <w:t>РОССИИ</w:t>
      </w:r>
    </w:p>
    <w:p w:rsidR="00DF669E" w:rsidRPr="008750FF" w:rsidRDefault="00DF669E" w:rsidP="007C7FAC">
      <w:pPr>
        <w:pStyle w:val="af6"/>
        <w:jc w:val="center"/>
      </w:pPr>
      <w:r w:rsidRPr="008750FF">
        <w:t>БЕЛГОРОДСКИЙ ЮРИДИЧЕСКИЙ ИНСТИТУТ</w:t>
      </w:r>
    </w:p>
    <w:p w:rsidR="00DF669E" w:rsidRPr="008750FF" w:rsidRDefault="00DF669E" w:rsidP="007C7FAC">
      <w:pPr>
        <w:pStyle w:val="af6"/>
        <w:jc w:val="center"/>
      </w:pPr>
      <w:r w:rsidRPr="008750FF">
        <w:t>КАФЕДРА УГОЛОВНОГО ПРОЦЕССА</w:t>
      </w:r>
    </w:p>
    <w:p w:rsidR="00DF669E" w:rsidRPr="008750FF" w:rsidRDefault="00DF669E" w:rsidP="007C7FAC">
      <w:pPr>
        <w:pStyle w:val="af6"/>
        <w:jc w:val="center"/>
      </w:pPr>
    </w:p>
    <w:p w:rsidR="00DF669E" w:rsidRPr="008750FF" w:rsidRDefault="00DF669E" w:rsidP="007C7FAC">
      <w:pPr>
        <w:pStyle w:val="af6"/>
        <w:jc w:val="center"/>
      </w:pPr>
    </w:p>
    <w:p w:rsidR="00DF669E" w:rsidRPr="008750FF" w:rsidRDefault="00DF669E" w:rsidP="007C7FAC">
      <w:pPr>
        <w:pStyle w:val="af6"/>
        <w:jc w:val="center"/>
      </w:pPr>
    </w:p>
    <w:p w:rsidR="00DF669E" w:rsidRPr="008750FF" w:rsidRDefault="00DF669E" w:rsidP="007C7FAC">
      <w:pPr>
        <w:pStyle w:val="af6"/>
        <w:jc w:val="center"/>
      </w:pPr>
    </w:p>
    <w:p w:rsidR="00DF669E" w:rsidRPr="008750FF" w:rsidRDefault="00DF669E" w:rsidP="007C7FAC">
      <w:pPr>
        <w:pStyle w:val="af6"/>
        <w:jc w:val="center"/>
      </w:pPr>
    </w:p>
    <w:p w:rsidR="007C7FAC" w:rsidRPr="008750FF" w:rsidRDefault="007C7FAC" w:rsidP="007C7FAC">
      <w:pPr>
        <w:pStyle w:val="af6"/>
        <w:jc w:val="center"/>
      </w:pPr>
    </w:p>
    <w:p w:rsidR="007C7FAC" w:rsidRPr="008750FF" w:rsidRDefault="007C7FAC" w:rsidP="007C7FAC">
      <w:pPr>
        <w:pStyle w:val="af6"/>
        <w:jc w:val="center"/>
      </w:pPr>
    </w:p>
    <w:p w:rsidR="00DF669E" w:rsidRPr="008750FF" w:rsidRDefault="00DF669E" w:rsidP="007C7FAC">
      <w:pPr>
        <w:pStyle w:val="af6"/>
        <w:jc w:val="center"/>
      </w:pPr>
    </w:p>
    <w:p w:rsidR="00DF669E" w:rsidRPr="008750FF" w:rsidRDefault="00DF669E" w:rsidP="007C7FAC">
      <w:pPr>
        <w:pStyle w:val="af6"/>
        <w:jc w:val="center"/>
      </w:pPr>
    </w:p>
    <w:p w:rsidR="00DF669E" w:rsidRPr="008750FF" w:rsidRDefault="00DF669E" w:rsidP="007C7FAC">
      <w:pPr>
        <w:pStyle w:val="af6"/>
        <w:jc w:val="center"/>
      </w:pPr>
      <w:r w:rsidRPr="008750FF">
        <w:t>КУРСОВАЯ РАБОТА</w:t>
      </w:r>
    </w:p>
    <w:p w:rsidR="00DF669E" w:rsidRPr="008750FF" w:rsidRDefault="00DF669E" w:rsidP="007C7FAC">
      <w:pPr>
        <w:pStyle w:val="af6"/>
        <w:jc w:val="center"/>
      </w:pPr>
      <w:r w:rsidRPr="008750FF">
        <w:t xml:space="preserve">по дисциплине </w:t>
      </w:r>
      <w:r w:rsidR="00F40295" w:rsidRPr="008750FF">
        <w:t>«</w:t>
      </w:r>
      <w:r w:rsidRPr="008750FF">
        <w:t>Уголовный процесс</w:t>
      </w:r>
      <w:r w:rsidR="00F40295" w:rsidRPr="008750FF">
        <w:t>»</w:t>
      </w:r>
    </w:p>
    <w:p w:rsidR="00DF669E" w:rsidRPr="008750FF" w:rsidRDefault="00DF669E" w:rsidP="007C7FAC">
      <w:pPr>
        <w:pStyle w:val="af6"/>
        <w:jc w:val="center"/>
      </w:pPr>
      <w:r w:rsidRPr="008750FF">
        <w:t>Тема: “Следственные действия”</w:t>
      </w:r>
    </w:p>
    <w:p w:rsidR="00DF669E" w:rsidRPr="008750FF" w:rsidRDefault="00DF669E" w:rsidP="007C7FAC">
      <w:pPr>
        <w:pStyle w:val="af6"/>
        <w:jc w:val="center"/>
      </w:pPr>
    </w:p>
    <w:p w:rsidR="00DF669E" w:rsidRPr="008750FF" w:rsidRDefault="00DF669E" w:rsidP="007C7FAC">
      <w:pPr>
        <w:pStyle w:val="af6"/>
        <w:jc w:val="center"/>
      </w:pPr>
    </w:p>
    <w:p w:rsidR="00DF669E" w:rsidRPr="008750FF" w:rsidRDefault="00DF669E" w:rsidP="007C7FAC">
      <w:pPr>
        <w:pStyle w:val="af6"/>
        <w:jc w:val="center"/>
      </w:pPr>
    </w:p>
    <w:p w:rsidR="002412E9" w:rsidRPr="008750FF" w:rsidRDefault="00DF669E" w:rsidP="002412E9">
      <w:pPr>
        <w:pStyle w:val="af6"/>
      </w:pPr>
      <w:r w:rsidRPr="008750FF">
        <w:t>Выполнил:</w:t>
      </w:r>
    </w:p>
    <w:p w:rsidR="00DF669E" w:rsidRPr="008750FF" w:rsidRDefault="00EE56CE" w:rsidP="002412E9">
      <w:pPr>
        <w:pStyle w:val="af6"/>
      </w:pPr>
      <w:r w:rsidRPr="008750FF">
        <w:t>Иванова</w:t>
      </w:r>
      <w:r w:rsidR="00883FA4" w:rsidRPr="008750FF">
        <w:t xml:space="preserve"> Ю. Д.</w:t>
      </w:r>
    </w:p>
    <w:p w:rsidR="00DF669E" w:rsidRPr="008750FF" w:rsidRDefault="00DF669E" w:rsidP="007C7FAC">
      <w:pPr>
        <w:pStyle w:val="af6"/>
        <w:jc w:val="center"/>
      </w:pPr>
    </w:p>
    <w:p w:rsidR="00BB5B15" w:rsidRPr="008750FF" w:rsidRDefault="00BB5B15" w:rsidP="007C7FAC">
      <w:pPr>
        <w:pStyle w:val="af6"/>
        <w:jc w:val="center"/>
      </w:pPr>
    </w:p>
    <w:p w:rsidR="00BB5B15" w:rsidRPr="008750FF" w:rsidRDefault="00BB5B15" w:rsidP="007C7FAC">
      <w:pPr>
        <w:pStyle w:val="af6"/>
        <w:jc w:val="center"/>
      </w:pPr>
    </w:p>
    <w:p w:rsidR="00BB5B15" w:rsidRPr="008750FF" w:rsidRDefault="00BB5B15" w:rsidP="007C7FAC">
      <w:pPr>
        <w:pStyle w:val="af6"/>
        <w:jc w:val="center"/>
      </w:pPr>
    </w:p>
    <w:p w:rsidR="00BB5B15" w:rsidRPr="008750FF" w:rsidRDefault="00BB5B15" w:rsidP="007C7FAC">
      <w:pPr>
        <w:pStyle w:val="af6"/>
        <w:jc w:val="center"/>
      </w:pPr>
    </w:p>
    <w:p w:rsidR="00BB5B15" w:rsidRPr="008750FF" w:rsidRDefault="00BB5B15" w:rsidP="007C7FAC">
      <w:pPr>
        <w:pStyle w:val="af6"/>
        <w:jc w:val="center"/>
      </w:pPr>
    </w:p>
    <w:p w:rsidR="00DF669E" w:rsidRPr="008750FF" w:rsidRDefault="00DF669E" w:rsidP="007C7FAC">
      <w:pPr>
        <w:pStyle w:val="af6"/>
        <w:jc w:val="center"/>
      </w:pPr>
    </w:p>
    <w:p w:rsidR="00DF669E" w:rsidRPr="008750FF" w:rsidRDefault="00DF669E" w:rsidP="007C7FAC">
      <w:pPr>
        <w:pStyle w:val="af6"/>
        <w:jc w:val="center"/>
      </w:pPr>
    </w:p>
    <w:p w:rsidR="00883FA4" w:rsidRPr="008750FF" w:rsidRDefault="00DF669E" w:rsidP="007C7FAC">
      <w:pPr>
        <w:pStyle w:val="af6"/>
        <w:jc w:val="center"/>
      </w:pPr>
      <w:r w:rsidRPr="008750FF">
        <w:t>Белгород. 201</w:t>
      </w:r>
      <w:r w:rsidR="0017788A" w:rsidRPr="008750FF">
        <w:t>0</w:t>
      </w:r>
    </w:p>
    <w:p w:rsidR="00CE1DB3" w:rsidRPr="008750FF" w:rsidRDefault="00CC7F68" w:rsidP="002412E9">
      <w:pPr>
        <w:pStyle w:val="af6"/>
      </w:pPr>
      <w:r w:rsidRPr="008750FF">
        <w:br w:type="page"/>
      </w:r>
      <w:r w:rsidR="008750FF" w:rsidRPr="008750FF">
        <w:t>ПЛАН</w:t>
      </w:r>
    </w:p>
    <w:p w:rsidR="00CE1DB3" w:rsidRPr="008750FF" w:rsidRDefault="00CE1DB3" w:rsidP="002412E9">
      <w:pPr>
        <w:pStyle w:val="af6"/>
      </w:pPr>
    </w:p>
    <w:p w:rsidR="00CE1DB3" w:rsidRPr="008750FF" w:rsidRDefault="00CE1DB3" w:rsidP="008750FF">
      <w:pPr>
        <w:pStyle w:val="af6"/>
        <w:ind w:firstLine="0"/>
        <w:jc w:val="left"/>
      </w:pPr>
      <w:r w:rsidRPr="008750FF">
        <w:t>Введе</w:t>
      </w:r>
      <w:r w:rsidR="00BB5B15" w:rsidRPr="008750FF">
        <w:t>ние……………………………………………………………</w:t>
      </w:r>
      <w:r w:rsidR="003110E5">
        <w:t>...............</w:t>
      </w:r>
      <w:r w:rsidR="00BB5B15" w:rsidRPr="008750FF">
        <w:t>……</w:t>
      </w:r>
      <w:r w:rsidR="003110E5">
        <w:t>3</w:t>
      </w:r>
    </w:p>
    <w:p w:rsidR="00AA6D6C" w:rsidRPr="008750FF" w:rsidRDefault="00883FA4" w:rsidP="008750FF">
      <w:pPr>
        <w:pStyle w:val="af6"/>
        <w:numPr>
          <w:ilvl w:val="0"/>
          <w:numId w:val="12"/>
        </w:numPr>
        <w:ind w:left="0" w:firstLine="0"/>
        <w:jc w:val="left"/>
      </w:pPr>
      <w:r w:rsidRPr="008750FF">
        <w:t>Понятие и виды следственных действий……………..</w:t>
      </w:r>
      <w:r w:rsidR="00AA6D6C" w:rsidRPr="008750FF">
        <w:t>………</w:t>
      </w:r>
      <w:r w:rsidR="00BB5B15" w:rsidRPr="008750FF">
        <w:t>…</w:t>
      </w:r>
      <w:r w:rsidR="003110E5">
        <w:t>..............6</w:t>
      </w:r>
    </w:p>
    <w:p w:rsidR="00AA6D6C" w:rsidRPr="008750FF" w:rsidRDefault="00883FA4" w:rsidP="008750FF">
      <w:pPr>
        <w:pStyle w:val="af6"/>
        <w:numPr>
          <w:ilvl w:val="0"/>
          <w:numId w:val="12"/>
        </w:numPr>
        <w:ind w:left="0" w:firstLine="0"/>
        <w:jc w:val="left"/>
      </w:pPr>
      <w:r w:rsidRPr="008750FF">
        <w:t>Общие правила производства следственных действий……...</w:t>
      </w:r>
      <w:r w:rsidR="000E61F4" w:rsidRPr="008750FF">
        <w:t>....</w:t>
      </w:r>
      <w:r w:rsidR="003110E5">
        <w:t>............</w:t>
      </w:r>
      <w:r w:rsidR="000E61F4" w:rsidRPr="008750FF">
        <w:t>1</w:t>
      </w:r>
      <w:r w:rsidR="003110E5">
        <w:t>3</w:t>
      </w:r>
    </w:p>
    <w:p w:rsidR="00AA6D6C" w:rsidRPr="008750FF" w:rsidRDefault="00883FA4" w:rsidP="008750FF">
      <w:pPr>
        <w:pStyle w:val="af6"/>
        <w:numPr>
          <w:ilvl w:val="0"/>
          <w:numId w:val="12"/>
        </w:numPr>
        <w:ind w:left="0" w:firstLine="0"/>
        <w:jc w:val="left"/>
      </w:pPr>
      <w:r w:rsidRPr="008750FF">
        <w:t>Судебный порядок получения разрешения на производство следственного действия………………...</w:t>
      </w:r>
      <w:r w:rsidR="00AA6D6C" w:rsidRPr="008750FF">
        <w:t>…………………………………</w:t>
      </w:r>
      <w:r w:rsidR="00BD0803" w:rsidRPr="008750FF">
        <w:t>…..</w:t>
      </w:r>
      <w:r w:rsidR="003110E5">
        <w:t>...</w:t>
      </w:r>
      <w:r w:rsidR="00BD0803" w:rsidRPr="008750FF">
        <w:t>2</w:t>
      </w:r>
      <w:r w:rsidR="003110E5">
        <w:t>2</w:t>
      </w:r>
    </w:p>
    <w:p w:rsidR="00CE1DB3" w:rsidRPr="008750FF" w:rsidRDefault="00CE1DB3" w:rsidP="008750FF">
      <w:pPr>
        <w:pStyle w:val="af6"/>
        <w:ind w:firstLine="0"/>
        <w:jc w:val="left"/>
      </w:pPr>
      <w:r w:rsidRPr="008750FF">
        <w:t>Заключение……………………………</w:t>
      </w:r>
      <w:r w:rsidR="00AA6D6C" w:rsidRPr="008750FF">
        <w:t>…………………………</w:t>
      </w:r>
      <w:r w:rsidR="00C46EF9" w:rsidRPr="008750FF">
        <w:t>……</w:t>
      </w:r>
      <w:r w:rsidR="00C56427" w:rsidRPr="008750FF">
        <w:t>.</w:t>
      </w:r>
      <w:r w:rsidR="003110E5">
        <w:t>................28</w:t>
      </w:r>
    </w:p>
    <w:p w:rsidR="00CE1DB3" w:rsidRPr="008750FF" w:rsidRDefault="00CE1DB3" w:rsidP="008750FF">
      <w:pPr>
        <w:pStyle w:val="af6"/>
        <w:ind w:firstLine="0"/>
        <w:jc w:val="left"/>
      </w:pPr>
      <w:r w:rsidRPr="008750FF">
        <w:t>Литература…………………</w:t>
      </w:r>
      <w:r w:rsidR="00CC7F68" w:rsidRPr="008750FF">
        <w:t>…………………………………………….</w:t>
      </w:r>
      <w:r w:rsidR="003110E5">
        <w:t>............</w:t>
      </w:r>
      <w:r w:rsidR="00CC7F68" w:rsidRPr="008750FF">
        <w:t>2</w:t>
      </w:r>
      <w:r w:rsidR="003110E5">
        <w:t>9</w:t>
      </w:r>
    </w:p>
    <w:p w:rsidR="00CE1DB3" w:rsidRPr="008750FF" w:rsidRDefault="00CE1DB3" w:rsidP="007C7FAC">
      <w:pPr>
        <w:pStyle w:val="af6"/>
        <w:ind w:firstLine="0"/>
        <w:jc w:val="left"/>
      </w:pPr>
    </w:p>
    <w:p w:rsidR="00AA6D6C" w:rsidRPr="008750FF" w:rsidRDefault="00CC7F68" w:rsidP="002412E9">
      <w:pPr>
        <w:pStyle w:val="af6"/>
      </w:pPr>
      <w:r w:rsidRPr="008750FF">
        <w:br w:type="page"/>
      </w:r>
      <w:r w:rsidR="008750FF" w:rsidRPr="008750FF">
        <w:t>ВВЕДЕНИЕ</w:t>
      </w:r>
    </w:p>
    <w:p w:rsidR="00883FA4" w:rsidRPr="008750FF" w:rsidRDefault="00883FA4" w:rsidP="002412E9">
      <w:pPr>
        <w:pStyle w:val="af6"/>
      </w:pPr>
    </w:p>
    <w:p w:rsidR="00C325C1" w:rsidRPr="008750FF" w:rsidRDefault="003F1AD5" w:rsidP="002412E9">
      <w:pPr>
        <w:pStyle w:val="af6"/>
      </w:pPr>
      <w:r w:rsidRPr="008750FF">
        <w:t>Актуальность темы курсовой работы выражается в том, что у</w:t>
      </w:r>
      <w:r w:rsidR="00C325C1" w:rsidRPr="008750FF">
        <w:t>головный процесс</w:t>
      </w:r>
      <w:r w:rsidR="00AA6D6C" w:rsidRPr="008750FF">
        <w:t xml:space="preserve"> является очень обширной наукой, включает в себя множество актуальных тем. Данная курсовая работа посвящена такой теме, как </w:t>
      </w:r>
      <w:r w:rsidR="00F40295" w:rsidRPr="008750FF">
        <w:t>«</w:t>
      </w:r>
      <w:r w:rsidR="00883FA4" w:rsidRPr="008750FF">
        <w:t>Следственные действ</w:t>
      </w:r>
      <w:r w:rsidR="00E65685" w:rsidRPr="008750FF">
        <w:t>и</w:t>
      </w:r>
      <w:r w:rsidR="00883FA4" w:rsidRPr="008750FF">
        <w:t>я</w:t>
      </w:r>
      <w:r w:rsidR="00F40295" w:rsidRPr="008750FF">
        <w:t>»</w:t>
      </w:r>
      <w:r w:rsidR="00AA6D6C" w:rsidRPr="008750FF">
        <w:t xml:space="preserve">. </w:t>
      </w:r>
      <w:r w:rsidR="00076A86" w:rsidRPr="008750FF">
        <w:t>Успешное расследование преступлений невозможно без своевременного и эффективного производства следственных действий. Именно в ходе осуществления указанных действий формируется основа доказательственной базы по уголовным делам.</w:t>
      </w:r>
    </w:p>
    <w:p w:rsidR="008C6736" w:rsidRPr="008750FF" w:rsidRDefault="00C325C1" w:rsidP="002412E9">
      <w:pPr>
        <w:pStyle w:val="af6"/>
      </w:pPr>
      <w:r w:rsidRPr="008750FF">
        <w:t>Следственное действие обоснованно считается центральным звеном в</w:t>
      </w:r>
      <w:r w:rsidR="001E12AC" w:rsidRPr="008750FF">
        <w:t xml:space="preserve"> </w:t>
      </w:r>
      <w:r w:rsidRPr="008750FF">
        <w:t>системе тактических средств расследования преступлений. Его особеннос</w:t>
      </w:r>
      <w:r w:rsidR="001E12AC" w:rsidRPr="008750FF">
        <w:t xml:space="preserve">ть </w:t>
      </w:r>
      <w:r w:rsidRPr="008750FF">
        <w:t>заключается в сочетании регламентированной процессуальной формы и</w:t>
      </w:r>
      <w:r w:rsidR="001E12AC" w:rsidRPr="008750FF">
        <w:t xml:space="preserve"> </w:t>
      </w:r>
      <w:r w:rsidRPr="008750FF">
        <w:t>тактического содержания, определяемого совокупностью тактических приемов осуществления познавательной и преобразовательной деятельности</w:t>
      </w:r>
      <w:r w:rsidR="001E12AC" w:rsidRPr="008750FF">
        <w:t xml:space="preserve"> </w:t>
      </w:r>
      <w:r w:rsidRPr="008750FF">
        <w:t>следователя. Следственные действия являются надежным средством</w:t>
      </w:r>
      <w:r w:rsidR="001E12AC" w:rsidRPr="008750FF">
        <w:t xml:space="preserve"> </w:t>
      </w:r>
      <w:r w:rsidRPr="008750FF">
        <w:t>процессуальной реализации всех приемов, методов и средств расследования</w:t>
      </w:r>
      <w:r w:rsidR="001E12AC" w:rsidRPr="008750FF">
        <w:t xml:space="preserve"> </w:t>
      </w:r>
      <w:r w:rsidRPr="008750FF">
        <w:t>преступлений. Только с их помощью могут быть выражены вовне и закреплены в материалах уголовного дела общие и частные результаты тактических операций, взаимодействия с органами дознания, разнообразная криминалистическая информация, полученная и закрепленная надлежащим образом в протоколах следственных действий.</w:t>
      </w:r>
    </w:p>
    <w:p w:rsidR="002412E9" w:rsidRPr="008750FF" w:rsidRDefault="00AA6D6C" w:rsidP="002412E9">
      <w:pPr>
        <w:pStyle w:val="af6"/>
      </w:pPr>
      <w:r w:rsidRPr="008750FF">
        <w:t xml:space="preserve">Теоретическая значимость данной темы объясняется тем, что </w:t>
      </w:r>
      <w:r w:rsidR="00096213" w:rsidRPr="008750FF">
        <w:t xml:space="preserve">уголовно-процессуальный закон четко определяет круг следственных действий, содержанием которых является специфический комплекс познавательных и удостоверительных методов, приемов и операций, облаченных в особую процессуальную форму и приспособленных для установления доказательственной информации конкретного вида и характера, которая составляет основу формирования выводов о подлежащих доказыванию по уголовному делу юридически значимых обстоятельств и принятия в итоге различных процессуальных решений. </w:t>
      </w:r>
      <w:r w:rsidRPr="008750FF">
        <w:t>Таким образом, возникает необходимость рассмотреть</w:t>
      </w:r>
      <w:r w:rsidR="007C7FAC" w:rsidRPr="008750FF">
        <w:t xml:space="preserve"> </w:t>
      </w:r>
      <w:r w:rsidR="00101EC1" w:rsidRPr="008750FF">
        <w:t>следственные действия</w:t>
      </w:r>
      <w:r w:rsidRPr="008750FF">
        <w:t>.</w:t>
      </w:r>
    </w:p>
    <w:p w:rsidR="000B6071" w:rsidRPr="008750FF" w:rsidRDefault="00AA6D6C" w:rsidP="002412E9">
      <w:pPr>
        <w:pStyle w:val="af6"/>
      </w:pPr>
      <w:r w:rsidRPr="008750FF">
        <w:t xml:space="preserve">Общие вопросы, связанные с </w:t>
      </w:r>
      <w:r w:rsidR="00096213" w:rsidRPr="008750FF">
        <w:t xml:space="preserve">понятием, видами следственных действий </w:t>
      </w:r>
      <w:r w:rsidRPr="008750FF">
        <w:t xml:space="preserve">рассматривали такие ученые, как: </w:t>
      </w:r>
      <w:r w:rsidR="00382DE6" w:rsidRPr="008750FF">
        <w:t>В.Г. Глебов, Е.А. Зайцева,</w:t>
      </w:r>
      <w:r w:rsidR="002412E9" w:rsidRPr="008750FF">
        <w:t xml:space="preserve"> </w:t>
      </w:r>
      <w:r w:rsidR="00382DE6" w:rsidRPr="008750FF">
        <w:t>А.В. Смирнов, К.Б. Калиновский, В.И Радченко, С.А. Шейфер,</w:t>
      </w:r>
      <w:r w:rsidR="007F244F" w:rsidRPr="008750FF">
        <w:t xml:space="preserve"> Б.Т.</w:t>
      </w:r>
      <w:r w:rsidR="00C932AD" w:rsidRPr="008750FF">
        <w:t xml:space="preserve"> </w:t>
      </w:r>
      <w:r w:rsidR="007F244F" w:rsidRPr="008750FF">
        <w:t xml:space="preserve">Безлепкина, </w:t>
      </w:r>
      <w:r w:rsidR="00C932AD" w:rsidRPr="008750FF">
        <w:t>В.М. Быков</w:t>
      </w:r>
      <w:r w:rsidR="00BB5B15" w:rsidRPr="008750FF">
        <w:t>, Н.С. Алексеев, Ю.Н. Белозеров, Г.В. Дроздов, Э. Карыева, А.С. Кобликов, В.В. Рябоконь, В.С. Шадрин</w:t>
      </w:r>
      <w:r w:rsidR="00C932AD" w:rsidRPr="008750FF">
        <w:t xml:space="preserve"> </w:t>
      </w:r>
      <w:r w:rsidR="00EA5087" w:rsidRPr="008750FF">
        <w:t>и многие другие.</w:t>
      </w:r>
    </w:p>
    <w:p w:rsidR="00AA6D6C" w:rsidRPr="008750FF" w:rsidRDefault="00AA6D6C" w:rsidP="002412E9">
      <w:pPr>
        <w:pStyle w:val="af6"/>
      </w:pPr>
      <w:r w:rsidRPr="008750FF">
        <w:t>Объектом исследования являются</w:t>
      </w:r>
      <w:r w:rsidR="00096213" w:rsidRPr="008750FF">
        <w:t xml:space="preserve"> отдельные следственные действия, сориентированные на выявление, собирание и проверку </w:t>
      </w:r>
      <w:r w:rsidR="00C40878" w:rsidRPr="008750FF">
        <w:t>доказательств</w:t>
      </w:r>
      <w:r w:rsidR="00A53E08" w:rsidRPr="008750FF">
        <w:t>.</w:t>
      </w:r>
    </w:p>
    <w:p w:rsidR="00AA6D6C" w:rsidRPr="008750FF" w:rsidRDefault="00AA6D6C" w:rsidP="002412E9">
      <w:pPr>
        <w:pStyle w:val="af6"/>
      </w:pPr>
      <w:r w:rsidRPr="008750FF">
        <w:t>Предметом</w:t>
      </w:r>
      <w:r w:rsidR="00211990" w:rsidRPr="008750FF">
        <w:t xml:space="preserve"> исследования являе</w:t>
      </w:r>
      <w:r w:rsidRPr="008750FF">
        <w:t xml:space="preserve">тся </w:t>
      </w:r>
      <w:r w:rsidR="00211990" w:rsidRPr="008750FF">
        <w:t>непосредственно</w:t>
      </w:r>
      <w:r w:rsidR="00C40878" w:rsidRPr="008750FF">
        <w:t xml:space="preserve"> само следственное действие</w:t>
      </w:r>
      <w:r w:rsidR="00A53E08" w:rsidRPr="008750FF">
        <w:t>.</w:t>
      </w:r>
    </w:p>
    <w:p w:rsidR="002412E9" w:rsidRPr="008750FF" w:rsidRDefault="00AA6D6C" w:rsidP="002412E9">
      <w:pPr>
        <w:pStyle w:val="af6"/>
      </w:pPr>
      <w:r w:rsidRPr="008750FF">
        <w:t>Цель исследования. Целью настоящей работы является анализ существующих теоретических положений, правовых норм, а также материалов практики, касающихся</w:t>
      </w:r>
      <w:r w:rsidR="00C40878" w:rsidRPr="008750FF">
        <w:t xml:space="preserve"> следственных действий в уголовном процессе</w:t>
      </w:r>
      <w:r w:rsidR="00211990" w:rsidRPr="008750FF">
        <w:t>.</w:t>
      </w:r>
    </w:p>
    <w:p w:rsidR="00AA6D6C" w:rsidRPr="008750FF" w:rsidRDefault="00AA6D6C" w:rsidP="002412E9">
      <w:pPr>
        <w:pStyle w:val="af6"/>
      </w:pPr>
      <w:r w:rsidRPr="008750FF">
        <w:t>Во исполнение данной цели ставятся следующие задачи:</w:t>
      </w:r>
    </w:p>
    <w:p w:rsidR="00C20CB8" w:rsidRPr="008750FF" w:rsidRDefault="00C20CB8" w:rsidP="002412E9">
      <w:pPr>
        <w:pStyle w:val="af6"/>
      </w:pPr>
      <w:r w:rsidRPr="008750FF">
        <w:t xml:space="preserve">Рассмотреть понятие и </w:t>
      </w:r>
      <w:r w:rsidR="00C40878" w:rsidRPr="008750FF">
        <w:t>виды следственных действий</w:t>
      </w:r>
      <w:r w:rsidRPr="008750FF">
        <w:t>;</w:t>
      </w:r>
    </w:p>
    <w:p w:rsidR="00C20CB8" w:rsidRPr="008750FF" w:rsidRDefault="00C20CB8" w:rsidP="002412E9">
      <w:pPr>
        <w:pStyle w:val="af6"/>
      </w:pPr>
      <w:r w:rsidRPr="008750FF">
        <w:t xml:space="preserve">Раскрыть </w:t>
      </w:r>
      <w:r w:rsidR="00C40878" w:rsidRPr="008750FF">
        <w:t>общие правила производства следственных действий</w:t>
      </w:r>
      <w:r w:rsidRPr="008750FF">
        <w:t>;</w:t>
      </w:r>
    </w:p>
    <w:p w:rsidR="00C20CB8" w:rsidRPr="008750FF" w:rsidRDefault="00C20CB8" w:rsidP="002412E9">
      <w:pPr>
        <w:pStyle w:val="af6"/>
      </w:pPr>
      <w:r w:rsidRPr="008750FF">
        <w:t xml:space="preserve">Определить </w:t>
      </w:r>
      <w:r w:rsidR="00C40878" w:rsidRPr="008750FF">
        <w:t>получения разрешения на производство следственного действия в судебном порядке.</w:t>
      </w:r>
    </w:p>
    <w:p w:rsidR="00C20CB8" w:rsidRPr="008750FF" w:rsidRDefault="00C20CB8" w:rsidP="002412E9">
      <w:pPr>
        <w:pStyle w:val="af6"/>
      </w:pPr>
      <w:r w:rsidRPr="008750FF">
        <w:t>Решение этих задач позволит раскрыть наиболее точно тему данной работы.</w:t>
      </w:r>
    </w:p>
    <w:p w:rsidR="00641B46" w:rsidRPr="008750FF" w:rsidRDefault="00AA6D6C" w:rsidP="002412E9">
      <w:pPr>
        <w:pStyle w:val="af6"/>
      </w:pPr>
      <w:r w:rsidRPr="008750FF">
        <w:t>Методологической основой исследования являются ос</w:t>
      </w:r>
      <w:r w:rsidR="00C40878" w:rsidRPr="008750FF">
        <w:t xml:space="preserve">новные теоретические положения </w:t>
      </w:r>
      <w:r w:rsidR="00C20CB8" w:rsidRPr="008750FF">
        <w:t xml:space="preserve">Уголовного </w:t>
      </w:r>
      <w:r w:rsidR="00C40878" w:rsidRPr="008750FF">
        <w:t>процесса</w:t>
      </w:r>
      <w:r w:rsidRPr="008750FF">
        <w:t xml:space="preserve">. </w:t>
      </w:r>
      <w:r w:rsidR="00641B46" w:rsidRPr="008750FF">
        <w:t xml:space="preserve">Основу курсовой работы составили диалектический метод, общенаучные, частнонаучные и специальные методы познания, такие как формально-юридический, сравнительно-правовой. В работе использовались и эмпирические методы познания: статистический анализ, исследование документов, печатных изданий и других средств массовой информации и т.д. Их применение позволило </w:t>
      </w:r>
      <w:r w:rsidR="00C40878" w:rsidRPr="008750FF">
        <w:t>определить</w:t>
      </w:r>
      <w:r w:rsidR="00641B46" w:rsidRPr="008750FF">
        <w:t xml:space="preserve"> и проанализировать </w:t>
      </w:r>
      <w:r w:rsidR="00C40878" w:rsidRPr="008750FF">
        <w:t>следственные</w:t>
      </w:r>
      <w:r w:rsidR="00271B8D" w:rsidRPr="008750FF">
        <w:t xml:space="preserve"> действия</w:t>
      </w:r>
      <w:r w:rsidR="002412E9" w:rsidRPr="008750FF">
        <w:t xml:space="preserve"> </w:t>
      </w:r>
      <w:r w:rsidR="00641B46" w:rsidRPr="008750FF">
        <w:t>на современном этапе.</w:t>
      </w:r>
    </w:p>
    <w:p w:rsidR="008750FF" w:rsidRPr="008750FF" w:rsidRDefault="008750FF" w:rsidP="002412E9">
      <w:pPr>
        <w:pStyle w:val="af6"/>
      </w:pPr>
    </w:p>
    <w:p w:rsidR="000E61F4" w:rsidRPr="008750FF" w:rsidRDefault="00A53E08" w:rsidP="002412E9">
      <w:pPr>
        <w:pStyle w:val="af6"/>
      </w:pPr>
      <w:r w:rsidRPr="008750FF">
        <w:br w:type="page"/>
        <w:t xml:space="preserve">1. </w:t>
      </w:r>
      <w:r w:rsidR="00271B8D" w:rsidRPr="008750FF">
        <w:t>ПОНЯ</w:t>
      </w:r>
      <w:r w:rsidR="008750FF" w:rsidRPr="008750FF">
        <w:t>ИЕ И ВИДЫ СЛЕДСТВЕННЫХ ДЕЙСТВИЙ</w:t>
      </w:r>
    </w:p>
    <w:p w:rsidR="000E61F4" w:rsidRPr="008750FF" w:rsidRDefault="000E61F4" w:rsidP="002412E9">
      <w:pPr>
        <w:pStyle w:val="af6"/>
      </w:pPr>
    </w:p>
    <w:p w:rsidR="002412E9" w:rsidRPr="008750FF" w:rsidRDefault="008E6B3B" w:rsidP="002412E9">
      <w:pPr>
        <w:pStyle w:val="af6"/>
      </w:pPr>
      <w:r w:rsidRPr="008750FF">
        <w:t>Следует отметить, что в уголовно-процессуальном</w:t>
      </w:r>
      <w:r w:rsidR="00484D7A" w:rsidRPr="008750FF">
        <w:t xml:space="preserve"> кодексе нет такого общего поня</w:t>
      </w:r>
      <w:r w:rsidRPr="008750FF">
        <w:t>тия, как следственное действие. Так, ст. 5 УПК РФ, посвященная основным понятиям УПК РФ, не объясняет, что следует понимать под следственным действием. Есть, правда, в п. 32 этой статьи разъяснения о процессуальном действии, под которым понимается следственное, судебное или иное действие, предусмотренное настоящим Кодексом. Но чем отличается следственное действие от судебного или иного действия, самим законодателям, похоже, также неизвестно.</w:t>
      </w:r>
    </w:p>
    <w:p w:rsidR="00AC3429" w:rsidRPr="008750FF" w:rsidRDefault="00AC3429" w:rsidP="002412E9">
      <w:pPr>
        <w:pStyle w:val="af6"/>
      </w:pPr>
      <w:r w:rsidRPr="008750FF">
        <w:t xml:space="preserve">Так, понимая термин </w:t>
      </w:r>
      <w:r w:rsidR="00F40295" w:rsidRPr="008750FF">
        <w:t>«</w:t>
      </w:r>
      <w:r w:rsidRPr="008750FF">
        <w:t>следственное действие</w:t>
      </w:r>
      <w:r w:rsidR="00F40295" w:rsidRPr="008750FF">
        <w:t>»</w:t>
      </w:r>
      <w:r w:rsidRPr="008750FF">
        <w:t xml:space="preserve"> некоторые авторы относят к следственным почти все процессуальные действия, осуществляемые следователем при производстве по уголовному делу, </w:t>
      </w:r>
      <w:r w:rsidR="00484D7A" w:rsidRPr="008750FF">
        <w:t xml:space="preserve">- </w:t>
      </w:r>
      <w:r w:rsidRPr="008750FF">
        <w:t>действия, направленные на регулирование хода расследования уголовного дела, формулирование и обоснование выводов о его результатах, определяющие процессуальное положение его участников, обеспечивающие их явку и реализацию процессуальных прав, возможность получения доказательственной информации.</w:t>
      </w:r>
    </w:p>
    <w:p w:rsidR="002412E9" w:rsidRPr="008750FF" w:rsidRDefault="00AC3429" w:rsidP="002412E9">
      <w:pPr>
        <w:pStyle w:val="af6"/>
      </w:pPr>
      <w:r w:rsidRPr="008750FF">
        <w:t xml:space="preserve">Другие авторы </w:t>
      </w:r>
      <w:r w:rsidR="00271B8D" w:rsidRPr="008750FF">
        <w:t xml:space="preserve">следственными действиями называются все </w:t>
      </w:r>
      <w:r w:rsidR="00674BA5" w:rsidRPr="008750FF">
        <w:t xml:space="preserve">процессуальные </w:t>
      </w:r>
      <w:r w:rsidR="00271B8D" w:rsidRPr="008750FF">
        <w:t>действия, обусловленные уголовно-процессуальным законом и проводимые органом расследования в целях разрешения стоящих перед ним задач</w:t>
      </w:r>
      <w:r w:rsidR="00674BA5" w:rsidRPr="008750FF">
        <w:t xml:space="preserve"> в ходе предварительного расследования</w:t>
      </w:r>
      <w:r w:rsidR="00271B8D" w:rsidRPr="008750FF">
        <w:t>.</w:t>
      </w:r>
      <w:r w:rsidR="0096307C" w:rsidRPr="008750FF">
        <w:t xml:space="preserve"> Также существует мнение, что следственные действия – это действия</w:t>
      </w:r>
      <w:r w:rsidR="00271B8D" w:rsidRPr="008750FF">
        <w:t>, которые совершаются в особо процессуальной форме и направлены на обнаружение, восприятие, закрепление (фиксацию) и проверку юридически зн</w:t>
      </w:r>
      <w:r w:rsidR="004636A8" w:rsidRPr="008750FF">
        <w:t>ачи</w:t>
      </w:r>
      <w:r w:rsidR="00271B8D" w:rsidRPr="008750FF">
        <w:t>мых сведений</w:t>
      </w:r>
      <w:r w:rsidR="004636A8" w:rsidRPr="008750FF">
        <w:t xml:space="preserve"> </w:t>
      </w:r>
      <w:r w:rsidR="00271B8D" w:rsidRPr="008750FF">
        <w:t>- доказательств.</w:t>
      </w:r>
      <w:r w:rsidR="00271B8D" w:rsidRPr="008750FF">
        <w:footnoteReference w:id="1"/>
      </w:r>
    </w:p>
    <w:p w:rsidR="002412E9" w:rsidRPr="008750FF" w:rsidRDefault="002E208F" w:rsidP="002412E9">
      <w:pPr>
        <w:pStyle w:val="af6"/>
      </w:pPr>
      <w:r w:rsidRPr="008750FF">
        <w:t>То есть, можно дать следующие понятие, что с</w:t>
      </w:r>
      <w:r w:rsidR="00EA709E" w:rsidRPr="008750FF">
        <w:t>ледственные действия</w:t>
      </w:r>
    </w:p>
    <w:p w:rsidR="002412E9" w:rsidRPr="008750FF" w:rsidRDefault="00EA709E" w:rsidP="002412E9">
      <w:pPr>
        <w:pStyle w:val="af6"/>
      </w:pPr>
      <w:r w:rsidRPr="008750FF">
        <w:t>– это выполняемые следователем в соответствии с требованиями уголовно-процессуального закона процессуальные действия по собиранию</w:t>
      </w:r>
      <w:r w:rsidR="008750FF" w:rsidRPr="008750FF">
        <w:t xml:space="preserve"> </w:t>
      </w:r>
      <w:r w:rsidRPr="008750FF">
        <w:t>доказательств.</w:t>
      </w:r>
      <w:r w:rsidR="000B4833" w:rsidRPr="008750FF">
        <w:footnoteReference w:id="2"/>
      </w:r>
    </w:p>
    <w:p w:rsidR="00AC3429" w:rsidRPr="008750FF" w:rsidRDefault="002E208F" w:rsidP="002412E9">
      <w:pPr>
        <w:pStyle w:val="af6"/>
      </w:pPr>
      <w:r w:rsidRPr="008750FF">
        <w:t xml:space="preserve">Поэтому процессуальные действия считаются следственными не потому, что они осуществляются следователем, а потому, что они направлены на выявление </w:t>
      </w:r>
      <w:r w:rsidR="00F40295" w:rsidRPr="008750FF">
        <w:t>«</w:t>
      </w:r>
      <w:r w:rsidRPr="008750FF">
        <w:t>следов</w:t>
      </w:r>
      <w:r w:rsidR="00F40295" w:rsidRPr="008750FF">
        <w:t>»</w:t>
      </w:r>
      <w:r w:rsidRPr="008750FF">
        <w:t>.</w:t>
      </w:r>
      <w:r w:rsidR="00D80D2B" w:rsidRPr="008750FF">
        <w:t xml:space="preserve"> Следственные действия имеют строгую, подробно разработанную процессуальную форму и обеспечены возможностью применения государственного принуждения.</w:t>
      </w:r>
    </w:p>
    <w:p w:rsidR="002412E9" w:rsidRPr="008750FF" w:rsidRDefault="00AC3429" w:rsidP="002412E9">
      <w:pPr>
        <w:pStyle w:val="af6"/>
      </w:pPr>
      <w:r w:rsidRPr="008750FF">
        <w:t>Так, Г.С. Казинян и А. Б. Соловьев считают, что для следственных действий характерны непосредственная направленность на собирание и проверку доказательств; активная роль следователя, производящего их, как правило, самостоятельно; детальная процессуальная регламентация.</w:t>
      </w:r>
      <w:r w:rsidR="008D5303" w:rsidRPr="008750FF">
        <w:footnoteReference w:id="3"/>
      </w:r>
    </w:p>
    <w:p w:rsidR="00AC3429" w:rsidRPr="008750FF" w:rsidRDefault="00AC3429" w:rsidP="002412E9">
      <w:pPr>
        <w:pStyle w:val="af6"/>
      </w:pPr>
      <w:r w:rsidRPr="008750FF">
        <w:t>Непосредственную направленность на собирание и проверку доказательств (некоторые авторы включают также закрепление, фиксацию, оценку и использование доказательств) в качестве специфического признака следстве</w:t>
      </w:r>
      <w:r w:rsidR="0017788A" w:rsidRPr="008750FF">
        <w:t>нных действий выделяют также Н.</w:t>
      </w:r>
      <w:r w:rsidRPr="008750FF">
        <w:t>С</w:t>
      </w:r>
      <w:r w:rsidR="0017788A" w:rsidRPr="008750FF">
        <w:t xml:space="preserve">. Алексеев, Ю.Н. Белозеров, Г.В. Дроздов, Э. </w:t>
      </w:r>
      <w:r w:rsidRPr="008750FF">
        <w:t>Ка</w:t>
      </w:r>
      <w:r w:rsidR="0017788A" w:rsidRPr="008750FF">
        <w:t>рыева, А.</w:t>
      </w:r>
      <w:r w:rsidR="0096307C" w:rsidRPr="008750FF">
        <w:t>С. Кобликов</w:t>
      </w:r>
      <w:r w:rsidR="0017788A" w:rsidRPr="008750FF">
        <w:t>, В.В. Рябоконь, В.</w:t>
      </w:r>
      <w:r w:rsidRPr="008750FF">
        <w:t>С. Шадрин и др. Указанные авторы, как правило, не относят большинство вызывающих дискуссию действий к числу следственных.</w:t>
      </w:r>
    </w:p>
    <w:p w:rsidR="002412E9" w:rsidRPr="008750FF" w:rsidRDefault="00AC3429" w:rsidP="002412E9">
      <w:pPr>
        <w:pStyle w:val="af6"/>
      </w:pPr>
      <w:r w:rsidRPr="008750FF">
        <w:t>Другие авторы (например</w:t>
      </w:r>
      <w:r w:rsidR="0096307C" w:rsidRPr="008750FF">
        <w:t xml:space="preserve"> А.М. Баранов, П.Г. Марфицын, В.К. Бобров</w:t>
      </w:r>
      <w:r w:rsidRPr="008750FF">
        <w:t>) относят к следственным большинство вышеуказанных действий спорной природы по двум признакам: направленность на установление обстоятельств, имеющих значение для дела; наличие самостоятельной, детальной процедуры производства.</w:t>
      </w:r>
      <w:r w:rsidR="0096307C" w:rsidRPr="008750FF">
        <w:footnoteReference w:id="4"/>
      </w:r>
    </w:p>
    <w:p w:rsidR="00AC3429" w:rsidRPr="008750FF" w:rsidRDefault="00AC3429" w:rsidP="002412E9">
      <w:pPr>
        <w:pStyle w:val="af6"/>
      </w:pPr>
      <w:r w:rsidRPr="008750FF">
        <w:t>Н. А. Селиванов выделяет сложный характер следственного действия, представляющего систему, комплекс более простых действий; сведение содержательной стороны следственного действия к собиранию и исследованию доказательств; направленность на решение основных задач предварительного расследования.</w:t>
      </w:r>
      <w:r w:rsidR="0096307C" w:rsidRPr="008750FF">
        <w:footnoteReference w:id="5"/>
      </w:r>
    </w:p>
    <w:p w:rsidR="00271B8D" w:rsidRPr="008750FF" w:rsidRDefault="00EB1488" w:rsidP="002412E9">
      <w:pPr>
        <w:pStyle w:val="af6"/>
      </w:pPr>
      <w:r w:rsidRPr="008750FF">
        <w:t xml:space="preserve">Так, </w:t>
      </w:r>
      <w:r w:rsidR="00F477D2" w:rsidRPr="008750FF">
        <w:t xml:space="preserve">ученый Радченко В.И. классифицирует </w:t>
      </w:r>
      <w:r w:rsidRPr="008750FF">
        <w:t>следственные действия на следующие виды:</w:t>
      </w:r>
    </w:p>
    <w:p w:rsidR="00EB1488" w:rsidRPr="008750FF" w:rsidRDefault="00EB1488" w:rsidP="002412E9">
      <w:pPr>
        <w:pStyle w:val="af6"/>
      </w:pPr>
      <w:r w:rsidRPr="008750FF">
        <w:t>Осмотр (места происшествия, местности, жилища, иного помещения, предметов и документов, трупа, почтово-телеграфных отправлений, фонограмм – ст. 176-178, 185, 186 УПК);</w:t>
      </w:r>
    </w:p>
    <w:p w:rsidR="00EB1488" w:rsidRPr="008750FF" w:rsidRDefault="00EB1488" w:rsidP="002412E9">
      <w:pPr>
        <w:pStyle w:val="af6"/>
      </w:pPr>
      <w:r w:rsidRPr="008750FF">
        <w:t>Освидетельствование (ст. 179 УПК);</w:t>
      </w:r>
    </w:p>
    <w:p w:rsidR="00EB1488" w:rsidRPr="008750FF" w:rsidRDefault="00EB1488" w:rsidP="002412E9">
      <w:pPr>
        <w:pStyle w:val="af6"/>
      </w:pPr>
      <w:r w:rsidRPr="008750FF">
        <w:t>Обыск</w:t>
      </w:r>
      <w:r w:rsidR="005E1D5C" w:rsidRPr="008750FF">
        <w:t xml:space="preserve"> (в жилище, в ином помещении, личный обыск – ст. 182, 184 УПК);</w:t>
      </w:r>
    </w:p>
    <w:p w:rsidR="005E1D5C" w:rsidRPr="008750FF" w:rsidRDefault="005E1D5C" w:rsidP="002412E9">
      <w:pPr>
        <w:pStyle w:val="af6"/>
      </w:pPr>
      <w:r w:rsidRPr="008750FF">
        <w:t>Выемка (предметов, документов, почтово-телеграфных отправлений; предметов и документов, содержащих государственную или иную охраняемую федеральным законом тайну; документов, содержащих информацию о вкладах и счетах граждан в банках и иных кредитных организациях – ст. 1</w:t>
      </w:r>
      <w:r w:rsidR="007F080F" w:rsidRPr="008750FF">
        <w:t>8</w:t>
      </w:r>
      <w:r w:rsidRPr="008750FF">
        <w:t>3, 185 УПК);</w:t>
      </w:r>
    </w:p>
    <w:p w:rsidR="005E1D5C" w:rsidRPr="008750FF" w:rsidRDefault="005E1D5C" w:rsidP="002412E9">
      <w:pPr>
        <w:pStyle w:val="af6"/>
      </w:pPr>
      <w:r w:rsidRPr="008750FF">
        <w:t>Допрос (подозреваемого, обвиняемого, потерпевшего, свидетеля, несовершеннолетнего, эксперта – ст. 173, 187-191, 205, 425 УПК);</w:t>
      </w:r>
    </w:p>
    <w:p w:rsidR="005E1D5C" w:rsidRPr="008750FF" w:rsidRDefault="005E1D5C" w:rsidP="002412E9">
      <w:pPr>
        <w:pStyle w:val="af6"/>
      </w:pPr>
      <w:r w:rsidRPr="008750FF">
        <w:t>Очная ставка (ст. 192 УПК);</w:t>
      </w:r>
    </w:p>
    <w:p w:rsidR="005E1D5C" w:rsidRPr="008750FF" w:rsidRDefault="005E1D5C" w:rsidP="002412E9">
      <w:pPr>
        <w:pStyle w:val="af6"/>
      </w:pPr>
      <w:r w:rsidRPr="008750FF">
        <w:t>Предъявление для опознания (лица, предметов, трупа – ст. 193 УПК);</w:t>
      </w:r>
    </w:p>
    <w:p w:rsidR="005E1D5C" w:rsidRPr="008750FF" w:rsidRDefault="005E1D5C" w:rsidP="002412E9">
      <w:pPr>
        <w:pStyle w:val="af6"/>
      </w:pPr>
      <w:r w:rsidRPr="008750FF">
        <w:t>Следственный эксперимент (ст. 181 УПК);</w:t>
      </w:r>
    </w:p>
    <w:p w:rsidR="005E1D5C" w:rsidRPr="008750FF" w:rsidRDefault="005E1D5C" w:rsidP="002412E9">
      <w:pPr>
        <w:pStyle w:val="af6"/>
      </w:pPr>
      <w:r w:rsidRPr="008750FF">
        <w:t>Проверка показаний на месте (</w:t>
      </w:r>
      <w:r w:rsidR="007F080F" w:rsidRPr="008750FF">
        <w:t>ст. 194 УПК</w:t>
      </w:r>
      <w:r w:rsidRPr="008750FF">
        <w:t>);</w:t>
      </w:r>
    </w:p>
    <w:p w:rsidR="007F080F" w:rsidRPr="008750FF" w:rsidRDefault="007F080F" w:rsidP="002412E9">
      <w:pPr>
        <w:pStyle w:val="af6"/>
      </w:pPr>
      <w:r w:rsidRPr="008750FF">
        <w:t>Контроль и запись телефонных и иных переговоров (ст. 186 УПК);</w:t>
      </w:r>
    </w:p>
    <w:p w:rsidR="007F080F" w:rsidRPr="008750FF" w:rsidRDefault="007F080F" w:rsidP="002412E9">
      <w:pPr>
        <w:pStyle w:val="af6"/>
      </w:pPr>
      <w:r w:rsidRPr="008750FF">
        <w:t>Назначение и производство экспертизы (ст. 195-207 УПК);</w:t>
      </w:r>
    </w:p>
    <w:p w:rsidR="00BB5B0D" w:rsidRPr="008750FF" w:rsidRDefault="007F080F" w:rsidP="002412E9">
      <w:pPr>
        <w:pStyle w:val="af6"/>
      </w:pPr>
      <w:r w:rsidRPr="008750FF">
        <w:t>Наложение ареста на почтово-телеграфные отправления (ст. 185 УПК);</w:t>
      </w:r>
      <w:r w:rsidR="0020610C" w:rsidRPr="008750FF">
        <w:footnoteReference w:id="6"/>
      </w:r>
    </w:p>
    <w:p w:rsidR="002412E9" w:rsidRPr="008750FF" w:rsidRDefault="00BB5B0D" w:rsidP="002412E9">
      <w:pPr>
        <w:pStyle w:val="af6"/>
      </w:pPr>
      <w:r w:rsidRPr="008750FF">
        <w:t xml:space="preserve">Такой же классификации придерживается в своей диссертационной работе Комисаренко </w:t>
      </w:r>
      <w:r w:rsidR="00B158DB" w:rsidRPr="008750FF">
        <w:t>Е.</w:t>
      </w:r>
      <w:r w:rsidRPr="008750FF">
        <w:t>С.</w:t>
      </w:r>
      <w:r w:rsidRPr="008750FF">
        <w:footnoteReference w:id="7"/>
      </w:r>
    </w:p>
    <w:p w:rsidR="00271B8D" w:rsidRPr="008750FF" w:rsidRDefault="007F080F" w:rsidP="002412E9">
      <w:pPr>
        <w:pStyle w:val="af6"/>
      </w:pPr>
      <w:r w:rsidRPr="008750FF">
        <w:t>Теперь рассмотрим данную классификацию более подробно, остановимся на каждом из видов следственных действий:</w:t>
      </w:r>
      <w:r w:rsidR="00C21A96" w:rsidRPr="008750FF">
        <w:footnoteReference w:id="8"/>
      </w:r>
    </w:p>
    <w:p w:rsidR="007F080F" w:rsidRPr="008750FF" w:rsidRDefault="007F080F" w:rsidP="002412E9">
      <w:pPr>
        <w:pStyle w:val="af6"/>
      </w:pPr>
      <w:r w:rsidRPr="008750FF">
        <w:t>Осмотр – самостоятельное следственное действие, основным содержанием которого является обследование с помощью органов чувств (в том числе с применением технических средств) различных объектов в целях обнаружения, сохранения и юридического з</w:t>
      </w:r>
      <w:r w:rsidR="0017788A" w:rsidRPr="008750FF">
        <w:t xml:space="preserve">акрепления фактических данных </w:t>
      </w:r>
      <w:r w:rsidRPr="008750FF">
        <w:t>следов преступления, вещественных доказательств, обстановки места осмотра и иных сведений, необходимых для установления тех или иных обстоятельств дела.</w:t>
      </w:r>
    </w:p>
    <w:p w:rsidR="00271B8D" w:rsidRPr="008750FF" w:rsidRDefault="00D276DA" w:rsidP="002412E9">
      <w:pPr>
        <w:pStyle w:val="af6"/>
      </w:pPr>
      <w:r w:rsidRPr="008750FF">
        <w:t>Освидетельствование – это самостоятельное следственное действие, в процессе которого на теле человека устанавливается наличие либо отсутствие особых отличительных примет, следов преступления либо телесных повреждений, выявляется состояние опьянения или иные свойства и признаки, имеющие значение для уголовного дела, в основном путем наблюдения и отражения его результатов в соответствующем протоколе.</w:t>
      </w:r>
    </w:p>
    <w:p w:rsidR="00271B8D" w:rsidRPr="008750FF" w:rsidRDefault="00D276DA" w:rsidP="002412E9">
      <w:pPr>
        <w:pStyle w:val="af6"/>
      </w:pPr>
      <w:r w:rsidRPr="008750FF">
        <w:t>Обыск – в уголовном процессе следственное действие, состоящее в обследовании помещений либо лиц (личный обыск) в целях обнаружения орудий преступления, предметов, документов и ценностей, которые</w:t>
      </w:r>
      <w:r w:rsidR="002412E9" w:rsidRPr="008750FF">
        <w:t xml:space="preserve"> </w:t>
      </w:r>
      <w:r w:rsidRPr="008750FF">
        <w:t>могут иметь значение для уголовного дела.</w:t>
      </w:r>
    </w:p>
    <w:p w:rsidR="0019632B" w:rsidRPr="008750FF" w:rsidRDefault="00D276DA" w:rsidP="002412E9">
      <w:pPr>
        <w:pStyle w:val="af6"/>
      </w:pPr>
      <w:r w:rsidRPr="008750FF">
        <w:t xml:space="preserve">Выемка </w:t>
      </w:r>
      <w:r w:rsidR="0019632B" w:rsidRPr="008750FF">
        <w:t>–</w:t>
      </w:r>
      <w:r w:rsidRPr="008750FF">
        <w:t xml:space="preserve"> следственное</w:t>
      </w:r>
      <w:r w:rsidR="0019632B" w:rsidRPr="008750FF">
        <w:t xml:space="preserve"> </w:t>
      </w:r>
      <w:r w:rsidRPr="008750FF">
        <w:t xml:space="preserve">действие, содержанием которого является добровольное либо принудительное изъятие </w:t>
      </w:r>
      <w:r w:rsidR="0019632B" w:rsidRPr="008750FF">
        <w:t xml:space="preserve">предметов, </w:t>
      </w:r>
      <w:r w:rsidRPr="008750FF">
        <w:t xml:space="preserve">документов из </w:t>
      </w:r>
      <w:r w:rsidRPr="006F1431">
        <w:t>закон</w:t>
      </w:r>
      <w:r w:rsidRPr="008750FF">
        <w:t>ного или незаконного владения граждан, учреждений, организаций, предприятий</w:t>
      </w:r>
      <w:r w:rsidR="0019632B" w:rsidRPr="008750FF">
        <w:t>, имеющих значение для уголовного дела.</w:t>
      </w:r>
    </w:p>
    <w:p w:rsidR="0019632B" w:rsidRPr="008750FF" w:rsidRDefault="0019632B" w:rsidP="002412E9">
      <w:pPr>
        <w:pStyle w:val="af6"/>
      </w:pPr>
      <w:r w:rsidRPr="008750FF">
        <w:t>Допрос – это следственное действие, заключающееся в получении и фиксации в установленном процессуальном порядке показаний свидетелей, потерпевших, подозреваемых и обвиняемых об известных им фактах, имеющих значение для правильного решения дела.</w:t>
      </w:r>
    </w:p>
    <w:p w:rsidR="00271B8D" w:rsidRPr="008750FF" w:rsidRDefault="0019632B" w:rsidP="002412E9">
      <w:pPr>
        <w:pStyle w:val="af6"/>
      </w:pPr>
      <w:r w:rsidRPr="008750FF">
        <w:t>Очная ставка – следственное действие, в ходе которого проводится</w:t>
      </w:r>
      <w:r w:rsidR="008750FF">
        <w:t xml:space="preserve"> </w:t>
      </w:r>
      <w:r w:rsidRPr="008750FF">
        <w:t xml:space="preserve">одновременный </w:t>
      </w:r>
      <w:r w:rsidRPr="006F1431">
        <w:t>допрос</w:t>
      </w:r>
      <w:r w:rsidRPr="008750FF">
        <w:t xml:space="preserve"> двух ранее допрошенных лиц при наличии в их показаниях существенных противоречий.</w:t>
      </w:r>
    </w:p>
    <w:p w:rsidR="00271B8D" w:rsidRPr="008750FF" w:rsidRDefault="0019632B" w:rsidP="002412E9">
      <w:pPr>
        <w:pStyle w:val="af6"/>
      </w:pPr>
      <w:r w:rsidRPr="008750FF">
        <w:t xml:space="preserve">Предъявление для опознания </w:t>
      </w:r>
      <w:r w:rsidR="00A8418E" w:rsidRPr="008750FF">
        <w:t>–</w:t>
      </w:r>
      <w:r w:rsidRPr="008750FF">
        <w:t xml:space="preserve"> </w:t>
      </w:r>
      <w:r w:rsidR="00A8418E" w:rsidRPr="008750FF">
        <w:t xml:space="preserve">в уголовном </w:t>
      </w:r>
      <w:r w:rsidRPr="008750FF">
        <w:t xml:space="preserve">процессе следственное действие, состоящее в предъявлении в ходе </w:t>
      </w:r>
      <w:r w:rsidRPr="006F1431">
        <w:t>предварительного расследования</w:t>
      </w:r>
      <w:r w:rsidRPr="008750FF">
        <w:t xml:space="preserve"> </w:t>
      </w:r>
      <w:r w:rsidRPr="006F1431">
        <w:t>свидетелю</w:t>
      </w:r>
      <w:r w:rsidRPr="008750FF">
        <w:t xml:space="preserve">, </w:t>
      </w:r>
      <w:r w:rsidRPr="006F1431">
        <w:t>потерпевшему</w:t>
      </w:r>
      <w:r w:rsidRPr="008750FF">
        <w:t xml:space="preserve">, подозреваемому или обвиняемому в установленном уголовно-процессуальном порядке для опознания лицо или </w:t>
      </w:r>
      <w:r w:rsidR="00A8418E" w:rsidRPr="008750FF">
        <w:t>предмет</w:t>
      </w:r>
      <w:r w:rsidRPr="008750FF">
        <w:t xml:space="preserve"> для установления </w:t>
      </w:r>
      <w:r w:rsidRPr="006F1431">
        <w:t>тождества</w:t>
      </w:r>
      <w:r w:rsidRPr="008750FF">
        <w:t xml:space="preserve"> или различия с ранее им воспринимаемым объектом.</w:t>
      </w:r>
    </w:p>
    <w:p w:rsidR="00271B8D" w:rsidRPr="008750FF" w:rsidRDefault="00A8418E" w:rsidP="002412E9">
      <w:pPr>
        <w:pStyle w:val="af6"/>
      </w:pPr>
      <w:r w:rsidRPr="008750FF">
        <w:t>Следственный эксперимент – следственное действие, сущностью которого является проверка имеющихся в деле фактических данных путем проведения опытов и испытаний в условиях, максимально приближенных к расследуемому событию.</w:t>
      </w:r>
    </w:p>
    <w:p w:rsidR="00271B8D" w:rsidRPr="008750FF" w:rsidRDefault="00A8418E" w:rsidP="002412E9">
      <w:pPr>
        <w:pStyle w:val="af6"/>
      </w:pPr>
      <w:r w:rsidRPr="008750FF">
        <w:t>Проверка показаний на месте – следственное действие, которое заключается в том, что ранее допрошенное лицо воспроизводит на месте обстановку и обстоятельства исследуемого события, указывает на предметы, документы, следы, имеющие значение для уголовного дела, демонстрирует определенные действия (совершения преступления).</w:t>
      </w:r>
    </w:p>
    <w:p w:rsidR="00222284" w:rsidRPr="008750FF" w:rsidRDefault="00A8418E" w:rsidP="002412E9">
      <w:pPr>
        <w:pStyle w:val="af6"/>
      </w:pPr>
      <w:r w:rsidRPr="008750FF">
        <w:t xml:space="preserve">Контроль и запись телефонных и иных переговоров </w:t>
      </w:r>
      <w:r w:rsidR="00222284" w:rsidRPr="008750FF">
        <w:t>–</w:t>
      </w:r>
      <w:r w:rsidRPr="008750FF">
        <w:t xml:space="preserve"> </w:t>
      </w:r>
      <w:r w:rsidR="00222284" w:rsidRPr="008750FF">
        <w:t>это следственное действие инициируемое следователем об осуществлении оперативными службами контроля и записи переговоров (иные и телефонные) подозреваемого, обвиняемого и других лиц, которые могут содержать сведения, имеющие значение для уголовного дела, результат которых подлежит обязательному сообщению следователю, для его личной оценки в качестве доказательств.</w:t>
      </w:r>
    </w:p>
    <w:p w:rsidR="00271B8D" w:rsidRPr="008750FF" w:rsidRDefault="008E6B3B" w:rsidP="002412E9">
      <w:pPr>
        <w:pStyle w:val="af6"/>
      </w:pPr>
      <w:r w:rsidRPr="008750FF">
        <w:t>Производство</w:t>
      </w:r>
      <w:r w:rsidR="00222284" w:rsidRPr="008750FF">
        <w:t xml:space="preserve"> экспертизы – это осуществляемое в установленной законом процессуальной форме исследование вещественных доказательств и других выявленных при исследовании уголовного дела материалов и объектов, которое проводиться на основании мотивированного постановления органа расследования, судьи (определения суда) не заинтересованным в исходе дела лицом, сведущим в науке, технике, других специальных отраслях знания, в целях составления обоснованного заключения по специальным вопросам, возникающим при расследовании или судебном рассмотрении уголовного дела.</w:t>
      </w:r>
    </w:p>
    <w:p w:rsidR="00222284" w:rsidRPr="008750FF" w:rsidRDefault="00222284" w:rsidP="002412E9">
      <w:pPr>
        <w:pStyle w:val="af6"/>
      </w:pPr>
      <w:r w:rsidRPr="008750FF">
        <w:t xml:space="preserve">Наложение ареста на почтово-телеграфные отправления - </w:t>
      </w:r>
      <w:r w:rsidR="006A0B93" w:rsidRPr="008750FF">
        <w:t>это следственное действие, заключающиеся в наложении ареста на бандероли, посылки или другие почтово-телеграфные отправления, либо телеграммы или радиограммы, если есть достаточные основания полагать, что в них могут содержаться</w:t>
      </w:r>
      <w:r w:rsidR="002412E9" w:rsidRPr="008750FF">
        <w:t xml:space="preserve"> </w:t>
      </w:r>
      <w:r w:rsidR="006A0B93" w:rsidRPr="008750FF">
        <w:t>предметы, документы или сведения, имеющие значения для уголовного дела.</w:t>
      </w:r>
      <w:r w:rsidR="009503F9" w:rsidRPr="008750FF">
        <w:t xml:space="preserve"> </w:t>
      </w:r>
      <w:r w:rsidR="009503F9" w:rsidRPr="008750FF">
        <w:footnoteReference w:id="9"/>
      </w:r>
    </w:p>
    <w:p w:rsidR="00271B8D" w:rsidRPr="008750FF" w:rsidRDefault="004A66ED" w:rsidP="002412E9">
      <w:pPr>
        <w:pStyle w:val="af6"/>
      </w:pPr>
      <w:r w:rsidRPr="008750FF">
        <w:t>Вопросы классификации следственных действий глубоко исследованы проф. С.А. Шейфером, который выделяет виды следственных действий по познавательным методам, способам получения информации, сложности отображаемых объектов и целям следственных действий.</w:t>
      </w:r>
      <w:r w:rsidRPr="008750FF">
        <w:footnoteReference w:id="10"/>
      </w:r>
    </w:p>
    <w:p w:rsidR="002412E9" w:rsidRPr="008750FF" w:rsidRDefault="004A66ED" w:rsidP="002412E9">
      <w:pPr>
        <w:pStyle w:val="af6"/>
      </w:pPr>
      <w:r w:rsidRPr="008750FF">
        <w:t>Одна из основных классификаций базируется на познавательных методах: расспроса, наблюдения и сочетания расспроса и наблюдения. Расспрос как постановка задачи на воспроизведение вербальной информации лежит в основе допроса, очной ставки и экспертизы. Метод наблюдения как преднамеренное восприятие внешних признаков объекта является ведущим в таких следственных действиях как осмотр, освидетельствование, обыск, выемка, следственный эксперимент. Равное сочетание расспроса и наблюдения происходит при производстве опознания и проверки показаний на месте. Познавательные методы зависят от отображаемых следов и значительно влияют на процессуальную форму следственных действий. Например, участие понятых, как гарантия объективности восприятия, требуется там, где применяется метод наблюдения.</w:t>
      </w:r>
    </w:p>
    <w:p w:rsidR="002412E9" w:rsidRPr="008750FF" w:rsidRDefault="004A66ED" w:rsidP="002412E9">
      <w:pPr>
        <w:pStyle w:val="af6"/>
      </w:pPr>
      <w:r w:rsidRPr="008750FF">
        <w:t>По сложности отображаемых объектов следственные действия распадаются на две группы: направленные на отображение изолированных объектов (допрос, осмотр, освидетельствование, обыск, выемка и др.) и направленные на отображение специально интегрированных объектов (очная ставка, проверка показаний на месте, предъявление для опознания). Последняя группа следственных действий имеет особую структуру и условия проведения.</w:t>
      </w:r>
    </w:p>
    <w:p w:rsidR="002412E9" w:rsidRPr="008750FF" w:rsidRDefault="004A66ED" w:rsidP="002412E9">
      <w:pPr>
        <w:pStyle w:val="af6"/>
      </w:pPr>
      <w:r w:rsidRPr="008750FF">
        <w:t>Цель следственных действий как основание классификации позволяет выделить их группу, специально приспособленную для проверки собранных ранее доказательств (очная ставка, следственный эксперимент, предъявление для опознания, экспертиза). Поэтому им предшествует обязательное предварительное закрепление необходимых доказательств.</w:t>
      </w:r>
    </w:p>
    <w:p w:rsidR="00F65384" w:rsidRPr="008750FF" w:rsidRDefault="004A66ED" w:rsidP="002412E9">
      <w:pPr>
        <w:pStyle w:val="af6"/>
      </w:pPr>
      <w:r w:rsidRPr="008750FF">
        <w:t xml:space="preserve">Действующий уголовно-процессуальный закон делит все следственные действия на четыре группы по общности их операциональной структуры (совокупности приемов, средств, способов познания и удостоверения их хода и результатов). Первая группа связана с </w:t>
      </w:r>
      <w:r w:rsidR="00F40295" w:rsidRPr="008750FF">
        <w:t>«</w:t>
      </w:r>
      <w:r w:rsidRPr="008750FF">
        <w:t>непринудительным наблюдением</w:t>
      </w:r>
      <w:r w:rsidR="00F40295" w:rsidRPr="008750FF">
        <w:t>»</w:t>
      </w:r>
      <w:r w:rsidRPr="008750FF">
        <w:t xml:space="preserve"> — это осмотр, освидетельствование, следственный эксперимент (гл. 24 УПК). Вторая группа следственных действий использует наблюдение труднодоступных объектов — обыск, выемка, арест корреспонденции и контроль переговоров (гл. 25). Третья группа следственных действий широко использует расспрос — допрос, очная ставка, опознание и проверка показаний (гл. 26). Наконец, четвертая группа состоит в исследовании скрытой ин</w:t>
      </w:r>
      <w:r w:rsidR="00F65384" w:rsidRPr="008750FF">
        <w:t>формации — экспертиза (гл. 27).</w:t>
      </w:r>
    </w:p>
    <w:p w:rsidR="008750FF" w:rsidRDefault="008750FF" w:rsidP="002412E9">
      <w:pPr>
        <w:pStyle w:val="af6"/>
      </w:pPr>
    </w:p>
    <w:p w:rsidR="00F76303" w:rsidRPr="008750FF" w:rsidRDefault="0037027B" w:rsidP="002412E9">
      <w:pPr>
        <w:pStyle w:val="af6"/>
      </w:pPr>
      <w:r w:rsidRPr="008750FF">
        <w:br w:type="page"/>
        <w:t xml:space="preserve">2. </w:t>
      </w:r>
      <w:r w:rsidR="00F76303" w:rsidRPr="008750FF">
        <w:t>ОБЩИЕ ПРАВИЛА ПРО</w:t>
      </w:r>
      <w:r w:rsidR="008750FF">
        <w:t>ИЗВОДСТВА СЛЕДСТВЕННЫХ ДЕЙСТВИЙ</w:t>
      </w:r>
    </w:p>
    <w:p w:rsidR="000E61F4" w:rsidRPr="008750FF" w:rsidRDefault="000E61F4" w:rsidP="002412E9">
      <w:pPr>
        <w:pStyle w:val="af6"/>
      </w:pPr>
    </w:p>
    <w:p w:rsidR="00EA5240" w:rsidRPr="008750FF" w:rsidRDefault="00EA5240" w:rsidP="002412E9">
      <w:pPr>
        <w:pStyle w:val="af6"/>
      </w:pPr>
      <w:r w:rsidRPr="008750FF">
        <w:t>На основе принципов судопроизводства, общих условий предварительного расследования и правил производства предварительного следствия УПК устанавливает общие правила производства следственных действий.</w:t>
      </w:r>
    </w:p>
    <w:p w:rsidR="001C0B9E" w:rsidRPr="008750FF" w:rsidRDefault="00F76303" w:rsidP="002412E9">
      <w:pPr>
        <w:pStyle w:val="af6"/>
      </w:pPr>
      <w:r w:rsidRPr="008750FF">
        <w:t xml:space="preserve">Общие правила производства следственных действий — это уголовно-процессуальные нормы, регламентирующие каждое следственное действие (ст. 164 УПК). При этом надо иметь в виду, что в судебных стадиях уголовного процесса действуют несколько иные правила проведения следственных действий, характерные для состязательной модели регулирования (ст. 240-260 УПК). </w:t>
      </w:r>
      <w:r w:rsidRPr="008750FF">
        <w:footnoteReference w:id="11"/>
      </w:r>
    </w:p>
    <w:p w:rsidR="002412E9" w:rsidRPr="008750FF" w:rsidRDefault="001C0B9E" w:rsidP="002412E9">
      <w:pPr>
        <w:pStyle w:val="af6"/>
      </w:pPr>
      <w:r w:rsidRPr="008750FF">
        <w:t>Общие правила составляют процессуальную форму следственных действий, распадающуюся на три группы норм, регламентирующих: 1) условия их проведения; 2) процедуру; 3) меры, гарантирующие производство следственных действий. Эти три группы есть не что иное, как обобщенные гипотезы, диспозиции и санкции для института следственных действий.</w:t>
      </w:r>
    </w:p>
    <w:p w:rsidR="002412E9" w:rsidRPr="008750FF" w:rsidRDefault="001C0B9E" w:rsidP="002412E9">
      <w:pPr>
        <w:pStyle w:val="af6"/>
      </w:pPr>
      <w:r w:rsidRPr="008750FF">
        <w:t>1. Первый элемент процессуальной формы следственных действий — это условия их производства. Они складываются из условий общего и специального характера.</w:t>
      </w:r>
    </w:p>
    <w:p w:rsidR="002412E9" w:rsidRPr="008750FF" w:rsidRDefault="001C0B9E" w:rsidP="002412E9">
      <w:pPr>
        <w:pStyle w:val="af6"/>
      </w:pPr>
      <w:r w:rsidRPr="008750FF">
        <w:t>Общие условия производства следственных действий охватывают: а) наличие возбужденного уголовного дела (за исключением осмотра места происшествия (ч. 2 ст. 176); б) надлежащего субъекта проведения следственного действия, который, во-первых, не подпадает под основания для отвода и, во-вторых, в установленном законом порядке принял дело к своему производству; в) место и время производства следственного действия. Место проведения следственного действия определяется местом расследования, т. е. территориальной подследственностью дела (ст. 152). В необходимых случаях следственные действия проводятся в ином месте, куда следователь выезжает лично или направляет отдельное поручение. Следственные действия не должны производиться в ночное время (с 22 до 6</w:t>
      </w:r>
      <w:r w:rsidR="00EA5240" w:rsidRPr="008750FF">
        <w:t xml:space="preserve"> </w:t>
      </w:r>
      <w:r w:rsidRPr="008750FF">
        <w:t xml:space="preserve">часов по местному времени — </w:t>
      </w:r>
      <w:r w:rsidR="00EA5240" w:rsidRPr="008750FF">
        <w:t xml:space="preserve">п. 21 ст. 5), кроме не терпящих </w:t>
      </w:r>
      <w:r w:rsidRPr="008750FF">
        <w:t>отлагательства случаев (ч. 3 ст. 164).</w:t>
      </w:r>
    </w:p>
    <w:p w:rsidR="002412E9" w:rsidRPr="008750FF" w:rsidRDefault="001C0B9E" w:rsidP="002412E9">
      <w:pPr>
        <w:pStyle w:val="af6"/>
      </w:pPr>
      <w:r w:rsidRPr="008750FF">
        <w:t>Специальные условия проведения следственных действий. Для всякого следственного действия законом предусмотрены специальные условия, наличие которых позволяет правильно выбрать нужное следственное действие в каждой конкретной ситуации.</w:t>
      </w:r>
    </w:p>
    <w:p w:rsidR="002412E9" w:rsidRPr="008750FF" w:rsidRDefault="001C0B9E" w:rsidP="002412E9">
      <w:pPr>
        <w:pStyle w:val="af6"/>
      </w:pPr>
      <w:r w:rsidRPr="008750FF">
        <w:t>К их числу относятся, прежде всего, основания для производства следственных действий: наличие сведений о том, что необходимо получить доказательства определенного вида с помощью именно этих действий. В качестве основания выступают конкретные данные, а во многих случаях — судебные доказательства (например, для тех следственных действий, которые производятся по судебному решению).</w:t>
      </w:r>
    </w:p>
    <w:p w:rsidR="002412E9" w:rsidRPr="008750FF" w:rsidRDefault="001C0B9E" w:rsidP="002412E9">
      <w:pPr>
        <w:pStyle w:val="af6"/>
      </w:pPr>
      <w:r w:rsidRPr="008750FF">
        <w:t xml:space="preserve">Неправильное определение оснований следственных действий ведет к незаконной подмене одних следственных действий другими. Так, на практике встречаются случаи, когда вместо опознания проводят очную ставку, вместо экспертизы — следственный эксперимент, взамен следственного эксперимента — проверку показаний на месте, выемку подменяют так называемой </w:t>
      </w:r>
      <w:r w:rsidR="00F40295" w:rsidRPr="008750FF">
        <w:t>«</w:t>
      </w:r>
      <w:r w:rsidRPr="008750FF">
        <w:t>добровольной</w:t>
      </w:r>
      <w:r w:rsidR="00F40295" w:rsidRPr="008750FF">
        <w:t>»</w:t>
      </w:r>
      <w:r w:rsidRPr="008750FF">
        <w:t xml:space="preserve"> выдачей и т. д. Это ведет к необоснованности подобных действий и может повлечь за собой утрату ими доказательственного значения.</w:t>
      </w:r>
    </w:p>
    <w:p w:rsidR="002412E9" w:rsidRPr="008750FF" w:rsidRDefault="001C0B9E" w:rsidP="002412E9">
      <w:pPr>
        <w:pStyle w:val="af6"/>
      </w:pPr>
      <w:r w:rsidRPr="008750FF">
        <w:t>К специальным условиям проведения следственного действия относятся также требования, предъявляемые к кругу его участников и их правовому статусу (правам и обязанностям). Они могут быть обязательными и факультативными. Обязательный круг участников в ряде случаев предусмотрен законом (например, защитник — ст. 51, понятые — ст. 170, переводчик — ст. 169). Другие лица привлекаются следователем (дознавателем) факультативно, по своему усмотрению. Однако следователь обязан обеспечить право сторон на участие в следственных действиях, проводимых по их ходатайству (п. 9 ч. 2 ст. 42; п. 10 ч. 4 ст. 44; п. 9 ч. 2 ст. 46; п. 10 ч. 4 ст. 47; п. 5 ч. 1 ст. 53). Свидетель имеет право пользоваться услугами своего адвоката во время участия в следственных действиях (ч. 5 ст. 189, ч. 6 ст. 192). Следователь вправе привлечь к участию в следственном действии должностное лицо органа, осуществляющего оперативно-розыскную деятельность (ч. 7 ст. 164).</w:t>
      </w:r>
    </w:p>
    <w:p w:rsidR="002412E9" w:rsidRPr="008750FF" w:rsidRDefault="001C0B9E" w:rsidP="002412E9">
      <w:pPr>
        <w:pStyle w:val="af6"/>
      </w:pPr>
      <w:r w:rsidRPr="008750FF">
        <w:t>Специальным условием для допроса обвиняемого является предъявление обвинения (ч. 1 ст. 173); для проведения опознания — предварительный допрос опознающего лица об обстоятельствах, при которых они видели предъявленные для опознания лицо или предмет, а также о приметах и особенностях, по которым они могут его опознать (ч. 2 ст. 193); одним из специальных условий для проведения экспертизы служит предварительное ознакомление подозреваемого, обвиняемого и его защитника с постановлением о ее назначении (п. 1 ч. 1 ст. 198) и т. д.</w:t>
      </w:r>
    </w:p>
    <w:p w:rsidR="002412E9" w:rsidRPr="008750FF" w:rsidRDefault="001C0B9E" w:rsidP="002412E9">
      <w:pPr>
        <w:pStyle w:val="af6"/>
      </w:pPr>
      <w:r w:rsidRPr="008750FF">
        <w:t>В качестве специальных условий для проведения следственных действий могут также рассматриваться: отсутствие у соответствующего лица дипломатической неприкосновенности (ч. 2 ст. 3); соблюдение особого порядка возбуждения уголовного дела или привлечения в качестве обвиняемого в отношении ряда лиц, пользующихся служебным иммунитетом (ст. 448).</w:t>
      </w:r>
    </w:p>
    <w:p w:rsidR="002412E9" w:rsidRPr="008750FF" w:rsidRDefault="001C0B9E" w:rsidP="002412E9">
      <w:pPr>
        <w:pStyle w:val="af6"/>
      </w:pPr>
      <w:r w:rsidRPr="008750FF">
        <w:t>Наличие специальных условий закон иногда требует отразить в письменно оформленном решении о проведении следственного действия — постановлении (которое иногда называют юридическим основанием для проведения следственного действия). По постановлению следователя проводятся: эксгумация трупа, освидетельствование, обыск, выемка (для последующего контроля за обоснованностью применения принуждения), а экспертиза — ч. 1 ст. 195 УПК (еще и для постановки задания перед экспертом. В некоторых случаях УПК дополнительно предусматривает получение санкции прокурора для выемки предметов и документов, содержащих государственную или иную охраняемую федеральным законом тайну (ч. 3 ст. 183). Следственные действия (и связанные с ними меры принуждения), ограничивающие конституционные права граждан, производятся на основании судебного решения в порядке ст. 165 УПК.</w:t>
      </w:r>
    </w:p>
    <w:p w:rsidR="002412E9" w:rsidRPr="008750FF" w:rsidRDefault="001C0B9E" w:rsidP="002412E9">
      <w:pPr>
        <w:pStyle w:val="af6"/>
      </w:pPr>
      <w:r w:rsidRPr="008750FF">
        <w:t>2. Второй элемент процессуальной формы следственных действий — это их процедура, т. е. последовательность и приемы проведения следственного действия. Последовательность проведения следственного действия складывается из нескольких этапов. Первый этап — подготовительный. На нем принимается и оформляется решение о проведении следственного действия, принимаются меры по обеспечению его производства (задерживается корреспонденция, направляется повестка, осуществляется привод и др.). Второй этап связан с удостоверением в личности участников процесса, разъяснением им прав и обязанностей, задач и порядка проведения следственного действия. Удостоверение в личности возможно не только по документам, оно может быть осуществлено путем опознания, со слов или даже визуально (если следователь уже знаком с данным участником процесса). Свидетель, потерпевший и специалист (если он дает показания) предупреждаются об уголовной ответственности за отказ от дачи показаний и за дачу заведомо ложных показаний по ст. 307–308 УК, а эксперт и переводчик — за дачу заведомо ложного заключения и заведомо неправильный перевод по ст. 307 УК. Третий этап составляет осуществления познавательных приемов и операций, а на четвертом — фиксируются ход и результаты следственного действия.</w:t>
      </w:r>
    </w:p>
    <w:p w:rsidR="002412E9" w:rsidRPr="008750FF" w:rsidRDefault="001C0B9E" w:rsidP="002412E9">
      <w:pPr>
        <w:pStyle w:val="af6"/>
      </w:pPr>
      <w:r w:rsidRPr="008750FF">
        <w:t>Для всех следственных действий УПК выделяет общие приемы их проведения:</w:t>
      </w:r>
    </w:p>
    <w:p w:rsidR="002412E9" w:rsidRPr="008750FF" w:rsidRDefault="001C0B9E" w:rsidP="002412E9">
      <w:pPr>
        <w:pStyle w:val="af6"/>
      </w:pPr>
      <w:r w:rsidRPr="008750FF">
        <w:t>• недопустимость применения насилия, угроз и иных незаконных мер (ч. 4 ст. 164);</w:t>
      </w:r>
    </w:p>
    <w:p w:rsidR="002412E9" w:rsidRPr="008750FF" w:rsidRDefault="001C0B9E" w:rsidP="002412E9">
      <w:pPr>
        <w:pStyle w:val="af6"/>
      </w:pPr>
      <w:r w:rsidRPr="008750FF">
        <w:t>• недопустимость создания опасности для жизни и здоровья участников следственного действия и иных лиц (ч. 4 ст. 164);</w:t>
      </w:r>
    </w:p>
    <w:p w:rsidR="002412E9" w:rsidRPr="008750FF" w:rsidRDefault="001C0B9E" w:rsidP="002412E9">
      <w:pPr>
        <w:pStyle w:val="af6"/>
      </w:pPr>
      <w:r w:rsidRPr="008750FF">
        <w:t>• запрет действий, унижающих честь и достоинство (ст. 9); напрасно повреждающих имущество (ч. 6 ст. 182); разглашающих сведения из частной жизни (ч. 3 ст. 161, ч. 7 ст. 182);</w:t>
      </w:r>
    </w:p>
    <w:p w:rsidR="002412E9" w:rsidRPr="008750FF" w:rsidRDefault="001C0B9E" w:rsidP="002412E9">
      <w:pPr>
        <w:pStyle w:val="af6"/>
      </w:pPr>
      <w:r w:rsidRPr="008750FF">
        <w:t>• запрет наводящих вопросов (предусмотрен для некоторых следственных действий в ч. 2 ст. 189, ч. 7 ст. 193, ч. 2 ст. 194, ч. 1 ст. 275);</w:t>
      </w:r>
    </w:p>
    <w:p w:rsidR="002412E9" w:rsidRPr="008750FF" w:rsidRDefault="001C0B9E" w:rsidP="002412E9">
      <w:pPr>
        <w:pStyle w:val="af6"/>
      </w:pPr>
      <w:r w:rsidRPr="008750FF">
        <w:t>• применение технических средств и способов обнаружения и изъятия</w:t>
      </w:r>
    </w:p>
    <w:p w:rsidR="00050B1F" w:rsidRPr="008750FF" w:rsidRDefault="001C0B9E" w:rsidP="002412E9">
      <w:pPr>
        <w:pStyle w:val="af6"/>
      </w:pPr>
      <w:r w:rsidRPr="008750FF">
        <w:t xml:space="preserve">следов преступления и вещественных доказательств (ч. 6 ст. 164). </w:t>
      </w:r>
      <w:r w:rsidR="009A3483" w:rsidRPr="008750FF">
        <w:footnoteReference w:id="12"/>
      </w:r>
    </w:p>
    <w:p w:rsidR="002412E9" w:rsidRPr="008750FF" w:rsidRDefault="001C0B9E" w:rsidP="002412E9">
      <w:pPr>
        <w:pStyle w:val="af6"/>
      </w:pPr>
      <w:r w:rsidRPr="008750FF">
        <w:t>3. Третий элемент процессуальной формы следственных действий — это меры их обеспечения. Они служат в качестве гарантий их проведения. Нарушения процессуальных норм об основаниях, условиях и правилах производства следственных действий влекут негативные последствия. Для участников процесса это могут быть меры принуждения, штраф или даже уголовная ответственность. Для органов предварительного расследования в качестве основной санкции выступает утрата доказательственного значения результатов следственного действия, т. е. санкция ничтожности (ч. 2 ст. 50 Конституции РФ, ч. 3 ст. 7; ст. 75 УПК).</w:t>
      </w:r>
    </w:p>
    <w:p w:rsidR="00792138" w:rsidRPr="008750FF" w:rsidRDefault="00EA5240" w:rsidP="002412E9">
      <w:pPr>
        <w:pStyle w:val="af6"/>
      </w:pPr>
      <w:r w:rsidRPr="008750FF">
        <w:t xml:space="preserve">Также </w:t>
      </w:r>
      <w:r w:rsidR="004F1206" w:rsidRPr="008750FF">
        <w:t>одним из обязательных общих правил производства следственных действий является протокол следственного действия.</w:t>
      </w:r>
    </w:p>
    <w:p w:rsidR="00C573D0" w:rsidRPr="008750FF" w:rsidRDefault="004F1206" w:rsidP="002412E9">
      <w:pPr>
        <w:pStyle w:val="af6"/>
      </w:pPr>
      <w:r w:rsidRPr="008750FF">
        <w:t>Каждое следственное действие выполняется в установленном законом порядке и надлежащим образом оформляется. Это достигается посредством составления протоколов. Протокол – документ, отражающий порядок, содержание и результаты того или иного действия, который составляют в ходе следственного действия или непосредственно после его окончания. Закон определяет необходимые реквизиты, которые</w:t>
      </w:r>
      <w:r w:rsidR="00C573D0" w:rsidRPr="008750FF">
        <w:t xml:space="preserve"> должны содержаться в протоколе.</w:t>
      </w:r>
    </w:p>
    <w:p w:rsidR="00FF62E9" w:rsidRPr="008750FF" w:rsidRDefault="00C573D0" w:rsidP="002412E9">
      <w:pPr>
        <w:pStyle w:val="af6"/>
      </w:pPr>
      <w:r w:rsidRPr="008750FF">
        <w:t>Во вводной части указываются: наименование протокола, дата и место составления; время начала и окончания следственного действия; данные (должность, фамилия и инициалы) о лице, составившем протокол; фамилия, имя и отчество каждого лица, участвовавшего в следственном действии, а в необходимых случаях – адрес и другие данные о личности</w:t>
      </w:r>
      <w:r w:rsidR="00FB595E" w:rsidRPr="008750FF">
        <w:t>; факт разъяснения</w:t>
      </w:r>
      <w:r w:rsidR="002412E9" w:rsidRPr="008750FF">
        <w:t xml:space="preserve"> </w:t>
      </w:r>
      <w:r w:rsidR="00FB595E" w:rsidRPr="008750FF">
        <w:t>участникам их прав и обязанностей, прядка производств следственного действия, а также предупреждения об ответственности, что удостоверяется подписями участников следственного действия.</w:t>
      </w:r>
    </w:p>
    <w:p w:rsidR="00FB595E" w:rsidRPr="008750FF" w:rsidRDefault="00FB595E" w:rsidP="002412E9">
      <w:pPr>
        <w:pStyle w:val="af6"/>
      </w:pPr>
      <w:r w:rsidRPr="008750FF">
        <w:t>Описательная часть протокола следственного действия должна содержать подробное описание действий следователя в том порядке, в каком они производились; выявленные при этом существенные для данного уголовного дела обстоятельства; заявления лиц, участвовавших в следственном действии. Если при производстве следственного действия применялись технические средства, то необходимо указать, какие это средства, условия и порядок их использования, объекты, к которым они были применены, и полученные результаты.</w:t>
      </w:r>
    </w:p>
    <w:p w:rsidR="00FF62E9" w:rsidRPr="008750FF" w:rsidRDefault="00FF62E9" w:rsidP="002412E9">
      <w:pPr>
        <w:pStyle w:val="af6"/>
      </w:pPr>
      <w:r w:rsidRPr="008750FF">
        <w:t>В заключительной части отмечается факт предъявления протокола для ознакомления всем лицам, участвовавшим в следственном действии, а также разъяснения им права делать подлежащие внесению в протокол замечания о его дополнении и уточнении. Если такие замечания о дополнении и уточнении протокола будут иметь место, то они должны быть оговорены и удостоверены подписями этих лиц.</w:t>
      </w:r>
    </w:p>
    <w:p w:rsidR="004F1206" w:rsidRPr="008750FF" w:rsidRDefault="004F1206" w:rsidP="002412E9">
      <w:pPr>
        <w:pStyle w:val="af6"/>
      </w:pPr>
      <w:r w:rsidRPr="008750FF">
        <w:t>В том случае, если производство действия сопровождалось использованием научно-технических средств, об этом также должно быть указано в протоколе.</w:t>
      </w:r>
      <w:r w:rsidR="00823225" w:rsidRPr="008750FF">
        <w:footnoteReference w:id="13"/>
      </w:r>
    </w:p>
    <w:p w:rsidR="00823225" w:rsidRPr="008750FF" w:rsidRDefault="00823225" w:rsidP="002412E9">
      <w:pPr>
        <w:pStyle w:val="af6"/>
      </w:pPr>
      <w:r w:rsidRPr="008750FF">
        <w:t>По смыслу закона все технические средства можно разделить на три группы: используемые для обнаружения следов, предметов и документов, их закрепления, изъятия и исследования (главным образом это различные криминалистические средства); применяемые для фиксации хода и результатов следственных действий (фото- и киноаппараты</w:t>
      </w:r>
      <w:r w:rsidR="00082589" w:rsidRPr="008750FF">
        <w:t>, аудио- и (или) видеотехника</w:t>
      </w:r>
      <w:r w:rsidRPr="008750FF">
        <w:t>)</w:t>
      </w:r>
      <w:r w:rsidR="00082589" w:rsidRPr="008750FF">
        <w:t>; технические средства изготовления протоколов или их копирования.</w:t>
      </w:r>
    </w:p>
    <w:p w:rsidR="00082589" w:rsidRPr="008750FF" w:rsidRDefault="00082589" w:rsidP="002412E9">
      <w:pPr>
        <w:pStyle w:val="af6"/>
      </w:pPr>
      <w:r w:rsidRPr="008750FF">
        <w:t>Полученные в результате применения технических средств фотографические негативы и снимки, киноленты, диапозитивы, фонограммы допроса, кассеты видеозаписи, носители компьютерной информации, чертежи, планы, схемы, слепки и оттиски следов, а также стенограмма и стенографическая запись прилагаются к протоколу следственного действия и хранятся</w:t>
      </w:r>
      <w:r w:rsidR="002412E9" w:rsidRPr="008750FF">
        <w:t xml:space="preserve"> </w:t>
      </w:r>
      <w:r w:rsidRPr="008750FF">
        <w:t>при уголовном деле. Эти материалы имеют доказательственное значение только в совокупности с протоколом, в котором о них должна содержаться необходимая информация, а также указание на применявшиеся для их получения средства.</w:t>
      </w:r>
    </w:p>
    <w:p w:rsidR="00823225" w:rsidRPr="008750FF" w:rsidRDefault="004F1206" w:rsidP="002412E9">
      <w:pPr>
        <w:pStyle w:val="af6"/>
      </w:pPr>
      <w:r w:rsidRPr="008750FF">
        <w:t xml:space="preserve">Пункт 9 ст. 166 УПК РФ содержит новое правило, которое призвано обеспечить безопасность потерпевшего, его представителя, свидетеля, их близких родственников и близких лиц. </w:t>
      </w:r>
      <w:r w:rsidR="00EB7DCF" w:rsidRPr="008750FF">
        <w:t xml:space="preserve">Реализация названного правила направлена на осуществление принципа охраны прав и свобод человека и гражданина в уголовном судопроизводстве (ст. 11 УПК). </w:t>
      </w:r>
      <w:r w:rsidRPr="008750FF">
        <w:t>В этих целях в протоколе не приводятся данные о личности потерпевшего, его представителя, свидетеля. Следователь, с согласия прокурора, выносит постановление, в котором приводятся причины принятия решения о сохранении в тайне этих сведений, называется псевдоним участника данного действия и приводится образец его подписи, которым он в дальнейшем будет пользоваться. Постановление помещается в запечатанный конверт, который приобщается к делу.</w:t>
      </w:r>
      <w:r w:rsidRPr="008750FF">
        <w:footnoteReference w:id="14"/>
      </w:r>
    </w:p>
    <w:p w:rsidR="00F55947" w:rsidRPr="008750FF" w:rsidRDefault="00F55947" w:rsidP="002412E9">
      <w:pPr>
        <w:pStyle w:val="af6"/>
      </w:pPr>
      <w:r w:rsidRPr="008750FF">
        <w:t>Также выделяют обязательным общим правилом производства следственных действий – соблюдение принципов уголовного судопроизводства. Это связано с необходимостью</w:t>
      </w:r>
      <w:r w:rsidR="005E6B55" w:rsidRPr="008750FF">
        <w:t xml:space="preserve"> уважения чести и достоинства участвующих в следственных действия лиц, охраны конституционных прав и свобод личности, а также обеспечение их безопасности.</w:t>
      </w:r>
    </w:p>
    <w:p w:rsidR="005E6B55" w:rsidRPr="008750FF" w:rsidRDefault="005E6B55" w:rsidP="002412E9">
      <w:pPr>
        <w:pStyle w:val="af6"/>
      </w:pPr>
      <w:r w:rsidRPr="008750FF">
        <w:t>Так, закон запрещает при производстве следственных действий применения насилия, угроз и иных незаконных мер. Кроме того, не допускается производство следственных действий или привлечение для участия в них отдельных лиц, если имеется опасность для их жизни и здоровья.</w:t>
      </w:r>
      <w:r w:rsidRPr="008750FF">
        <w:footnoteReference w:id="15"/>
      </w:r>
    </w:p>
    <w:p w:rsidR="00377D87" w:rsidRPr="008750FF" w:rsidRDefault="00377D87" w:rsidP="002412E9">
      <w:pPr>
        <w:pStyle w:val="af6"/>
      </w:pPr>
      <w:r w:rsidRPr="008750FF">
        <w:t>Также одним из правил является</w:t>
      </w:r>
      <w:r w:rsidR="002412E9" w:rsidRPr="008750FF">
        <w:t xml:space="preserve"> </w:t>
      </w:r>
      <w:r w:rsidRPr="008750FF">
        <w:t>участие в проведении следственных действий предусмотренных законом лиц.</w:t>
      </w:r>
    </w:p>
    <w:p w:rsidR="002412E9" w:rsidRPr="008750FF" w:rsidRDefault="00377D87" w:rsidP="002412E9">
      <w:pPr>
        <w:pStyle w:val="af6"/>
      </w:pPr>
      <w:r w:rsidRPr="008750FF">
        <w:t>Для содействия в обнаружении, закреплении и изъятии предметов и</w:t>
      </w:r>
    </w:p>
    <w:p w:rsidR="002412E9" w:rsidRPr="008750FF" w:rsidRDefault="00377D87" w:rsidP="002412E9">
      <w:pPr>
        <w:pStyle w:val="af6"/>
      </w:pPr>
      <w:r w:rsidRPr="008750FF">
        <w:t>документов, применении технических средств в исследовании материалов</w:t>
      </w:r>
    </w:p>
    <w:p w:rsidR="002412E9" w:rsidRPr="008750FF" w:rsidRDefault="00377D87" w:rsidP="002412E9">
      <w:pPr>
        <w:pStyle w:val="af6"/>
      </w:pPr>
      <w:r w:rsidRPr="008750FF">
        <w:t>дела, постановке вопросов эксперту, разъяснению участникам вопросов,</w:t>
      </w:r>
    </w:p>
    <w:p w:rsidR="00377D87" w:rsidRPr="008750FF" w:rsidRDefault="00377D87" w:rsidP="002412E9">
      <w:pPr>
        <w:pStyle w:val="af6"/>
      </w:pPr>
      <w:r w:rsidRPr="008750FF">
        <w:t>входящих в его профессиональную компетенцию, следователь привлекает специалиста – лицо, обладающее специальными знаниями.</w:t>
      </w:r>
    </w:p>
    <w:p w:rsidR="00377D87" w:rsidRPr="008750FF" w:rsidRDefault="00377D87" w:rsidP="002412E9">
      <w:pPr>
        <w:pStyle w:val="af6"/>
      </w:pPr>
      <w:r w:rsidRPr="008750FF">
        <w:t xml:space="preserve">Перед началом следственного действия следователь удостоверяется в компетенции специалиста и его отношениях с подозреваемым, обвиняемым, потерпевшим, а также разъясняет его права и </w:t>
      </w:r>
      <w:r w:rsidR="00142C5F" w:rsidRPr="008750FF">
        <w:t>ответственность</w:t>
      </w:r>
      <w:r w:rsidRPr="008750FF">
        <w:t>. Специалист вправе отказаться от участия в производстве следственного действия, если он не обладает необходимыми познаниями. Участвуя в производстве следственного действия, специалист вправе с разрешения следователя задавать вопросы его участникам, знакомиться с протоколом этого действия, делать заявления и замечания, приносить жалобы на действия и решения, ограничивающие его права.</w:t>
      </w:r>
      <w:r w:rsidR="00212893" w:rsidRPr="008750FF">
        <w:t xml:space="preserve"> </w:t>
      </w:r>
      <w:r w:rsidRPr="008750FF">
        <w:t>Для обеспечения принципа языка судопроизводства на предварительном следствии по постановлению следовател</w:t>
      </w:r>
      <w:r w:rsidR="0017788A" w:rsidRPr="008750FF">
        <w:t xml:space="preserve">я в деле участвует переводчик </w:t>
      </w:r>
      <w:r w:rsidRPr="008750FF">
        <w:t>лицо, свободно владеющее языком, знание которого необходимо для перевода. Права и обязанности переводчика определены ст. 59 УПК РФ.</w:t>
      </w:r>
    </w:p>
    <w:p w:rsidR="00377D87" w:rsidRPr="008750FF" w:rsidRDefault="00377D87" w:rsidP="002412E9">
      <w:pPr>
        <w:pStyle w:val="af6"/>
      </w:pPr>
      <w:r w:rsidRPr="008750FF">
        <w:t xml:space="preserve">Перед началом участия переводчика в производстве следственного действия следователь должен удостовериться в его компетенции и разъяснить ему права и </w:t>
      </w:r>
      <w:r w:rsidR="00142C5F" w:rsidRPr="008750FF">
        <w:t>ответственность</w:t>
      </w:r>
      <w:r w:rsidRPr="008750FF">
        <w:t>.</w:t>
      </w:r>
      <w:r w:rsidR="007F244F" w:rsidRPr="008750FF">
        <w:footnoteReference w:id="16"/>
      </w:r>
    </w:p>
    <w:p w:rsidR="002412E9" w:rsidRPr="008750FF" w:rsidRDefault="00377D87" w:rsidP="002412E9">
      <w:pPr>
        <w:pStyle w:val="af6"/>
      </w:pPr>
      <w:r w:rsidRPr="008750FF">
        <w:t>При производстве следственных действий могут участвовать понятые.</w:t>
      </w:r>
    </w:p>
    <w:p w:rsidR="00377D87" w:rsidRPr="008750FF" w:rsidRDefault="00377D87" w:rsidP="002412E9">
      <w:pPr>
        <w:pStyle w:val="af6"/>
      </w:pPr>
      <w:r w:rsidRPr="008750FF">
        <w:t>Процессуальные условия участия понятых таковы:</w:t>
      </w:r>
    </w:p>
    <w:p w:rsidR="00377D87" w:rsidRPr="008750FF" w:rsidRDefault="00142C5F" w:rsidP="002412E9">
      <w:pPr>
        <w:pStyle w:val="af6"/>
      </w:pPr>
      <w:r w:rsidRPr="008750FF">
        <w:t>-</w:t>
      </w:r>
      <w:r w:rsidR="003B6019" w:rsidRPr="008750FF">
        <w:t xml:space="preserve"> </w:t>
      </w:r>
      <w:r w:rsidR="00377D87" w:rsidRPr="008750FF">
        <w:t>Понятым должно быть не заинтересованное в исходе дела лицо, которое удостоверяет факт производства следственного действия, его содержания, ход и результаты;</w:t>
      </w:r>
    </w:p>
    <w:p w:rsidR="00377D87" w:rsidRPr="008750FF" w:rsidRDefault="00142C5F" w:rsidP="002412E9">
      <w:pPr>
        <w:pStyle w:val="af6"/>
      </w:pPr>
      <w:r w:rsidRPr="008750FF">
        <w:t>-</w:t>
      </w:r>
      <w:r w:rsidR="003B6019" w:rsidRPr="008750FF">
        <w:t xml:space="preserve"> </w:t>
      </w:r>
      <w:r w:rsidR="00377D87" w:rsidRPr="008750FF">
        <w:t>Понятых должно быть не менее двух;</w:t>
      </w:r>
    </w:p>
    <w:p w:rsidR="000E61F4" w:rsidRPr="008750FF" w:rsidRDefault="00142C5F" w:rsidP="002412E9">
      <w:pPr>
        <w:pStyle w:val="af6"/>
      </w:pPr>
      <w:r w:rsidRPr="008750FF">
        <w:t>-</w:t>
      </w:r>
      <w:r w:rsidR="003B6019" w:rsidRPr="008750FF">
        <w:t xml:space="preserve"> </w:t>
      </w:r>
      <w:r w:rsidR="00377D87" w:rsidRPr="008750FF">
        <w:t>Перед началом следственного действия следователь должен разъяснить понятым цели следственного действия, их права и ответственность (ст. 60 УПК).</w:t>
      </w:r>
    </w:p>
    <w:p w:rsidR="00377D87" w:rsidRPr="008750FF" w:rsidRDefault="00377D87" w:rsidP="002412E9">
      <w:pPr>
        <w:pStyle w:val="af6"/>
      </w:pPr>
      <w:r w:rsidRPr="008750FF">
        <w:t xml:space="preserve">В УПК </w:t>
      </w:r>
      <w:r w:rsidR="000E61F4" w:rsidRPr="008750FF">
        <w:t xml:space="preserve">есть </w:t>
      </w:r>
      <w:r w:rsidRPr="008750FF">
        <w:t>правило о не привлечении понятых к участию в следственном действии. Это может иметь место в труднодоступной местности, при отсутствии надлежащих средств сообщения, а также в том случае, если производство следственного действия связано с опасностью для жизни и здоровья людей.</w:t>
      </w:r>
    </w:p>
    <w:p w:rsidR="00142C5F" w:rsidRPr="008750FF" w:rsidRDefault="00142C5F" w:rsidP="002412E9">
      <w:pPr>
        <w:pStyle w:val="af6"/>
      </w:pPr>
      <w:r w:rsidRPr="008750FF">
        <w:t>Понятыми не могут быть:</w:t>
      </w:r>
    </w:p>
    <w:p w:rsidR="00142C5F" w:rsidRPr="008750FF" w:rsidRDefault="00142C5F" w:rsidP="002412E9">
      <w:pPr>
        <w:pStyle w:val="af6"/>
      </w:pPr>
      <w:r w:rsidRPr="008750FF">
        <w:t>1) несовершеннолетние;</w:t>
      </w:r>
    </w:p>
    <w:p w:rsidR="00142C5F" w:rsidRPr="008750FF" w:rsidRDefault="00142C5F" w:rsidP="002412E9">
      <w:pPr>
        <w:pStyle w:val="af6"/>
      </w:pPr>
      <w:r w:rsidRPr="008750FF">
        <w:t>2) участники уголовного судопроизводства, их близкие родственники и родственники;</w:t>
      </w:r>
    </w:p>
    <w:p w:rsidR="00142C5F" w:rsidRPr="008750FF" w:rsidRDefault="00142C5F" w:rsidP="002412E9">
      <w:pPr>
        <w:pStyle w:val="af6"/>
      </w:pPr>
      <w:r w:rsidRPr="008750FF">
        <w:t>3) работники органов исполнительной власти, наделенные в соответствии с федеральным законом полномочиями по осуществлению оперативно-розыскной деятельности и (или) предварительного расследования.</w:t>
      </w:r>
    </w:p>
    <w:p w:rsidR="000E61F4" w:rsidRPr="008750FF" w:rsidRDefault="00377D87" w:rsidP="002412E9">
      <w:pPr>
        <w:pStyle w:val="af6"/>
      </w:pPr>
      <w:r w:rsidRPr="008750FF">
        <w:t>При отсутствии понятых должны применяться технические средства фиксации хода и результатов следственного действия. При невозможности применения этих средств должна быть сделана соответствующая запись в протоколе.</w:t>
      </w:r>
      <w:r w:rsidRPr="008750FF">
        <w:footnoteReference w:id="17"/>
      </w:r>
    </w:p>
    <w:p w:rsidR="002412E9" w:rsidRPr="008750FF" w:rsidRDefault="00BB5B15" w:rsidP="002412E9">
      <w:pPr>
        <w:pStyle w:val="af6"/>
      </w:pPr>
      <w:r w:rsidRPr="008750FF">
        <w:t>Отмечая исключительное положени</w:t>
      </w:r>
      <w:r w:rsidR="00212893" w:rsidRPr="008750FF">
        <w:t>е следственных действий по отно</w:t>
      </w:r>
      <w:r w:rsidRPr="008750FF">
        <w:t>шению к другим процессуальным действиям следователя, многие авторы подчеркивают, что производство каждого из следственных действий рег</w:t>
      </w:r>
      <w:r w:rsidR="00212893" w:rsidRPr="008750FF">
        <w:t>ла</w:t>
      </w:r>
      <w:r w:rsidRPr="008750FF">
        <w:t>ментируется уголовно-процессуальными нормами.</w:t>
      </w:r>
    </w:p>
    <w:p w:rsidR="00212893" w:rsidRPr="008750FF" w:rsidRDefault="00BB5B15" w:rsidP="002412E9">
      <w:pPr>
        <w:pStyle w:val="af6"/>
      </w:pPr>
      <w:r w:rsidRPr="008750FF">
        <w:t>Так, Г.С. Казинян и А.Б. Соловьев предлагают рассматривать в качестве существенного признака следственных действий детальную процессуальную регламентацию порядка их производства.</w:t>
      </w:r>
      <w:r w:rsidRPr="008750FF">
        <w:footnoteReference w:id="18"/>
      </w:r>
      <w:r w:rsidRPr="008750FF">
        <w:t xml:space="preserve"> А.А. Чувилев и Т.Н. Добровольская, В.В. Кальницкий и А. П. Рыжаков, также указывают в качестве признака следственного действия наличие самостоятельной, детальной процедуры производства следственных действий. Следует особо отметить, что следственные действия должны проводиться только уполномоченными на то законом участниками уголовного судопроизводства: дознавателем, следователем, поскольку проведение следственного действия не управомоченным лицом ведет к утрате доказательственного значения протокола следственного действия.</w:t>
      </w:r>
    </w:p>
    <w:p w:rsidR="008750FF" w:rsidRDefault="008750FF" w:rsidP="002412E9">
      <w:pPr>
        <w:pStyle w:val="af6"/>
      </w:pPr>
    </w:p>
    <w:p w:rsidR="009503F9" w:rsidRPr="008750FF" w:rsidRDefault="00EB7DCF" w:rsidP="002412E9">
      <w:pPr>
        <w:pStyle w:val="af6"/>
      </w:pPr>
      <w:r w:rsidRPr="008750FF">
        <w:t>3.</w:t>
      </w:r>
      <w:r w:rsidR="002412E9" w:rsidRPr="008750FF">
        <w:t xml:space="preserve"> </w:t>
      </w:r>
      <w:r w:rsidRPr="008750FF">
        <w:t>СУДЕБНЫЙ ПОРЯДОК ПОЛУЧЕНИЯ РАЗРЕШЕНИЯ НА ПРОИ</w:t>
      </w:r>
      <w:r w:rsidR="008750FF">
        <w:t>ЗВОДСТВО СЛЕДСТВЕННОГО ДЕЙСТВИЯ</w:t>
      </w:r>
    </w:p>
    <w:p w:rsidR="00BD0803" w:rsidRPr="008750FF" w:rsidRDefault="00BD0803" w:rsidP="002412E9">
      <w:pPr>
        <w:pStyle w:val="af6"/>
      </w:pPr>
    </w:p>
    <w:p w:rsidR="00F968A9" w:rsidRPr="008750FF" w:rsidRDefault="00BD0803" w:rsidP="002412E9">
      <w:pPr>
        <w:pStyle w:val="af6"/>
      </w:pPr>
      <w:r w:rsidRPr="008750FF">
        <w:t>Судебный порядок получения разрешения на производство следственного действия регламентируется статьей 165 УПК РФ.</w:t>
      </w:r>
      <w:r w:rsidR="00BC5499" w:rsidRPr="008750FF">
        <w:t xml:space="preserve"> Данная статья предусматривает процедуру получения судебного решения на производство принудительных следственных действий, ограничивающих конституционные права граждан.</w:t>
      </w:r>
    </w:p>
    <w:p w:rsidR="007860D1" w:rsidRPr="008750FF" w:rsidRDefault="00995AB8" w:rsidP="002412E9">
      <w:pPr>
        <w:pStyle w:val="af6"/>
      </w:pPr>
      <w:r w:rsidRPr="008750FF">
        <w:t xml:space="preserve">Следователь в случаях, предусмотренных </w:t>
      </w:r>
      <w:r w:rsidRPr="006F1431">
        <w:t>пунктами 4</w:t>
      </w:r>
      <w:r w:rsidRPr="008750FF">
        <w:t xml:space="preserve"> - </w:t>
      </w:r>
      <w:r w:rsidRPr="006F1431">
        <w:t>9</w:t>
      </w:r>
      <w:r w:rsidRPr="008750FF">
        <w:t xml:space="preserve"> и </w:t>
      </w:r>
      <w:r w:rsidRPr="006F1431">
        <w:t>11</w:t>
      </w:r>
      <w:r w:rsidRPr="008750FF">
        <w:t xml:space="preserve"> части второй статьи 29 настоящего Кодекса, с согласия руководителя следственного органа возбуждает перед судом ходатайство о производстве следственного действия, о чем выносится постановление. Также это относится к таким следственным действиям как: а) эксгумации трупа против воли родственников (ч. 3 ст. 178 УПК); б) наложения ареста на имущество (ч. 1 ст. 115). помещения подозреваемого или обвиняемого, не содержащегося под стражей, в медицинский или психиатрический стационар (ч. 2 ст. 203; ч. 2 ст. 435).</w:t>
      </w:r>
    </w:p>
    <w:p w:rsidR="007860D1" w:rsidRPr="008750FF" w:rsidRDefault="007860D1" w:rsidP="002412E9">
      <w:pPr>
        <w:pStyle w:val="af6"/>
      </w:pPr>
      <w:r w:rsidRPr="008750FF">
        <w:t>Ходатайство по выбору следователя подается в суд по месту производства следствия или по месту производства следственного действия и рассматривается в судебном заседании в соответствие с ч. 2 ст. 165 УПК.</w:t>
      </w:r>
    </w:p>
    <w:p w:rsidR="00995AB8" w:rsidRPr="008750FF" w:rsidRDefault="007860D1" w:rsidP="002412E9">
      <w:pPr>
        <w:pStyle w:val="af6"/>
      </w:pPr>
      <w:r w:rsidRPr="008750FF">
        <w:t>Постановление о производстве следственного действия судья районного суда или военного суда соответствующего уровня рассматривает единолично не позднее 24 часов с момента поступления указанного ходатайства, в судебном заседании вправе участвовать прокурор, следователь и дознаватель, а по результатам заседания судья выносит мотивированное постановление о разрешении производства следственного действия или об отказе в его производстве с указанием мотивов отказа.</w:t>
      </w:r>
    </w:p>
    <w:p w:rsidR="002412E9" w:rsidRPr="008750FF" w:rsidRDefault="007860D1" w:rsidP="002412E9">
      <w:pPr>
        <w:pStyle w:val="af6"/>
      </w:pPr>
      <w:r w:rsidRPr="008750FF">
        <w:t xml:space="preserve">Часть 5 данной статьи предусматривает исключительные случаях, когда производство осмотра жилища, обыска и выемки в жилище, личного обыска, а также выемки заложенной или сданной на хранение в ломбард вещи, наложение ареста на имущество, указанное в части первой </w:t>
      </w:r>
      <w:r w:rsidRPr="006F1431">
        <w:t>статьи 104.1</w:t>
      </w:r>
      <w:r w:rsidRPr="008750FF">
        <w:t xml:space="preserve"> Уголовного кодекса Российской Федерации, не терпит отлагательства, указанные следственные действия могут быть произведены на основании постановления следователя без получения судебного решения.</w:t>
      </w:r>
    </w:p>
    <w:p w:rsidR="002412E9" w:rsidRPr="008750FF" w:rsidRDefault="007860D1" w:rsidP="002412E9">
      <w:pPr>
        <w:pStyle w:val="af6"/>
      </w:pPr>
      <w:r w:rsidRPr="008750FF">
        <w:t>Тогда следователь в течение 24 часов с момента начала производства следственного действия уведомляет судью и прокурора о производстве следственного действия. К уведомлению прилагаются копии постановления о производстве следственного действия и протокола следственного действия для проверки законности решения о его производстве. Получив указанное уведомление, судья</w:t>
      </w:r>
      <w:r w:rsidR="00D07E93" w:rsidRPr="008750FF">
        <w:t xml:space="preserve"> в течении 24 часов</w:t>
      </w:r>
      <w:r w:rsidRPr="008750FF">
        <w:t>, проверяет законность произведенного следственного действия и выносит постановление о его законности или незаконности.</w:t>
      </w:r>
    </w:p>
    <w:p w:rsidR="007860D1" w:rsidRPr="008750FF" w:rsidRDefault="00D07E93" w:rsidP="002412E9">
      <w:pPr>
        <w:pStyle w:val="af6"/>
      </w:pPr>
      <w:r w:rsidRPr="008750FF">
        <w:t>Е</w:t>
      </w:r>
      <w:r w:rsidR="007860D1" w:rsidRPr="008750FF">
        <w:t>сли судья признает произведенное следственное действие незаконным, все доказательства, полученные в ходе такого следственного дей</w:t>
      </w:r>
      <w:r w:rsidR="007100FE" w:rsidRPr="008750FF">
        <w:t>ствия, признаются недопустимыми (</w:t>
      </w:r>
      <w:r w:rsidR="007860D1" w:rsidRPr="008750FF">
        <w:t xml:space="preserve">в соответствии со </w:t>
      </w:r>
      <w:r w:rsidR="007860D1" w:rsidRPr="006F1431">
        <w:t>статьей 75</w:t>
      </w:r>
      <w:r w:rsidR="007860D1" w:rsidRPr="008750FF">
        <w:t xml:space="preserve"> </w:t>
      </w:r>
      <w:r w:rsidRPr="008750FF">
        <w:t>УПК РФ</w:t>
      </w:r>
      <w:r w:rsidR="007100FE" w:rsidRPr="008750FF">
        <w:t>)</w:t>
      </w:r>
      <w:r w:rsidRPr="008750FF">
        <w:t>.</w:t>
      </w:r>
    </w:p>
    <w:p w:rsidR="007100FE" w:rsidRPr="008750FF" w:rsidRDefault="007100FE" w:rsidP="002412E9">
      <w:pPr>
        <w:pStyle w:val="af6"/>
      </w:pPr>
      <w:r w:rsidRPr="008750FF">
        <w:t>Рассматриваемая норма УПК является недостаточно конкретной: о каких именно не терпящих отлагательства исключительных случаях, говорит законодатель? На это обращает внимание А.Б. Соловьев, указывая, что невозможно регламентировать в законе перечень исключительных случаев. Он предлагает определить критерии, которыми мог бы руководствоваться следователь.</w:t>
      </w:r>
    </w:p>
    <w:p w:rsidR="007100FE" w:rsidRPr="008750FF" w:rsidRDefault="007100FE" w:rsidP="002412E9">
      <w:pPr>
        <w:pStyle w:val="af6"/>
      </w:pPr>
      <w:r w:rsidRPr="008750FF">
        <w:t>По его мнению таковыми могут выступать следующие основания:</w:t>
      </w:r>
    </w:p>
    <w:p w:rsidR="007100FE" w:rsidRPr="008750FF" w:rsidRDefault="007100FE" w:rsidP="002412E9">
      <w:pPr>
        <w:pStyle w:val="af6"/>
      </w:pPr>
      <w:r w:rsidRPr="008750FF">
        <w:t>- ситуация возникла неожиданно и вытекает из динамики расследования;</w:t>
      </w:r>
    </w:p>
    <w:p w:rsidR="007100FE" w:rsidRPr="008750FF" w:rsidRDefault="007100FE" w:rsidP="002412E9">
      <w:pPr>
        <w:pStyle w:val="af6"/>
      </w:pPr>
      <w:r w:rsidRPr="008750FF">
        <w:t>- ситуация обусловлена дефицитом времени для принятия решения, отсутствием возможности обращаться в суд либо к прокурору без ущерба для результативности следственных действий;</w:t>
      </w:r>
    </w:p>
    <w:p w:rsidR="007100FE" w:rsidRPr="008750FF" w:rsidRDefault="007100FE" w:rsidP="002412E9">
      <w:pPr>
        <w:pStyle w:val="af6"/>
      </w:pPr>
      <w:r w:rsidRPr="008750FF">
        <w:t>- следственные действия должны производиться при наличии оснований, преду</w:t>
      </w:r>
      <w:r w:rsidR="00FC1ECB" w:rsidRPr="008750FF">
        <w:t>смотренных УПК РФ, и при соблюдении процессуальной процедуры следственного действия;</w:t>
      </w:r>
    </w:p>
    <w:p w:rsidR="007100FE" w:rsidRPr="008750FF" w:rsidRDefault="00FC1ECB" w:rsidP="002412E9">
      <w:pPr>
        <w:pStyle w:val="af6"/>
      </w:pPr>
      <w:r w:rsidRPr="008750FF">
        <w:t>- С особой тщательностью необходимо проверять законность их проведения в отношении лиц, не являющихся подозреваемыми или обвиняемыми.</w:t>
      </w:r>
      <w:r w:rsidRPr="008750FF">
        <w:footnoteReference w:id="19"/>
      </w:r>
    </w:p>
    <w:p w:rsidR="00D07E93" w:rsidRPr="008750FF" w:rsidRDefault="00D07E93" w:rsidP="002412E9">
      <w:pPr>
        <w:pStyle w:val="af6"/>
      </w:pPr>
      <w:r w:rsidRPr="008750FF">
        <w:t>По результатам анализа, материалов о даче судом разрешения на производство следственных действий в жилище и личного обыска, а также</w:t>
      </w:r>
      <w:r w:rsidR="008728ED" w:rsidRPr="008750FF">
        <w:t xml:space="preserve"> по проверки судами законности произведенных следственных действий</w:t>
      </w:r>
      <w:r w:rsidR="002412E9" w:rsidRPr="008750FF">
        <w:t xml:space="preserve"> </w:t>
      </w:r>
      <w:r w:rsidR="008728ED" w:rsidRPr="008750FF">
        <w:t>В.В. Кальницкий установил</w:t>
      </w:r>
      <w:r w:rsidR="008728ED" w:rsidRPr="008750FF">
        <w:footnoteReference w:id="20"/>
      </w:r>
      <w:r w:rsidR="008728ED" w:rsidRPr="008750FF">
        <w:t xml:space="preserve">, </w:t>
      </w:r>
      <w:r w:rsidR="00E42619" w:rsidRPr="008750FF">
        <w:t>что суды далеко не всегда глубоко</w:t>
      </w:r>
      <w:r w:rsidR="00C80713" w:rsidRPr="008750FF">
        <w:t xml:space="preserve"> исследуют основания следственного действия и порой некритично воспринимают позицию следователя и прокурора.</w:t>
      </w:r>
    </w:p>
    <w:p w:rsidR="00C80713" w:rsidRPr="008750FF" w:rsidRDefault="00DD11B6" w:rsidP="002412E9">
      <w:pPr>
        <w:pStyle w:val="af6"/>
      </w:pPr>
      <w:r w:rsidRPr="008750FF">
        <w:t xml:space="preserve">Анализируя причины такого положения, В.В. Кальницкий приходит к интересному выводу: </w:t>
      </w:r>
      <w:r w:rsidR="00972EAA" w:rsidRPr="008750FF">
        <w:t>принимая решение о производстве следственного действия, судья действует как должностное лицо, поскольку процедура рассмотрения данного вопроса отсутствует. Он отмечет то, что необходимо а пределах Конституции РФ, восстановить санкционирование прокурором следственных действий. И. Жеребятьев возражает против предложения В.В. Кальницкого</w:t>
      </w:r>
      <w:r w:rsidR="006B4D1C" w:rsidRPr="008750FF">
        <w:t>,</w:t>
      </w:r>
      <w:r w:rsidR="00972EAA" w:rsidRPr="008750FF">
        <w:t xml:space="preserve"> не соглашаясь, что процедура получения следователем согласия суда на производство тех или иных следственных действий является несудебной.</w:t>
      </w:r>
      <w:r w:rsidR="00972EAA" w:rsidRPr="008750FF">
        <w:footnoteReference w:id="21"/>
      </w:r>
    </w:p>
    <w:p w:rsidR="00972EAA" w:rsidRPr="008750FF" w:rsidRDefault="00FC1ECB" w:rsidP="002412E9">
      <w:pPr>
        <w:pStyle w:val="af6"/>
      </w:pPr>
      <w:r w:rsidRPr="008750FF">
        <w:t>В свое время Н.А. Селиванов и В.И. Теребилов обоснованно подчеркивали, что к неотложным относятся те следственные действия, которые обязаны выполнить следователи, действующие по сигналам о только что обнаруженном преступлении в обстановке, требующей срочно решить вопрос</w:t>
      </w:r>
      <w:r w:rsidR="008750FF">
        <w:t xml:space="preserve"> </w:t>
      </w:r>
      <w:r w:rsidRPr="008750FF">
        <w:t>о возбуждении уголовного дела и начать работу по нему.</w:t>
      </w:r>
      <w:r w:rsidRPr="008750FF">
        <w:footnoteReference w:id="22"/>
      </w:r>
    </w:p>
    <w:p w:rsidR="00FC1ECB" w:rsidRPr="008750FF" w:rsidRDefault="00F72FB8" w:rsidP="002412E9">
      <w:pPr>
        <w:pStyle w:val="af6"/>
      </w:pPr>
      <w:r w:rsidRPr="008750FF">
        <w:t>По мнению С.Л. Масленкова, закон "не случайно в ординарных случаях предоставляет право проведения неотложных следственных действий только органу дознания. Орган дознания - единственный субъект уголовного судопроизводства, наделенный правом проведения оперативно-розыскных мероприятий. Именно возможность одновременного и согласованного производства следственных и оперативно-розыскных действий сотрудниками одного подразделения обеспечивает высокую эффективность раскрытия преступлений".</w:t>
      </w:r>
      <w:r w:rsidRPr="008750FF">
        <w:footnoteReference w:id="23"/>
      </w:r>
    </w:p>
    <w:p w:rsidR="002412E9" w:rsidRPr="008750FF" w:rsidRDefault="00F72FB8" w:rsidP="002412E9">
      <w:pPr>
        <w:pStyle w:val="af6"/>
      </w:pPr>
      <w:r w:rsidRPr="008750FF">
        <w:t>В. Глебов пишет, что к неотложным следственным действиям, надо относить: осмотр, освидетельствование, обыск, выемку, допрос подозреваемых, свидетелей и потерпевших.</w:t>
      </w:r>
      <w:r w:rsidRPr="008750FF">
        <w:footnoteReference w:id="24"/>
      </w:r>
      <w:r w:rsidR="00212893" w:rsidRPr="008750FF">
        <w:t xml:space="preserve"> А.</w:t>
      </w:r>
      <w:r w:rsidRPr="008750FF">
        <w:t>Б. Безлепкин относит к неотложным следственным действиям: осмотр, обыск, выемку, освидетельствование, задержание и допрос подозреваемого, допросы потерпевшего и свидетеля.</w:t>
      </w:r>
      <w:r w:rsidRPr="008750FF">
        <w:footnoteReference w:id="25"/>
      </w:r>
      <w:r w:rsidR="002412E9" w:rsidRPr="008750FF">
        <w:t xml:space="preserve"> </w:t>
      </w:r>
      <w:r w:rsidRPr="008750FF">
        <w:t>А М. Абесалашвили к неотложным следственным действиям причисляет: осмотр места происшествия, освидетельствование, назначение судебной экспертизы, обыск, выемку, задержание и допрос подозреваемого.</w:t>
      </w:r>
      <w:r w:rsidRPr="008750FF">
        <w:footnoteReference w:id="26"/>
      </w:r>
      <w:r w:rsidR="00EB61A0" w:rsidRPr="008750FF">
        <w:t xml:space="preserve"> А вот</w:t>
      </w:r>
      <w:r w:rsidR="002412E9" w:rsidRPr="008750FF">
        <w:t xml:space="preserve"> </w:t>
      </w:r>
      <w:r w:rsidR="00EB61A0" w:rsidRPr="008750FF">
        <w:t>В. Романюк неотложным следственным действием считает допрос.</w:t>
      </w:r>
      <w:r w:rsidR="00EB61A0" w:rsidRPr="008750FF">
        <w:footnoteReference w:id="27"/>
      </w:r>
    </w:p>
    <w:p w:rsidR="004E2359" w:rsidRPr="008750FF" w:rsidRDefault="00212893" w:rsidP="002412E9">
      <w:pPr>
        <w:pStyle w:val="af6"/>
      </w:pPr>
      <w:r w:rsidRPr="008750FF">
        <w:t>Ю. Савельев выделяет следующие требования, предъявляемые УПК РФ к неотложным следственным действиям: проведение их органами дознания по делам, по которым следствие обязательно; направленность данных следственных действий на обеспечение сохранности следов преступления, когда имеются основания полагать, что следы преступления и другие вещественные доказательства могут быть уничтожены.</w:t>
      </w:r>
      <w:r w:rsidRPr="008750FF">
        <w:footnoteReference w:id="28"/>
      </w:r>
    </w:p>
    <w:p w:rsidR="004E2359" w:rsidRPr="008750FF" w:rsidRDefault="004E2359" w:rsidP="002412E9">
      <w:pPr>
        <w:pStyle w:val="af6"/>
      </w:pPr>
      <w:r w:rsidRPr="008750FF">
        <w:t>Из всего выше сказанного можно определить, что следственная и судебная практика по применению ч.5 статьи 165 УПК РФ пока еще только складывается. Поэтому очень важно, чтобы ученые процессуалисты, следователи и судьи выработали единое понимание требований закона об исключительных случаях, при которых следователь может проводить следственные действия без предварительного получения соответствующего решения суда.</w:t>
      </w:r>
    </w:p>
    <w:p w:rsidR="004E2359" w:rsidRPr="008750FF" w:rsidRDefault="004E2359" w:rsidP="002412E9">
      <w:pPr>
        <w:pStyle w:val="af6"/>
      </w:pPr>
    </w:p>
    <w:p w:rsidR="00AB67E3" w:rsidRPr="008750FF" w:rsidRDefault="00CC7F68" w:rsidP="002412E9">
      <w:pPr>
        <w:pStyle w:val="af6"/>
      </w:pPr>
      <w:r w:rsidRPr="008750FF">
        <w:br w:type="page"/>
      </w:r>
      <w:r w:rsidR="00AB67E3" w:rsidRPr="008750FF">
        <w:t>ЗАКЛЮЧЕНИЕ</w:t>
      </w:r>
    </w:p>
    <w:p w:rsidR="00F40295" w:rsidRPr="008750FF" w:rsidRDefault="00F40295" w:rsidP="002412E9">
      <w:pPr>
        <w:pStyle w:val="af6"/>
      </w:pPr>
    </w:p>
    <w:p w:rsidR="00AB67E3" w:rsidRPr="008750FF" w:rsidRDefault="001B2208" w:rsidP="002412E9">
      <w:pPr>
        <w:pStyle w:val="af6"/>
      </w:pPr>
      <w:r w:rsidRPr="008750FF">
        <w:t xml:space="preserve">В заключении хочется сказать, что </w:t>
      </w:r>
      <w:r w:rsidR="00F40295" w:rsidRPr="008750FF">
        <w:t>«</w:t>
      </w:r>
      <w:r w:rsidR="0040383F" w:rsidRPr="008750FF">
        <w:t>Следственные действия</w:t>
      </w:r>
      <w:r w:rsidR="00F40295" w:rsidRPr="008750FF">
        <w:t>»</w:t>
      </w:r>
      <w:r w:rsidR="00C25E33" w:rsidRPr="008750FF">
        <w:t xml:space="preserve"> есть юридическое последствие преступления, соизмеряемое с его внутренней и внешней стороной и определяемое в установленном для того порядке судебными органами государственной власти”.</w:t>
      </w:r>
      <w:r w:rsidR="00C25E33" w:rsidRPr="008750FF">
        <w:footnoteReference w:id="29"/>
      </w:r>
    </w:p>
    <w:p w:rsidR="00CC7F68" w:rsidRPr="008750FF" w:rsidRDefault="00CC7F68" w:rsidP="002412E9">
      <w:pPr>
        <w:pStyle w:val="af6"/>
      </w:pPr>
      <w:r w:rsidRPr="008750FF">
        <w:t>Изложенное позволяет резюмировать, что от своевременного и качественного производства следственных действий зависит в целом реализация целей уголовного судопроизводства, в частности - раскрытие преступлений, наказание виновных, обеспечение безопасности лиц, ставших участниками процесса по данному уголовному делу, предупреждение совершения преступления как лицом, совершившим данное преступление, так и другими лицами из среды осужденных, отбывающих наказания в учреждениях исполнения наказаний.</w:t>
      </w:r>
    </w:p>
    <w:p w:rsidR="002412E9" w:rsidRPr="008750FF" w:rsidRDefault="001B2208" w:rsidP="002412E9">
      <w:pPr>
        <w:pStyle w:val="af6"/>
      </w:pPr>
      <w:r w:rsidRPr="008750FF">
        <w:t xml:space="preserve">Таким образом, на основании всего вышеперечисленного можно сделать вывод: </w:t>
      </w:r>
      <w:r w:rsidR="0040383F" w:rsidRPr="008750FF">
        <w:t>следственные действия</w:t>
      </w:r>
      <w:r w:rsidRPr="008750FF">
        <w:t xml:space="preserve"> </w:t>
      </w:r>
      <w:r w:rsidR="0040383F" w:rsidRPr="008750FF">
        <w:t>являются</w:t>
      </w:r>
      <w:r w:rsidRPr="008750FF">
        <w:t xml:space="preserve"> самостоятельным особым сложным </w:t>
      </w:r>
      <w:r w:rsidR="00D3785D" w:rsidRPr="008750FF">
        <w:t xml:space="preserve">институтом </w:t>
      </w:r>
      <w:r w:rsidRPr="008750FF">
        <w:t>уголовного пр</w:t>
      </w:r>
      <w:r w:rsidR="0040383F" w:rsidRPr="008750FF">
        <w:t>оцесса</w:t>
      </w:r>
      <w:r w:rsidRPr="008750FF">
        <w:t>. Конечно, такая тема как “</w:t>
      </w:r>
      <w:r w:rsidR="0040383F" w:rsidRPr="008750FF">
        <w:t>Следственные действия</w:t>
      </w:r>
      <w:r w:rsidRPr="008750FF">
        <w:t>” будет актуальной и через несколько десятков и даже сотен лет, пока существует такой институт как государство.</w:t>
      </w:r>
    </w:p>
    <w:p w:rsidR="00AB67E3" w:rsidRPr="008750FF" w:rsidRDefault="00AB67E3" w:rsidP="002412E9">
      <w:pPr>
        <w:pStyle w:val="af6"/>
      </w:pPr>
    </w:p>
    <w:p w:rsidR="00D3785D" w:rsidRDefault="003110E5" w:rsidP="002412E9">
      <w:pPr>
        <w:pStyle w:val="af6"/>
      </w:pPr>
      <w:r>
        <w:br w:type="page"/>
      </w:r>
      <w:r w:rsidR="00D3785D" w:rsidRPr="008750FF">
        <w:t>СПИСОК ИСПОЛЬЗУЕМОЙ ЛИТЕРАТУРЫ</w:t>
      </w:r>
    </w:p>
    <w:p w:rsidR="003110E5" w:rsidRPr="008750FF" w:rsidRDefault="003110E5" w:rsidP="002412E9">
      <w:pPr>
        <w:pStyle w:val="af6"/>
      </w:pPr>
    </w:p>
    <w:p w:rsidR="005D033B" w:rsidRPr="008750FF" w:rsidRDefault="00D3785D" w:rsidP="003110E5">
      <w:pPr>
        <w:pStyle w:val="af6"/>
        <w:numPr>
          <w:ilvl w:val="0"/>
          <w:numId w:val="13"/>
        </w:numPr>
        <w:ind w:left="0" w:firstLine="0"/>
        <w:jc w:val="left"/>
      </w:pPr>
      <w:r w:rsidRPr="008750FF">
        <w:t>Конституция Российской Федерации от 12 декабря</w:t>
      </w:r>
      <w:r w:rsidR="002412E9" w:rsidRPr="008750FF">
        <w:t xml:space="preserve"> </w:t>
      </w:r>
      <w:r w:rsidRPr="008750FF">
        <w:t>1993 года.</w:t>
      </w:r>
    </w:p>
    <w:p w:rsidR="00CC7F68" w:rsidRPr="008750FF" w:rsidRDefault="00393FAB" w:rsidP="003110E5">
      <w:pPr>
        <w:pStyle w:val="af6"/>
        <w:numPr>
          <w:ilvl w:val="0"/>
          <w:numId w:val="13"/>
        </w:numPr>
        <w:ind w:left="0" w:firstLine="0"/>
        <w:jc w:val="left"/>
      </w:pPr>
      <w:r w:rsidRPr="008750FF">
        <w:t>Уголовно-процессуальный кодекс РФ</w:t>
      </w:r>
    </w:p>
    <w:p w:rsidR="00393FAB" w:rsidRPr="008750FF" w:rsidRDefault="00393FAB" w:rsidP="003110E5">
      <w:pPr>
        <w:pStyle w:val="af6"/>
        <w:numPr>
          <w:ilvl w:val="0"/>
          <w:numId w:val="13"/>
        </w:numPr>
        <w:ind w:left="0" w:firstLine="0"/>
        <w:jc w:val="left"/>
      </w:pPr>
      <w:r w:rsidRPr="008750FF">
        <w:t>Казинян Г. С., Соловьев А. Б. Проблемы эффективности следственных действий. Ереван, 1987. С. 23.</w:t>
      </w:r>
    </w:p>
    <w:p w:rsidR="00393FAB" w:rsidRPr="008750FF" w:rsidRDefault="00393FAB" w:rsidP="003110E5">
      <w:pPr>
        <w:pStyle w:val="af6"/>
        <w:numPr>
          <w:ilvl w:val="0"/>
          <w:numId w:val="13"/>
        </w:numPr>
        <w:ind w:left="0" w:firstLine="0"/>
        <w:jc w:val="left"/>
      </w:pPr>
      <w:r w:rsidRPr="008750FF">
        <w:t>Селиванов Н. А. Советская криминалистика: система понятий. М., 1982. С. 94.</w:t>
      </w:r>
    </w:p>
    <w:p w:rsidR="00393FAB" w:rsidRPr="008750FF" w:rsidRDefault="00393FAB" w:rsidP="003110E5">
      <w:pPr>
        <w:pStyle w:val="af6"/>
        <w:numPr>
          <w:ilvl w:val="0"/>
          <w:numId w:val="13"/>
        </w:numPr>
        <w:ind w:left="0" w:firstLine="0"/>
        <w:jc w:val="left"/>
      </w:pPr>
      <w:r w:rsidRPr="008750FF">
        <w:t>Шейфер С.А.. Следственные действия. Основания, процессуальный порядок и доказательственное значение. – М.: Издательство «Юрлитинфром», 2004. – 15с.</w:t>
      </w:r>
    </w:p>
    <w:p w:rsidR="002412E9" w:rsidRPr="008750FF" w:rsidRDefault="00393FAB" w:rsidP="003110E5">
      <w:pPr>
        <w:pStyle w:val="af6"/>
        <w:numPr>
          <w:ilvl w:val="0"/>
          <w:numId w:val="13"/>
        </w:numPr>
        <w:ind w:left="0" w:firstLine="0"/>
        <w:jc w:val="left"/>
      </w:pPr>
      <w:r w:rsidRPr="008750FF">
        <w:t>Быков В.М. Фактические основания производства следственных действий // Журнал российского права. – М.: Норма, 2000. - №6.-с.59-69</w:t>
      </w:r>
    </w:p>
    <w:p w:rsidR="004B48A1" w:rsidRPr="008750FF" w:rsidRDefault="004B48A1" w:rsidP="003110E5">
      <w:pPr>
        <w:pStyle w:val="af6"/>
        <w:numPr>
          <w:ilvl w:val="0"/>
          <w:numId w:val="13"/>
        </w:numPr>
        <w:ind w:left="0" w:firstLine="0"/>
        <w:jc w:val="left"/>
      </w:pPr>
      <w:r w:rsidRPr="008750FF">
        <w:t>Питерцев С.К., Степанов А.А. Тактика допроса на предварительном следствии и в суде. СПб. -2006. С.</w:t>
      </w:r>
    </w:p>
    <w:p w:rsidR="004B48A1" w:rsidRPr="008750FF" w:rsidRDefault="004B48A1" w:rsidP="003110E5">
      <w:pPr>
        <w:pStyle w:val="af6"/>
        <w:numPr>
          <w:ilvl w:val="0"/>
          <w:numId w:val="13"/>
        </w:numPr>
        <w:ind w:left="0" w:firstLine="0"/>
        <w:jc w:val="left"/>
      </w:pPr>
      <w:r w:rsidRPr="008750FF">
        <w:t>Кальницкий В. Санкционирование и проверка судом законности следственных действий в ходе досудебного производства неэффективны // Уголовное право. 2004. №1. С. 73-75.</w:t>
      </w:r>
    </w:p>
    <w:p w:rsidR="002412E9" w:rsidRPr="008750FF" w:rsidRDefault="004B48A1" w:rsidP="003110E5">
      <w:pPr>
        <w:pStyle w:val="af6"/>
        <w:numPr>
          <w:ilvl w:val="0"/>
          <w:numId w:val="13"/>
        </w:numPr>
        <w:ind w:left="0" w:firstLine="0"/>
        <w:jc w:val="left"/>
      </w:pPr>
      <w:r w:rsidRPr="008750FF">
        <w:t>Жеребятьев И. Судебный порядок выдачи разрешения на производство отдельных процессуальных действий // Уголовное право. 2005. №2. С.85</w:t>
      </w:r>
    </w:p>
    <w:p w:rsidR="002412E9" w:rsidRPr="008750FF" w:rsidRDefault="004B48A1" w:rsidP="003110E5">
      <w:pPr>
        <w:pStyle w:val="af6"/>
        <w:numPr>
          <w:ilvl w:val="0"/>
          <w:numId w:val="13"/>
        </w:numPr>
        <w:ind w:left="0" w:firstLine="0"/>
        <w:jc w:val="left"/>
      </w:pPr>
      <w:r w:rsidRPr="008750FF">
        <w:t>Соловьев А. Обеспечение обоснованности проведения осмотра жилища, обыска и выемки в жилище в исключительных случаях, не терпящих отлагательства // Уголовное право. 2004. №2. С.103-104</w:t>
      </w:r>
    </w:p>
    <w:p w:rsidR="002412E9" w:rsidRPr="008750FF" w:rsidRDefault="004B48A1" w:rsidP="003110E5">
      <w:pPr>
        <w:pStyle w:val="af6"/>
        <w:numPr>
          <w:ilvl w:val="0"/>
          <w:numId w:val="13"/>
        </w:numPr>
        <w:ind w:left="0" w:firstLine="0"/>
        <w:jc w:val="left"/>
      </w:pPr>
      <w:r w:rsidRPr="008750FF">
        <w:t>Селиванов Н.А., Теребилов В.И. Первоначальные следственные действия. 2-е изд., испр. и доп. М.: Юрид. лит., 1969. С. 3.</w:t>
      </w:r>
    </w:p>
    <w:p w:rsidR="002412E9" w:rsidRPr="008750FF" w:rsidRDefault="004B48A1" w:rsidP="003110E5">
      <w:pPr>
        <w:pStyle w:val="af6"/>
        <w:numPr>
          <w:ilvl w:val="0"/>
          <w:numId w:val="13"/>
        </w:numPr>
        <w:ind w:left="0" w:firstLine="0"/>
        <w:jc w:val="left"/>
      </w:pPr>
      <w:r w:rsidRPr="008750FF">
        <w:t>Масленков С.Н. К вопросу о производстве неотложных следственных действий // Следователь. 2003. N 3. С. 15.</w:t>
      </w:r>
    </w:p>
    <w:p w:rsidR="002412E9" w:rsidRPr="008750FF" w:rsidRDefault="004B48A1" w:rsidP="003110E5">
      <w:pPr>
        <w:pStyle w:val="af6"/>
        <w:numPr>
          <w:ilvl w:val="0"/>
          <w:numId w:val="13"/>
        </w:numPr>
        <w:ind w:left="0" w:firstLine="0"/>
        <w:jc w:val="left"/>
      </w:pPr>
      <w:r w:rsidRPr="008750FF">
        <w:t>Романюк В.В. Особенности допроса отдельных участников уголовного судопроизводства при расследовании организации преступного сообщества // Рос. следователь. 2006. N 10. С. 2.</w:t>
      </w:r>
    </w:p>
    <w:p w:rsidR="002412E9" w:rsidRPr="008750FF" w:rsidRDefault="004B48A1" w:rsidP="003110E5">
      <w:pPr>
        <w:pStyle w:val="af6"/>
        <w:numPr>
          <w:ilvl w:val="0"/>
          <w:numId w:val="13"/>
        </w:numPr>
        <w:ind w:left="0" w:firstLine="0"/>
        <w:jc w:val="left"/>
      </w:pPr>
      <w:r w:rsidRPr="008750FF">
        <w:t>Познышев С.В. Основные начала уголовного права. Общая часть уголовного права</w:t>
      </w:r>
      <w:r w:rsidR="006B4D1C" w:rsidRPr="008750FF">
        <w:t>. -</w:t>
      </w:r>
      <w:r w:rsidRPr="008750FF">
        <w:t>М.1912. С. 37-38</w:t>
      </w:r>
    </w:p>
    <w:p w:rsidR="002412E9" w:rsidRPr="008750FF" w:rsidRDefault="004B48A1" w:rsidP="003110E5">
      <w:pPr>
        <w:pStyle w:val="af6"/>
        <w:numPr>
          <w:ilvl w:val="0"/>
          <w:numId w:val="13"/>
        </w:numPr>
        <w:ind w:left="0" w:firstLine="0"/>
        <w:jc w:val="left"/>
      </w:pPr>
      <w:r w:rsidRPr="008750FF">
        <w:t>Комисаренко Е.С. Следственные действия в уголовном процессе России/ Автореф. дис. ...канд. юрид. наук. Саратов 2005г.</w:t>
      </w:r>
    </w:p>
    <w:p w:rsidR="002412E9" w:rsidRPr="008750FF" w:rsidRDefault="004B48A1" w:rsidP="003110E5">
      <w:pPr>
        <w:pStyle w:val="af6"/>
        <w:numPr>
          <w:ilvl w:val="0"/>
          <w:numId w:val="13"/>
        </w:numPr>
        <w:ind w:left="0" w:firstLine="0"/>
        <w:jc w:val="left"/>
      </w:pPr>
      <w:r w:rsidRPr="008750FF">
        <w:t>Абесалашвили М.З. Подозреваемый как участник уголовного процесса. Дис. ... канд. юрид. наук. Майкоп, 2005. С. 110.</w:t>
      </w:r>
    </w:p>
    <w:p w:rsidR="002412E9" w:rsidRPr="008750FF" w:rsidRDefault="00130490" w:rsidP="003110E5">
      <w:pPr>
        <w:pStyle w:val="af6"/>
        <w:numPr>
          <w:ilvl w:val="0"/>
          <w:numId w:val="13"/>
        </w:numPr>
        <w:ind w:left="0" w:firstLine="0"/>
        <w:jc w:val="left"/>
      </w:pPr>
      <w:r w:rsidRPr="008750FF">
        <w:t>Словарь основных уголовно-процессуальных понятий и терминов / Сост. А. М. Баранов, П. Г. Марфицын. Омск, 1997. С. 68; Словарь основных терминов по уголовному процессу/Под ред. В. К. Боброва. М., 2001. С. 111.</w:t>
      </w:r>
    </w:p>
    <w:p w:rsidR="002412E9" w:rsidRPr="008750FF" w:rsidRDefault="00130490" w:rsidP="003110E5">
      <w:pPr>
        <w:pStyle w:val="af6"/>
        <w:numPr>
          <w:ilvl w:val="0"/>
          <w:numId w:val="13"/>
        </w:numPr>
        <w:ind w:left="0" w:firstLine="0"/>
        <w:jc w:val="left"/>
      </w:pPr>
      <w:r w:rsidRPr="008750FF">
        <w:t>Уголовный процесс: Учебник / Под ред. В.Г. Глебова, Е.А. Зайцевой. – М.:ЦОКР МВД России, 2006. – 210с.</w:t>
      </w:r>
    </w:p>
    <w:p w:rsidR="002412E9" w:rsidRPr="008750FF" w:rsidRDefault="00130490" w:rsidP="003110E5">
      <w:pPr>
        <w:pStyle w:val="af6"/>
        <w:numPr>
          <w:ilvl w:val="0"/>
          <w:numId w:val="13"/>
        </w:numPr>
        <w:ind w:left="0" w:firstLine="0"/>
        <w:jc w:val="left"/>
      </w:pPr>
      <w:r w:rsidRPr="008750FF">
        <w:t>Уголовный процесс: учебник / А.В. Смирнов, К.Б. Калиновский; под общ. ред. проф. А.В. Смирнова. — 4-е изд., перераб. и доп. — М. : КНОРУС, 2008. — 154 с.</w:t>
      </w:r>
    </w:p>
    <w:p w:rsidR="002412E9" w:rsidRPr="008750FF" w:rsidRDefault="00130490" w:rsidP="003110E5">
      <w:pPr>
        <w:pStyle w:val="af6"/>
        <w:numPr>
          <w:ilvl w:val="0"/>
          <w:numId w:val="13"/>
        </w:numPr>
        <w:ind w:left="0" w:firstLine="0"/>
        <w:jc w:val="left"/>
      </w:pPr>
      <w:r w:rsidRPr="008750FF">
        <w:t>Уголовный процесс: учебник для вузов, Радченко В.И.Издательство: М.: «Юридический Дом «Юстицинформ». 2006г.-255с.</w:t>
      </w:r>
    </w:p>
    <w:p w:rsidR="002412E9" w:rsidRPr="008750FF" w:rsidRDefault="00130490" w:rsidP="003110E5">
      <w:pPr>
        <w:pStyle w:val="af6"/>
        <w:numPr>
          <w:ilvl w:val="0"/>
          <w:numId w:val="13"/>
        </w:numPr>
        <w:ind w:left="0" w:firstLine="0"/>
        <w:jc w:val="left"/>
      </w:pPr>
      <w:r w:rsidRPr="008750FF">
        <w:t>Уголовный процесс России: Учеб. Пособие/под ред. Безлепкина Б.Т..- 2-е изд., перераб. и доп. – М.:ТК Велби, Изд-во Проспект, 2004. – 253с.</w:t>
      </w:r>
    </w:p>
    <w:p w:rsidR="002412E9" w:rsidRPr="008750FF" w:rsidRDefault="00130490" w:rsidP="003110E5">
      <w:pPr>
        <w:pStyle w:val="af6"/>
        <w:numPr>
          <w:ilvl w:val="0"/>
          <w:numId w:val="13"/>
        </w:numPr>
        <w:ind w:left="0" w:firstLine="0"/>
        <w:jc w:val="left"/>
      </w:pPr>
      <w:r w:rsidRPr="008750FF">
        <w:t>Следственные действия в Российском уголовном процессе. Учебное пособие \ под. ред. Смирнов А.В., Калиновский К.Б. – Юриспруденция. Санкт-Петербург. 2004. – 130с.</w:t>
      </w:r>
    </w:p>
    <w:p w:rsidR="002412E9" w:rsidRPr="008750FF" w:rsidRDefault="00130490" w:rsidP="003110E5">
      <w:pPr>
        <w:pStyle w:val="af6"/>
        <w:numPr>
          <w:ilvl w:val="0"/>
          <w:numId w:val="13"/>
        </w:numPr>
        <w:ind w:left="0" w:firstLine="0"/>
        <w:jc w:val="left"/>
      </w:pPr>
      <w:r w:rsidRPr="008750FF">
        <w:t>Учебное пособие Безлепкин Б. Т. Уголовный процесс России:. 2-е изд., перераб. и доп. М.: -2007.-с.206</w:t>
      </w:r>
    </w:p>
    <w:p w:rsidR="002412E9" w:rsidRPr="008750FF" w:rsidRDefault="00130490" w:rsidP="003110E5">
      <w:pPr>
        <w:pStyle w:val="af6"/>
        <w:numPr>
          <w:ilvl w:val="0"/>
          <w:numId w:val="13"/>
        </w:numPr>
        <w:ind w:left="0" w:firstLine="0"/>
        <w:jc w:val="left"/>
      </w:pPr>
      <w:r w:rsidRPr="008750FF">
        <w:t>Уголовный процесс. Учебное пособие / Под ред. Гуценко К.Ф. - М.: МГУ им. М.В. Ломоносова, 2007.- с.107</w:t>
      </w:r>
    </w:p>
    <w:p w:rsidR="002412E9" w:rsidRPr="008750FF" w:rsidRDefault="00130490" w:rsidP="003110E5">
      <w:pPr>
        <w:pStyle w:val="af6"/>
        <w:numPr>
          <w:ilvl w:val="0"/>
          <w:numId w:val="13"/>
        </w:numPr>
        <w:ind w:left="0" w:firstLine="0"/>
        <w:jc w:val="left"/>
      </w:pPr>
      <w:r w:rsidRPr="008750FF">
        <w:t>Уголовно-процессуальное право Российской Федерации: Учебник / Отв. ред. П. П. Лупинская. – М.: Юристъ, 2006.- с.113</w:t>
      </w:r>
    </w:p>
    <w:p w:rsidR="002412E9" w:rsidRPr="008750FF" w:rsidRDefault="00130490" w:rsidP="003110E5">
      <w:pPr>
        <w:pStyle w:val="af6"/>
        <w:numPr>
          <w:ilvl w:val="0"/>
          <w:numId w:val="13"/>
        </w:numPr>
        <w:ind w:left="0" w:firstLine="0"/>
        <w:jc w:val="left"/>
      </w:pPr>
      <w:r w:rsidRPr="008750FF">
        <w:t>Пикалов И.А. Уголовный процесс РФ. Учебное пособие 2007.-123с.</w:t>
      </w:r>
    </w:p>
    <w:p w:rsidR="002412E9" w:rsidRPr="008750FF" w:rsidRDefault="00130490" w:rsidP="003110E5">
      <w:pPr>
        <w:pStyle w:val="af6"/>
        <w:numPr>
          <w:ilvl w:val="0"/>
          <w:numId w:val="13"/>
        </w:numPr>
        <w:ind w:left="0" w:firstLine="0"/>
        <w:jc w:val="left"/>
      </w:pPr>
      <w:r w:rsidRPr="008750FF">
        <w:t>Уголовный процесс: Учебник / Под ред. С.А. Колосовича, Е.А. Зайцевой. М.: ИМЦ ГУК МВД России, 2003. С. 257.</w:t>
      </w:r>
    </w:p>
    <w:p w:rsidR="00130490" w:rsidRPr="008750FF" w:rsidRDefault="00130490" w:rsidP="003110E5">
      <w:pPr>
        <w:pStyle w:val="af6"/>
        <w:numPr>
          <w:ilvl w:val="0"/>
          <w:numId w:val="13"/>
        </w:numPr>
        <w:ind w:left="0" w:firstLine="0"/>
        <w:jc w:val="left"/>
      </w:pPr>
      <w:r w:rsidRPr="008750FF">
        <w:t>Уголовно-процессуальное право Российской Федерации: Учеб. / Л.Н. Башкатов и др. М.: Изд-во "Проспект", 2006. С. 340.</w:t>
      </w:r>
    </w:p>
    <w:p w:rsidR="00130490" w:rsidRPr="008750FF" w:rsidRDefault="00130490" w:rsidP="003110E5">
      <w:pPr>
        <w:pStyle w:val="af6"/>
        <w:ind w:firstLine="0"/>
        <w:jc w:val="left"/>
      </w:pPr>
      <w:bookmarkStart w:id="0" w:name="_GoBack"/>
      <w:bookmarkEnd w:id="0"/>
    </w:p>
    <w:sectPr w:rsidR="00130490" w:rsidRPr="008750FF" w:rsidSect="007C7FAC">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F10" w:rsidRDefault="00BB7F10">
      <w:pPr>
        <w:rPr>
          <w:sz w:val="24"/>
          <w:szCs w:val="24"/>
        </w:rPr>
      </w:pPr>
      <w:r>
        <w:rPr>
          <w:sz w:val="24"/>
          <w:szCs w:val="24"/>
        </w:rPr>
        <w:separator/>
      </w:r>
    </w:p>
  </w:endnote>
  <w:endnote w:type="continuationSeparator" w:id="0">
    <w:p w:rsidR="00BB7F10" w:rsidRDefault="00BB7F10">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F10" w:rsidRDefault="00BB7F10">
      <w:pPr>
        <w:rPr>
          <w:sz w:val="24"/>
          <w:szCs w:val="24"/>
        </w:rPr>
      </w:pPr>
      <w:r>
        <w:rPr>
          <w:sz w:val="24"/>
          <w:szCs w:val="24"/>
        </w:rPr>
        <w:separator/>
      </w:r>
    </w:p>
  </w:footnote>
  <w:footnote w:type="continuationSeparator" w:id="0">
    <w:p w:rsidR="00BB7F10" w:rsidRDefault="00BB7F10">
      <w:pPr>
        <w:rPr>
          <w:sz w:val="24"/>
          <w:szCs w:val="24"/>
        </w:rPr>
      </w:pPr>
      <w:r>
        <w:rPr>
          <w:sz w:val="24"/>
          <w:szCs w:val="24"/>
        </w:rPr>
        <w:continuationSeparator/>
      </w:r>
    </w:p>
  </w:footnote>
  <w:footnote w:id="1">
    <w:p w:rsidR="00BB7F10" w:rsidRDefault="00130490" w:rsidP="008750FF">
      <w:pPr>
        <w:pStyle w:val="af7"/>
      </w:pPr>
      <w:r w:rsidRPr="00484D7A">
        <w:rPr>
          <w:rStyle w:val="aa"/>
          <w:sz w:val="24"/>
        </w:rPr>
        <w:footnoteRef/>
      </w:r>
      <w:r w:rsidRPr="00484D7A">
        <w:t xml:space="preserve"> Уголовный процесс: Учебник / Под ред. В.Г. Глебова, Е.А. Зайцевой. – М.</w:t>
      </w:r>
      <w:r w:rsidR="008750FF">
        <w:t>:ЦОКР МВД России, 2006. – 210с.</w:t>
      </w:r>
    </w:p>
  </w:footnote>
  <w:footnote w:id="2">
    <w:p w:rsidR="00BB7F10" w:rsidRDefault="00130490" w:rsidP="008750FF">
      <w:pPr>
        <w:pStyle w:val="af7"/>
      </w:pPr>
      <w:r w:rsidRPr="00484D7A">
        <w:rPr>
          <w:rStyle w:val="aa"/>
          <w:sz w:val="24"/>
        </w:rPr>
        <w:footnoteRef/>
      </w:r>
      <w:r w:rsidRPr="00484D7A">
        <w:t xml:space="preserve"> </w:t>
      </w:r>
      <w:r w:rsidR="006B4D1C" w:rsidRPr="00484D7A">
        <w:t>Уголовный процесс: учебник / А.В. Смирнов, К.Б. Калиновский; под общ. ред. проф. А.В. Смирнова. — 4-е изд., перераб. и доп. — М.:</w:t>
      </w:r>
      <w:r w:rsidR="006B4D1C">
        <w:t xml:space="preserve"> КНОРУС, 2008. — 154</w:t>
      </w:r>
      <w:r w:rsidR="006B4D1C" w:rsidRPr="00484D7A">
        <w:t>с.</w:t>
      </w:r>
    </w:p>
  </w:footnote>
  <w:footnote w:id="3">
    <w:p w:rsidR="00BB7F10" w:rsidRDefault="00130490" w:rsidP="008750FF">
      <w:pPr>
        <w:pStyle w:val="af7"/>
      </w:pPr>
      <w:r w:rsidRPr="00484D7A">
        <w:rPr>
          <w:rStyle w:val="aa"/>
          <w:sz w:val="24"/>
        </w:rPr>
        <w:footnoteRef/>
      </w:r>
      <w:r w:rsidRPr="00484D7A">
        <w:t xml:space="preserve"> Казинян Г. С., Соловьев А. Б. Проблемы эффективности следственных действий. Ереван, 1987. С. 23.</w:t>
      </w:r>
    </w:p>
  </w:footnote>
  <w:footnote w:id="4">
    <w:p w:rsidR="00BB7F10" w:rsidRDefault="00130490" w:rsidP="008750FF">
      <w:pPr>
        <w:pStyle w:val="af7"/>
      </w:pPr>
      <w:r w:rsidRPr="00484D7A">
        <w:rPr>
          <w:rStyle w:val="aa"/>
          <w:sz w:val="24"/>
        </w:rPr>
        <w:footnoteRef/>
      </w:r>
      <w:r w:rsidRPr="00484D7A">
        <w:t xml:space="preserve"> Словарь основных уголовно-процессуальных понятий и терминов / Сост. А. М. Бара</w:t>
      </w:r>
      <w:r w:rsidRPr="00484D7A">
        <w:softHyphen/>
        <w:t>нов, П. Г. Марфицын. Омск, 1997. С. 68; Словарь осно</w:t>
      </w:r>
      <w:r>
        <w:t>вных терминов по уголовному про</w:t>
      </w:r>
      <w:r w:rsidRPr="00484D7A">
        <w:t>цессу/Под ред. В. К. Боброва. М., 2001. С. 111.</w:t>
      </w:r>
    </w:p>
  </w:footnote>
  <w:footnote w:id="5">
    <w:p w:rsidR="00BB7F10" w:rsidRDefault="00130490" w:rsidP="008750FF">
      <w:pPr>
        <w:pStyle w:val="af7"/>
      </w:pPr>
      <w:r w:rsidRPr="00484D7A">
        <w:rPr>
          <w:rStyle w:val="aa"/>
          <w:sz w:val="24"/>
        </w:rPr>
        <w:footnoteRef/>
      </w:r>
      <w:r w:rsidRPr="00484D7A">
        <w:t xml:space="preserve"> Селиванов Н. А. Советская криминалистика: система понятий. М., 1982. С. 94.</w:t>
      </w:r>
    </w:p>
  </w:footnote>
  <w:footnote w:id="6">
    <w:p w:rsidR="00BB7F10" w:rsidRDefault="00130490" w:rsidP="008750FF">
      <w:pPr>
        <w:pStyle w:val="af7"/>
      </w:pPr>
      <w:r w:rsidRPr="00484D7A">
        <w:rPr>
          <w:rStyle w:val="aa"/>
          <w:sz w:val="24"/>
        </w:rPr>
        <w:footnoteRef/>
      </w:r>
      <w:r w:rsidRPr="00484D7A">
        <w:t xml:space="preserve"> Уг</w:t>
      </w:r>
      <w:r w:rsidR="008750FF">
        <w:t>оловно-процессуальный кодекс РФ</w:t>
      </w:r>
    </w:p>
  </w:footnote>
  <w:footnote w:id="7">
    <w:p w:rsidR="00BB7F10" w:rsidRDefault="00130490" w:rsidP="008750FF">
      <w:pPr>
        <w:pStyle w:val="af7"/>
      </w:pPr>
      <w:r w:rsidRPr="00484D7A">
        <w:rPr>
          <w:rStyle w:val="aa"/>
          <w:sz w:val="24"/>
        </w:rPr>
        <w:footnoteRef/>
      </w:r>
      <w:r w:rsidRPr="00484D7A">
        <w:t xml:space="preserve"> Комисаренко Е.С. Следственные действия в уголовном процессе России/ Автореф. дис. ...канд. юрид. наук. Саратов 2005г.</w:t>
      </w:r>
    </w:p>
  </w:footnote>
  <w:footnote w:id="8">
    <w:p w:rsidR="00BB7F10" w:rsidRDefault="00130490" w:rsidP="008750FF">
      <w:pPr>
        <w:pStyle w:val="af7"/>
      </w:pPr>
      <w:r w:rsidRPr="00484D7A">
        <w:rPr>
          <w:rStyle w:val="aa"/>
          <w:sz w:val="24"/>
        </w:rPr>
        <w:footnoteRef/>
      </w:r>
      <w:r w:rsidRPr="00484D7A">
        <w:t xml:space="preserve"> </w:t>
      </w:r>
      <w:r w:rsidRPr="00484D7A">
        <w:rPr>
          <w:color w:val="000000"/>
        </w:rPr>
        <w:t xml:space="preserve">Уголовный процесс: учебник для вузов,  Радченко В.И.Издательство: М.: </w:t>
      </w:r>
      <w:r>
        <w:rPr>
          <w:color w:val="000000"/>
        </w:rPr>
        <w:t>«</w:t>
      </w:r>
      <w:r w:rsidRPr="00484D7A">
        <w:rPr>
          <w:color w:val="000000"/>
        </w:rPr>
        <w:t xml:space="preserve">Юридический Дом </w:t>
      </w:r>
      <w:r>
        <w:rPr>
          <w:color w:val="000000"/>
        </w:rPr>
        <w:t>«</w:t>
      </w:r>
      <w:r w:rsidRPr="00484D7A">
        <w:rPr>
          <w:color w:val="000000"/>
        </w:rPr>
        <w:t>Юстицинформ</w:t>
      </w:r>
      <w:r>
        <w:rPr>
          <w:color w:val="000000"/>
        </w:rPr>
        <w:t>»</w:t>
      </w:r>
      <w:r w:rsidRPr="00484D7A">
        <w:rPr>
          <w:color w:val="000000"/>
        </w:rPr>
        <w:t>. 2006г.-255с.</w:t>
      </w:r>
    </w:p>
  </w:footnote>
  <w:footnote w:id="9">
    <w:p w:rsidR="00BB7F10" w:rsidRDefault="00130490" w:rsidP="008750FF">
      <w:pPr>
        <w:pStyle w:val="af7"/>
      </w:pPr>
      <w:r w:rsidRPr="00484D7A">
        <w:rPr>
          <w:rStyle w:val="aa"/>
          <w:sz w:val="24"/>
        </w:rPr>
        <w:footnoteRef/>
      </w:r>
      <w:r w:rsidRPr="00484D7A">
        <w:t xml:space="preserve"> Уголовный процесс России:</w:t>
      </w:r>
      <w:r>
        <w:t xml:space="preserve"> </w:t>
      </w:r>
      <w:r w:rsidRPr="00484D7A">
        <w:t>Учеб. Пособие/под ред. Безлепкина Б.Т..- 2-е изд., перераб. и доп. – М.:ТК Велби, Изд-во Проспект, 2004. – 253с.</w:t>
      </w:r>
    </w:p>
  </w:footnote>
  <w:footnote w:id="10">
    <w:p w:rsidR="00BB7F10" w:rsidRDefault="00130490" w:rsidP="008750FF">
      <w:pPr>
        <w:pStyle w:val="af7"/>
      </w:pPr>
      <w:r w:rsidRPr="00484D7A">
        <w:rPr>
          <w:rStyle w:val="aa"/>
          <w:sz w:val="24"/>
        </w:rPr>
        <w:footnoteRef/>
      </w:r>
      <w:r w:rsidRPr="00484D7A">
        <w:t xml:space="preserve"> Шейфер С.А.. Следственные действия. Основания, процессуальный порядок и доказательственное значение. – М.: Издательство </w:t>
      </w:r>
      <w:r>
        <w:t>«</w:t>
      </w:r>
      <w:r w:rsidRPr="00484D7A">
        <w:t>Юрлитинфром</w:t>
      </w:r>
      <w:r>
        <w:t>»</w:t>
      </w:r>
      <w:r w:rsidRPr="00484D7A">
        <w:t>, 2004. – 15с.</w:t>
      </w:r>
    </w:p>
  </w:footnote>
  <w:footnote w:id="11">
    <w:p w:rsidR="00BB7F10" w:rsidRDefault="00130490" w:rsidP="008750FF">
      <w:pPr>
        <w:pStyle w:val="af7"/>
      </w:pPr>
      <w:r w:rsidRPr="00484D7A">
        <w:rPr>
          <w:rStyle w:val="aa"/>
          <w:sz w:val="24"/>
        </w:rPr>
        <w:footnoteRef/>
      </w:r>
      <w:r w:rsidRPr="00484D7A">
        <w:t xml:space="preserve"> Следственные действия в Российском уголовном процессе. Учебное пособие \ под. ред. Смирнов А.В., Калиновский К.Б. – Юриспруденция. Санкт-Петербург. 2004. – 130с.</w:t>
      </w:r>
    </w:p>
  </w:footnote>
  <w:footnote w:id="12">
    <w:p w:rsidR="00BB7F10" w:rsidRDefault="00130490" w:rsidP="008750FF">
      <w:pPr>
        <w:pStyle w:val="af7"/>
      </w:pPr>
      <w:r w:rsidRPr="00484D7A">
        <w:rPr>
          <w:rStyle w:val="aa"/>
          <w:sz w:val="24"/>
        </w:rPr>
        <w:footnoteRef/>
      </w:r>
      <w:r w:rsidRPr="00484D7A">
        <w:t xml:space="preserve"> Быков В.М. Фактические основания производства следственных действий // Журнал российского права. – М.: Норма, 2000. - №6.-с.59-69 </w:t>
      </w:r>
    </w:p>
  </w:footnote>
  <w:footnote w:id="13">
    <w:p w:rsidR="00BB7F10" w:rsidRDefault="00130490" w:rsidP="008750FF">
      <w:pPr>
        <w:pStyle w:val="af7"/>
      </w:pPr>
      <w:r w:rsidRPr="00484D7A">
        <w:rPr>
          <w:rStyle w:val="aa"/>
        </w:rPr>
        <w:footnoteRef/>
      </w:r>
      <w:r w:rsidRPr="00484D7A">
        <w:t xml:space="preserve"> Безлепкин Б. Т. Уголовный процесс России: Учебное пособие. 2-е изд., перераб. и доп. М.: -2007.-с.206</w:t>
      </w:r>
    </w:p>
  </w:footnote>
  <w:footnote w:id="14">
    <w:p w:rsidR="00BB7F10" w:rsidRDefault="00130490" w:rsidP="008750FF">
      <w:pPr>
        <w:pStyle w:val="af7"/>
      </w:pPr>
      <w:r w:rsidRPr="00484D7A">
        <w:rPr>
          <w:rStyle w:val="aa"/>
        </w:rPr>
        <w:footnoteRef/>
      </w:r>
      <w:r w:rsidRPr="00484D7A">
        <w:t xml:space="preserve"> Уголовный процесс. Учебное пособие / Под ред. Гуценко К.Ф. - М.: МГУ им. М.В. Ломоносова, 2007.- с.107</w:t>
      </w:r>
    </w:p>
  </w:footnote>
  <w:footnote w:id="15">
    <w:p w:rsidR="00BB7F10" w:rsidRDefault="00130490" w:rsidP="008750FF">
      <w:pPr>
        <w:pStyle w:val="af7"/>
      </w:pPr>
      <w:r w:rsidRPr="00484D7A">
        <w:rPr>
          <w:rStyle w:val="aa"/>
        </w:rPr>
        <w:footnoteRef/>
      </w:r>
      <w:r w:rsidRPr="00484D7A">
        <w:t xml:space="preserve"> Уголовно-процессуальное право Российской Федерации: Учебник / Отв. ред. П. П. Лупинская. – М.: Юристъ, 2006.- с.113</w:t>
      </w:r>
    </w:p>
  </w:footnote>
  <w:footnote w:id="16">
    <w:p w:rsidR="00BB7F10" w:rsidRDefault="00130490" w:rsidP="008750FF">
      <w:pPr>
        <w:pStyle w:val="af7"/>
      </w:pPr>
      <w:r w:rsidRPr="00484D7A">
        <w:rPr>
          <w:rStyle w:val="aa"/>
        </w:rPr>
        <w:footnoteRef/>
      </w:r>
      <w:r w:rsidRPr="00484D7A">
        <w:t xml:space="preserve"> Пикалов И.А. Уголовный процесс РФ. Учебное пособие 2007.-123с.</w:t>
      </w:r>
    </w:p>
  </w:footnote>
  <w:footnote w:id="17">
    <w:p w:rsidR="00BB7F10" w:rsidRDefault="00130490" w:rsidP="008750FF">
      <w:pPr>
        <w:pStyle w:val="af7"/>
      </w:pPr>
      <w:r w:rsidRPr="00484D7A">
        <w:rPr>
          <w:rStyle w:val="aa"/>
          <w:noProof/>
        </w:rPr>
        <w:footnoteRef/>
      </w:r>
      <w:r w:rsidRPr="00484D7A">
        <w:t xml:space="preserve"> Питерцев С.К., Степанов А.А. Тактика допроса на предварительном следствии и в суде. СПб. -2006.</w:t>
      </w:r>
      <w:r>
        <w:t xml:space="preserve"> С.</w:t>
      </w:r>
    </w:p>
  </w:footnote>
  <w:footnote w:id="18">
    <w:p w:rsidR="00BB7F10" w:rsidRDefault="00130490" w:rsidP="008750FF">
      <w:pPr>
        <w:pStyle w:val="af7"/>
      </w:pPr>
      <w:r w:rsidRPr="00484D7A">
        <w:rPr>
          <w:rStyle w:val="aa"/>
          <w:sz w:val="24"/>
        </w:rPr>
        <w:footnoteRef/>
      </w:r>
      <w:r w:rsidRPr="00484D7A">
        <w:t xml:space="preserve"> Казинян Г. С., Соловьев А. Б. Проблема эффективности следственных действий. С. 21.</w:t>
      </w:r>
    </w:p>
  </w:footnote>
  <w:footnote w:id="19">
    <w:p w:rsidR="00BB7F10" w:rsidRDefault="00130490" w:rsidP="008750FF">
      <w:pPr>
        <w:pStyle w:val="af7"/>
      </w:pPr>
      <w:r w:rsidRPr="00FC1ECB">
        <w:rPr>
          <w:rStyle w:val="aa"/>
          <w:sz w:val="24"/>
        </w:rPr>
        <w:footnoteRef/>
      </w:r>
      <w:r w:rsidRPr="00FC1ECB">
        <w:t xml:space="preserve"> Кальницкий В. Санкционирование и проверка судом законности следственных действий в ходе досудебного производства неэффективны // Уголовное право. 2004. №1. С. 73-75.</w:t>
      </w:r>
    </w:p>
  </w:footnote>
  <w:footnote w:id="20">
    <w:p w:rsidR="00BB7F10" w:rsidRDefault="00130490" w:rsidP="008750FF">
      <w:pPr>
        <w:pStyle w:val="af7"/>
      </w:pPr>
      <w:r w:rsidRPr="00FC1ECB">
        <w:rPr>
          <w:rStyle w:val="aa"/>
          <w:sz w:val="24"/>
        </w:rPr>
        <w:footnoteRef/>
      </w:r>
      <w:r w:rsidRPr="00FC1ECB">
        <w:t xml:space="preserve"> Жеребятьев И. Судебный порядок выдачи разрешения на производство отдельных процессуальных действий // Уголовное право. 2005. №2. С.85</w:t>
      </w:r>
    </w:p>
  </w:footnote>
  <w:footnote w:id="21">
    <w:p w:rsidR="00BB7F10" w:rsidRDefault="00130490" w:rsidP="008750FF">
      <w:pPr>
        <w:pStyle w:val="af7"/>
      </w:pPr>
      <w:r w:rsidRPr="00FC1ECB">
        <w:rPr>
          <w:rStyle w:val="aa"/>
          <w:sz w:val="24"/>
        </w:rPr>
        <w:footnoteRef/>
      </w:r>
      <w:r w:rsidRPr="00FC1ECB">
        <w:t xml:space="preserve"> Соловьев А. Обеспечение обоснованности проведения осмотра жилища, обыска и выемки в жилище</w:t>
      </w:r>
      <w:r>
        <w:t xml:space="preserve"> в исключительных случаях, не терпящих отлагательства // Уголовное право. 2004. №2. С.103-104</w:t>
      </w:r>
    </w:p>
  </w:footnote>
  <w:footnote w:id="22">
    <w:p w:rsidR="00BB7F10" w:rsidRDefault="00130490" w:rsidP="008750FF">
      <w:pPr>
        <w:pStyle w:val="af7"/>
      </w:pPr>
      <w:r>
        <w:rPr>
          <w:rStyle w:val="aa"/>
        </w:rPr>
        <w:footnoteRef/>
      </w:r>
      <w:r>
        <w:t xml:space="preserve"> </w:t>
      </w:r>
      <w:r w:rsidRPr="00FC1ECB">
        <w:rPr>
          <w:rFonts w:cs="Calibri"/>
        </w:rPr>
        <w:t>Селиванов Н.А., Теребилов В.И. Первоначальные следственные действия. 2-е изд., испр. и доп. М.: Юрид. лит., 1969. С. 3.</w:t>
      </w:r>
    </w:p>
  </w:footnote>
  <w:footnote w:id="23">
    <w:p w:rsidR="00BB7F10" w:rsidRDefault="00130490" w:rsidP="008750FF">
      <w:pPr>
        <w:pStyle w:val="af7"/>
      </w:pPr>
      <w:r w:rsidRPr="00F72FB8">
        <w:rPr>
          <w:rStyle w:val="aa"/>
        </w:rPr>
        <w:footnoteRef/>
      </w:r>
      <w:r w:rsidRPr="00F72FB8">
        <w:t xml:space="preserve"> </w:t>
      </w:r>
      <w:r w:rsidRPr="00F72FB8">
        <w:rPr>
          <w:rFonts w:cs="Calibri"/>
        </w:rPr>
        <w:t>Масленков С.Н. К вопросу о производстве неотложных следственных действий // Следователь. 2003. N 3. С. 15.</w:t>
      </w:r>
    </w:p>
  </w:footnote>
  <w:footnote w:id="24">
    <w:p w:rsidR="00BB7F10" w:rsidRDefault="00130490" w:rsidP="008750FF">
      <w:pPr>
        <w:pStyle w:val="af7"/>
      </w:pPr>
      <w:r w:rsidRPr="00F72FB8">
        <w:rPr>
          <w:rStyle w:val="aa"/>
        </w:rPr>
        <w:footnoteRef/>
      </w:r>
      <w:r w:rsidRPr="00F72FB8">
        <w:t xml:space="preserve"> </w:t>
      </w:r>
      <w:r w:rsidRPr="00F72FB8">
        <w:rPr>
          <w:rFonts w:cs="Calibri"/>
        </w:rPr>
        <w:t>Уголовный процесс: Учебник / Под ред. С.А. Колосовича, Е.А. Зайцевой. М.: ИМЦ ГУК МВД России, 2003. С. 257.</w:t>
      </w:r>
    </w:p>
  </w:footnote>
  <w:footnote w:id="25">
    <w:p w:rsidR="00BB7F10" w:rsidRDefault="00130490" w:rsidP="008750FF">
      <w:pPr>
        <w:pStyle w:val="af7"/>
      </w:pPr>
      <w:r w:rsidRPr="00F72FB8">
        <w:rPr>
          <w:rStyle w:val="aa"/>
        </w:rPr>
        <w:footnoteRef/>
      </w:r>
      <w:r w:rsidRPr="00F72FB8">
        <w:t xml:space="preserve"> </w:t>
      </w:r>
      <w:r w:rsidRPr="00F72FB8">
        <w:rPr>
          <w:rFonts w:cs="Calibri"/>
        </w:rPr>
        <w:t>Уголовно-процессуальное право Российской Федерации: Учеб. / Л.Н. Башкатов и др. М.: Изд-во "Проспект", 2006. С. 340.</w:t>
      </w:r>
    </w:p>
  </w:footnote>
  <w:footnote w:id="26">
    <w:p w:rsidR="00BB7F10" w:rsidRDefault="00130490" w:rsidP="008750FF">
      <w:pPr>
        <w:pStyle w:val="af7"/>
      </w:pPr>
      <w:r w:rsidRPr="00F72FB8">
        <w:rPr>
          <w:rStyle w:val="aa"/>
        </w:rPr>
        <w:footnoteRef/>
      </w:r>
      <w:r w:rsidRPr="00F72FB8">
        <w:t xml:space="preserve"> </w:t>
      </w:r>
      <w:r w:rsidRPr="00F72FB8">
        <w:rPr>
          <w:rFonts w:cs="Calibri"/>
        </w:rPr>
        <w:t>Абесалашвили М.З. Подозреваемый как участник уголовного процесса. Дис. ... канд. юрид. наук. Майкоп, 2005. С. 110.</w:t>
      </w:r>
    </w:p>
  </w:footnote>
  <w:footnote w:id="27">
    <w:p w:rsidR="00BB7F10" w:rsidRDefault="00130490" w:rsidP="008750FF">
      <w:pPr>
        <w:pStyle w:val="af7"/>
      </w:pPr>
      <w:r>
        <w:rPr>
          <w:rStyle w:val="aa"/>
        </w:rPr>
        <w:footnoteRef/>
      </w:r>
      <w:r>
        <w:t xml:space="preserve"> </w:t>
      </w:r>
      <w:r>
        <w:rPr>
          <w:rFonts w:cs="Calibri"/>
        </w:rPr>
        <w:t>Романюк В.В. Особенности допроса отдельных участников уголовного судопроизводства при расследовании организации преступного сообщества // Рос. следователь. 2006. N 10. С. 2.</w:t>
      </w:r>
    </w:p>
  </w:footnote>
  <w:footnote w:id="28">
    <w:p w:rsidR="00BB7F10" w:rsidRDefault="00130490" w:rsidP="008750FF">
      <w:pPr>
        <w:pStyle w:val="af7"/>
      </w:pPr>
      <w:r>
        <w:rPr>
          <w:rStyle w:val="aa"/>
        </w:rPr>
        <w:footnoteRef/>
      </w:r>
      <w:r>
        <w:t xml:space="preserve"> </w:t>
      </w:r>
      <w:r>
        <w:rPr>
          <w:rFonts w:cs="Calibri"/>
        </w:rPr>
        <w:t>Савельев Ю. О своевременности проведения неотложных следственных действий // Закон и право. 2007. N 7. С. 85.</w:t>
      </w:r>
    </w:p>
  </w:footnote>
  <w:footnote w:id="29">
    <w:p w:rsidR="00BB7F10" w:rsidRDefault="00130490" w:rsidP="008750FF">
      <w:pPr>
        <w:pStyle w:val="af7"/>
      </w:pPr>
      <w:r w:rsidRPr="00484D7A">
        <w:rPr>
          <w:rStyle w:val="aa"/>
          <w:sz w:val="24"/>
        </w:rPr>
        <w:footnoteRef/>
      </w:r>
      <w:r w:rsidRPr="00484D7A">
        <w:t xml:space="preserve"> Познышев С.В. Основные начала уголовного права. Общая часть уголовного права</w:t>
      </w:r>
      <w:r w:rsidR="006B4D1C" w:rsidRPr="00484D7A">
        <w:t>. -</w:t>
      </w:r>
      <w:r w:rsidRPr="00484D7A">
        <w:t>М.1912. С. 37-38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490" w:rsidRDefault="00130490" w:rsidP="0036482C">
    <w:pPr>
      <w:pStyle w:val="a3"/>
      <w:framePr w:wrap="around" w:vAnchor="text" w:hAnchor="margin" w:xAlign="center" w:y="1"/>
      <w:rPr>
        <w:rStyle w:val="a5"/>
      </w:rPr>
    </w:pPr>
  </w:p>
  <w:p w:rsidR="00130490" w:rsidRDefault="0013049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490" w:rsidRDefault="006F1431" w:rsidP="0036482C">
    <w:pPr>
      <w:pStyle w:val="a3"/>
      <w:framePr w:wrap="around" w:vAnchor="text" w:hAnchor="margin" w:xAlign="center" w:y="1"/>
      <w:rPr>
        <w:rStyle w:val="a5"/>
      </w:rPr>
    </w:pPr>
    <w:r>
      <w:rPr>
        <w:rStyle w:val="a5"/>
        <w:noProof/>
      </w:rPr>
      <w:t>2</w:t>
    </w:r>
  </w:p>
  <w:p w:rsidR="00130490" w:rsidRDefault="0013049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980FADA"/>
    <w:lvl w:ilvl="0">
      <w:numFmt w:val="bullet"/>
      <w:lvlText w:val="*"/>
      <w:lvlJc w:val="left"/>
    </w:lvl>
  </w:abstractNum>
  <w:abstractNum w:abstractNumId="1">
    <w:nsid w:val="036E3728"/>
    <w:multiLevelType w:val="hybridMultilevel"/>
    <w:tmpl w:val="5602DCC4"/>
    <w:lvl w:ilvl="0" w:tplc="01BAA79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8124BE7"/>
    <w:multiLevelType w:val="hybridMultilevel"/>
    <w:tmpl w:val="648E31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F221CD3"/>
    <w:multiLevelType w:val="hybridMultilevel"/>
    <w:tmpl w:val="317E38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9B665AF"/>
    <w:multiLevelType w:val="multilevel"/>
    <w:tmpl w:val="52A04DCE"/>
    <w:lvl w:ilvl="0">
      <w:start w:val="1"/>
      <w:numFmt w:val="decimal"/>
      <w:lvlText w:val="%1)"/>
      <w:lvlJc w:val="left"/>
      <w:pPr>
        <w:tabs>
          <w:tab w:val="num" w:pos="1698"/>
        </w:tabs>
        <w:ind w:left="1698" w:hanging="990"/>
      </w:pPr>
      <w:rPr>
        <w:rFonts w:cs="Times New Roman" w:hint="default"/>
      </w:rPr>
    </w:lvl>
    <w:lvl w:ilvl="1">
      <w:start w:val="1"/>
      <w:numFmt w:val="decimal"/>
      <w:lvlText w:val="%2)"/>
      <w:lvlJc w:val="left"/>
      <w:pPr>
        <w:tabs>
          <w:tab w:val="num" w:pos="2358"/>
        </w:tabs>
        <w:ind w:left="2358" w:hanging="930"/>
      </w:pPr>
      <w:rPr>
        <w:rFonts w:cs="Times New Roman" w:hint="default"/>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5">
    <w:nsid w:val="39261EE5"/>
    <w:multiLevelType w:val="hybridMultilevel"/>
    <w:tmpl w:val="8C426CD6"/>
    <w:lvl w:ilvl="0" w:tplc="A1B2C412">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441777F4"/>
    <w:multiLevelType w:val="hybridMultilevel"/>
    <w:tmpl w:val="8CFC4648"/>
    <w:lvl w:ilvl="0" w:tplc="695681BA">
      <w:start w:val="1"/>
      <w:numFmt w:val="decimal"/>
      <w:lvlText w:val="%1)"/>
      <w:lvlJc w:val="left"/>
      <w:pPr>
        <w:tabs>
          <w:tab w:val="num" w:pos="1080"/>
        </w:tabs>
        <w:ind w:left="1080" w:hanging="360"/>
      </w:pPr>
      <w:rPr>
        <w:rFonts w:cs="Times New Roman" w:hint="default"/>
      </w:rPr>
    </w:lvl>
    <w:lvl w:ilvl="1" w:tplc="99C816F0">
      <w:start w:val="1"/>
      <w:numFmt w:val="decimal"/>
      <w:lvlText w:val="%2."/>
      <w:lvlJc w:val="left"/>
      <w:pPr>
        <w:tabs>
          <w:tab w:val="num" w:pos="3060"/>
        </w:tabs>
        <w:ind w:left="3060" w:hanging="360"/>
      </w:pPr>
      <w:rPr>
        <w:rFonts w:cs="Times New Roman" w:hint="default"/>
        <w:b/>
        <w:sz w:val="36"/>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50AB63F1"/>
    <w:multiLevelType w:val="hybridMultilevel"/>
    <w:tmpl w:val="BBE4BBA2"/>
    <w:lvl w:ilvl="0" w:tplc="F0A6BAD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DEF61F6"/>
    <w:multiLevelType w:val="hybridMultilevel"/>
    <w:tmpl w:val="2700B0FE"/>
    <w:lvl w:ilvl="0" w:tplc="CDC0C996">
      <w:start w:val="1"/>
      <w:numFmt w:val="decimal"/>
      <w:lvlText w:val="%1."/>
      <w:lvlJc w:val="left"/>
      <w:pPr>
        <w:tabs>
          <w:tab w:val="num" w:pos="1980"/>
        </w:tabs>
        <w:ind w:left="19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65984945"/>
    <w:multiLevelType w:val="hybridMultilevel"/>
    <w:tmpl w:val="1F16E04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6ED76AEA"/>
    <w:multiLevelType w:val="hybridMultilevel"/>
    <w:tmpl w:val="AE4289AA"/>
    <w:lvl w:ilvl="0" w:tplc="0419000F">
      <w:start w:val="1"/>
      <w:numFmt w:val="decimal"/>
      <w:lvlText w:val="%1."/>
      <w:lvlJc w:val="left"/>
      <w:pPr>
        <w:tabs>
          <w:tab w:val="num" w:pos="0"/>
        </w:tabs>
        <w:ind w:hanging="360"/>
      </w:pPr>
      <w:rPr>
        <w:rFonts w:cs="Times New Roman" w:hint="default"/>
        <w:b w:val="0"/>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1">
    <w:nsid w:val="6FCC3154"/>
    <w:multiLevelType w:val="hybridMultilevel"/>
    <w:tmpl w:val="4E9E6D38"/>
    <w:lvl w:ilvl="0" w:tplc="3D1E1FB2">
      <w:start w:val="1"/>
      <w:numFmt w:val="decimal"/>
      <w:lvlText w:val="%1."/>
      <w:lvlJc w:val="left"/>
      <w:pPr>
        <w:tabs>
          <w:tab w:val="num" w:pos="960"/>
        </w:tabs>
        <w:ind w:left="960" w:hanging="60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0"/>
    <w:lvlOverride w:ilvl="0">
      <w:lvl w:ilvl="0">
        <w:numFmt w:val="bullet"/>
        <w:lvlText w:val="-"/>
        <w:legacy w:legacy="1" w:legacySpace="0" w:legacyIndent="279"/>
        <w:lvlJc w:val="left"/>
        <w:rPr>
          <w:rFonts w:ascii="Arial" w:hAnsi="Arial" w:hint="default"/>
        </w:rPr>
      </w:lvl>
    </w:lvlOverride>
  </w:num>
  <w:num w:numId="3">
    <w:abstractNumId w:val="0"/>
    <w:lvlOverride w:ilvl="0">
      <w:lvl w:ilvl="0">
        <w:numFmt w:val="bullet"/>
        <w:lvlText w:val="-"/>
        <w:legacy w:legacy="1" w:legacySpace="0" w:legacyIndent="283"/>
        <w:lvlJc w:val="left"/>
        <w:rPr>
          <w:rFonts w:ascii="Arial" w:hAnsi="Arial" w:hint="default"/>
        </w:rPr>
      </w:lvl>
    </w:lvlOverride>
  </w:num>
  <w:num w:numId="4">
    <w:abstractNumId w:val="6"/>
  </w:num>
  <w:num w:numId="5">
    <w:abstractNumId w:val="1"/>
  </w:num>
  <w:num w:numId="6">
    <w:abstractNumId w:val="3"/>
  </w:num>
  <w:num w:numId="7">
    <w:abstractNumId w:val="11"/>
  </w:num>
  <w:num w:numId="8">
    <w:abstractNumId w:val="8"/>
  </w:num>
  <w:num w:numId="9">
    <w:abstractNumId w:val="5"/>
  </w:num>
  <w:num w:numId="10">
    <w:abstractNumId w:val="4"/>
  </w:num>
  <w:num w:numId="11">
    <w:abstractNumId w:val="7"/>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5291"/>
    <w:rsid w:val="000169A0"/>
    <w:rsid w:val="00023588"/>
    <w:rsid w:val="00044BB1"/>
    <w:rsid w:val="00046CE9"/>
    <w:rsid w:val="00050B1F"/>
    <w:rsid w:val="0005185F"/>
    <w:rsid w:val="0005627C"/>
    <w:rsid w:val="000609E6"/>
    <w:rsid w:val="0007342F"/>
    <w:rsid w:val="0007449D"/>
    <w:rsid w:val="00076A86"/>
    <w:rsid w:val="00082589"/>
    <w:rsid w:val="000836E1"/>
    <w:rsid w:val="00096213"/>
    <w:rsid w:val="000B4833"/>
    <w:rsid w:val="000B4B6A"/>
    <w:rsid w:val="000B6071"/>
    <w:rsid w:val="000E61F4"/>
    <w:rsid w:val="00101EC1"/>
    <w:rsid w:val="00130490"/>
    <w:rsid w:val="00132A0C"/>
    <w:rsid w:val="00137D10"/>
    <w:rsid w:val="00142C5F"/>
    <w:rsid w:val="00145291"/>
    <w:rsid w:val="0017788A"/>
    <w:rsid w:val="00184BDE"/>
    <w:rsid w:val="00193A43"/>
    <w:rsid w:val="0019632B"/>
    <w:rsid w:val="001B2208"/>
    <w:rsid w:val="001C0B9E"/>
    <w:rsid w:val="001C22A8"/>
    <w:rsid w:val="001C618A"/>
    <w:rsid w:val="001D420C"/>
    <w:rsid w:val="001E12AC"/>
    <w:rsid w:val="001E7522"/>
    <w:rsid w:val="001F10B0"/>
    <w:rsid w:val="0020610C"/>
    <w:rsid w:val="0020723C"/>
    <w:rsid w:val="00211990"/>
    <w:rsid w:val="00212893"/>
    <w:rsid w:val="00220EF0"/>
    <w:rsid w:val="00222284"/>
    <w:rsid w:val="00227000"/>
    <w:rsid w:val="002412E9"/>
    <w:rsid w:val="0025317B"/>
    <w:rsid w:val="00271B8D"/>
    <w:rsid w:val="00291F6E"/>
    <w:rsid w:val="002B16A1"/>
    <w:rsid w:val="002B409D"/>
    <w:rsid w:val="002C30D3"/>
    <w:rsid w:val="002C7313"/>
    <w:rsid w:val="002D0847"/>
    <w:rsid w:val="002E208F"/>
    <w:rsid w:val="002F7CCB"/>
    <w:rsid w:val="00300E3F"/>
    <w:rsid w:val="00307A76"/>
    <w:rsid w:val="003110E5"/>
    <w:rsid w:val="00356F55"/>
    <w:rsid w:val="0036482C"/>
    <w:rsid w:val="0037027B"/>
    <w:rsid w:val="00377D87"/>
    <w:rsid w:val="00382DE6"/>
    <w:rsid w:val="00393FAB"/>
    <w:rsid w:val="003A236C"/>
    <w:rsid w:val="003B6019"/>
    <w:rsid w:val="003B674F"/>
    <w:rsid w:val="003D62AA"/>
    <w:rsid w:val="003F1AD5"/>
    <w:rsid w:val="0040383F"/>
    <w:rsid w:val="00420B9D"/>
    <w:rsid w:val="00421C50"/>
    <w:rsid w:val="00425D2C"/>
    <w:rsid w:val="004636A8"/>
    <w:rsid w:val="00476A0A"/>
    <w:rsid w:val="00484D7A"/>
    <w:rsid w:val="00496A20"/>
    <w:rsid w:val="004A66ED"/>
    <w:rsid w:val="004B48A1"/>
    <w:rsid w:val="004E2359"/>
    <w:rsid w:val="004F1206"/>
    <w:rsid w:val="00524475"/>
    <w:rsid w:val="005320DC"/>
    <w:rsid w:val="00534BA0"/>
    <w:rsid w:val="00543363"/>
    <w:rsid w:val="0055373C"/>
    <w:rsid w:val="00567579"/>
    <w:rsid w:val="005677D7"/>
    <w:rsid w:val="005A55CD"/>
    <w:rsid w:val="005D033B"/>
    <w:rsid w:val="005E1D5C"/>
    <w:rsid w:val="005E6B55"/>
    <w:rsid w:val="005F60C1"/>
    <w:rsid w:val="00612FC7"/>
    <w:rsid w:val="00613549"/>
    <w:rsid w:val="00621F3B"/>
    <w:rsid w:val="00641B46"/>
    <w:rsid w:val="00657E70"/>
    <w:rsid w:val="00674BA5"/>
    <w:rsid w:val="0068151B"/>
    <w:rsid w:val="006A0B93"/>
    <w:rsid w:val="006B4D1C"/>
    <w:rsid w:val="006C0100"/>
    <w:rsid w:val="006F0E1B"/>
    <w:rsid w:val="006F1431"/>
    <w:rsid w:val="006F6B4E"/>
    <w:rsid w:val="007100FE"/>
    <w:rsid w:val="00711300"/>
    <w:rsid w:val="00713436"/>
    <w:rsid w:val="00724452"/>
    <w:rsid w:val="007429F0"/>
    <w:rsid w:val="007860D1"/>
    <w:rsid w:val="00792138"/>
    <w:rsid w:val="0079579D"/>
    <w:rsid w:val="007B58A2"/>
    <w:rsid w:val="007B7C0D"/>
    <w:rsid w:val="007C7FAC"/>
    <w:rsid w:val="007D0350"/>
    <w:rsid w:val="007D5F47"/>
    <w:rsid w:val="007E0FCC"/>
    <w:rsid w:val="007F080F"/>
    <w:rsid w:val="007F244F"/>
    <w:rsid w:val="00802526"/>
    <w:rsid w:val="00823225"/>
    <w:rsid w:val="00832084"/>
    <w:rsid w:val="008350C4"/>
    <w:rsid w:val="0084199F"/>
    <w:rsid w:val="008464BA"/>
    <w:rsid w:val="008605AC"/>
    <w:rsid w:val="008728ED"/>
    <w:rsid w:val="008750FF"/>
    <w:rsid w:val="008762C3"/>
    <w:rsid w:val="00883FA4"/>
    <w:rsid w:val="00894C2B"/>
    <w:rsid w:val="00895016"/>
    <w:rsid w:val="008C6736"/>
    <w:rsid w:val="008D5303"/>
    <w:rsid w:val="008E6B3B"/>
    <w:rsid w:val="009503F9"/>
    <w:rsid w:val="00960BD7"/>
    <w:rsid w:val="0096307C"/>
    <w:rsid w:val="00970711"/>
    <w:rsid w:val="00972EAA"/>
    <w:rsid w:val="009871F2"/>
    <w:rsid w:val="00995AB8"/>
    <w:rsid w:val="009A3483"/>
    <w:rsid w:val="009D60DD"/>
    <w:rsid w:val="009E621F"/>
    <w:rsid w:val="009F4FE0"/>
    <w:rsid w:val="00A241F1"/>
    <w:rsid w:val="00A262EA"/>
    <w:rsid w:val="00A45FBD"/>
    <w:rsid w:val="00A53E08"/>
    <w:rsid w:val="00A57ECF"/>
    <w:rsid w:val="00A81784"/>
    <w:rsid w:val="00A8418E"/>
    <w:rsid w:val="00A90C9D"/>
    <w:rsid w:val="00A92F66"/>
    <w:rsid w:val="00A94E2C"/>
    <w:rsid w:val="00AA6D6C"/>
    <w:rsid w:val="00AB67E3"/>
    <w:rsid w:val="00AC3429"/>
    <w:rsid w:val="00AC4871"/>
    <w:rsid w:val="00AF0B9F"/>
    <w:rsid w:val="00AF0F02"/>
    <w:rsid w:val="00B158DB"/>
    <w:rsid w:val="00B42BF3"/>
    <w:rsid w:val="00B52FCC"/>
    <w:rsid w:val="00B5382E"/>
    <w:rsid w:val="00B82C5A"/>
    <w:rsid w:val="00B9543C"/>
    <w:rsid w:val="00B978D8"/>
    <w:rsid w:val="00BB5B0D"/>
    <w:rsid w:val="00BB5B15"/>
    <w:rsid w:val="00BB7F10"/>
    <w:rsid w:val="00BC304A"/>
    <w:rsid w:val="00BC5499"/>
    <w:rsid w:val="00BC561F"/>
    <w:rsid w:val="00BD0803"/>
    <w:rsid w:val="00BE3B90"/>
    <w:rsid w:val="00C20CB8"/>
    <w:rsid w:val="00C21A96"/>
    <w:rsid w:val="00C25E33"/>
    <w:rsid w:val="00C27B0D"/>
    <w:rsid w:val="00C325C1"/>
    <w:rsid w:val="00C40878"/>
    <w:rsid w:val="00C4104C"/>
    <w:rsid w:val="00C46EF9"/>
    <w:rsid w:val="00C56427"/>
    <w:rsid w:val="00C573D0"/>
    <w:rsid w:val="00C602FC"/>
    <w:rsid w:val="00C71C27"/>
    <w:rsid w:val="00C72E50"/>
    <w:rsid w:val="00C76EE5"/>
    <w:rsid w:val="00C80713"/>
    <w:rsid w:val="00C85794"/>
    <w:rsid w:val="00C90B8B"/>
    <w:rsid w:val="00C932AD"/>
    <w:rsid w:val="00CA46E8"/>
    <w:rsid w:val="00CB5810"/>
    <w:rsid w:val="00CC66F9"/>
    <w:rsid w:val="00CC6B98"/>
    <w:rsid w:val="00CC7F68"/>
    <w:rsid w:val="00CE1DB3"/>
    <w:rsid w:val="00D07E93"/>
    <w:rsid w:val="00D1547A"/>
    <w:rsid w:val="00D276DA"/>
    <w:rsid w:val="00D36A6F"/>
    <w:rsid w:val="00D37225"/>
    <w:rsid w:val="00D3785D"/>
    <w:rsid w:val="00D47040"/>
    <w:rsid w:val="00D570F6"/>
    <w:rsid w:val="00D80D2B"/>
    <w:rsid w:val="00DA776C"/>
    <w:rsid w:val="00DD11B6"/>
    <w:rsid w:val="00DE5CB1"/>
    <w:rsid w:val="00DF669E"/>
    <w:rsid w:val="00DF6F22"/>
    <w:rsid w:val="00E42619"/>
    <w:rsid w:val="00E57627"/>
    <w:rsid w:val="00E65685"/>
    <w:rsid w:val="00E74324"/>
    <w:rsid w:val="00E76E09"/>
    <w:rsid w:val="00EA5087"/>
    <w:rsid w:val="00EA5240"/>
    <w:rsid w:val="00EA709E"/>
    <w:rsid w:val="00EB1488"/>
    <w:rsid w:val="00EB4CB9"/>
    <w:rsid w:val="00EB61A0"/>
    <w:rsid w:val="00EB6924"/>
    <w:rsid w:val="00EB7DCF"/>
    <w:rsid w:val="00EC21B9"/>
    <w:rsid w:val="00ED6655"/>
    <w:rsid w:val="00EE56CE"/>
    <w:rsid w:val="00EF1F16"/>
    <w:rsid w:val="00EF7729"/>
    <w:rsid w:val="00F36B9B"/>
    <w:rsid w:val="00F40295"/>
    <w:rsid w:val="00F477D2"/>
    <w:rsid w:val="00F55947"/>
    <w:rsid w:val="00F60CA8"/>
    <w:rsid w:val="00F65384"/>
    <w:rsid w:val="00F72FB8"/>
    <w:rsid w:val="00F74066"/>
    <w:rsid w:val="00F7412E"/>
    <w:rsid w:val="00F76303"/>
    <w:rsid w:val="00F87384"/>
    <w:rsid w:val="00F968A9"/>
    <w:rsid w:val="00FB09D3"/>
    <w:rsid w:val="00FB4255"/>
    <w:rsid w:val="00FB595E"/>
    <w:rsid w:val="00FB648F"/>
    <w:rsid w:val="00FC1ECB"/>
    <w:rsid w:val="00FF6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F98A3A-350D-4BFC-9C41-BF2783E29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B60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45291"/>
    <w:pPr>
      <w:tabs>
        <w:tab w:val="center" w:pos="4677"/>
        <w:tab w:val="right" w:pos="9355"/>
      </w:tabs>
    </w:pPr>
    <w:rPr>
      <w:sz w:val="24"/>
      <w:szCs w:val="24"/>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45291"/>
    <w:rPr>
      <w:rFonts w:cs="Times New Roman"/>
    </w:rPr>
  </w:style>
  <w:style w:type="paragraph" w:styleId="a6">
    <w:name w:val="Title"/>
    <w:basedOn w:val="a"/>
    <w:link w:val="a7"/>
    <w:uiPriority w:val="10"/>
    <w:qFormat/>
    <w:rsid w:val="00145291"/>
    <w:pPr>
      <w:jc w:val="center"/>
    </w:pPr>
    <w:rPr>
      <w:b/>
      <w:sz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footnote text"/>
    <w:basedOn w:val="a"/>
    <w:link w:val="a9"/>
    <w:uiPriority w:val="99"/>
    <w:semiHidden/>
    <w:rsid w:val="00AA6D6C"/>
  </w:style>
  <w:style w:type="character" w:customStyle="1" w:styleId="a9">
    <w:name w:val="Текст сноски Знак"/>
    <w:link w:val="a8"/>
    <w:uiPriority w:val="99"/>
    <w:semiHidden/>
  </w:style>
  <w:style w:type="character" w:styleId="aa">
    <w:name w:val="footnote reference"/>
    <w:uiPriority w:val="99"/>
    <w:semiHidden/>
    <w:rsid w:val="0084199F"/>
    <w:rPr>
      <w:rFonts w:cs="Times New Roman"/>
      <w:vertAlign w:val="superscript"/>
    </w:rPr>
  </w:style>
  <w:style w:type="paragraph" w:styleId="ab">
    <w:name w:val="Body Text"/>
    <w:basedOn w:val="a"/>
    <w:link w:val="ac"/>
    <w:uiPriority w:val="99"/>
    <w:rsid w:val="00300E3F"/>
    <w:rPr>
      <w:sz w:val="24"/>
    </w:rPr>
  </w:style>
  <w:style w:type="character" w:customStyle="1" w:styleId="ac">
    <w:name w:val="Основной текст Знак"/>
    <w:link w:val="ab"/>
    <w:uiPriority w:val="99"/>
    <w:semiHidden/>
    <w:rPr>
      <w:sz w:val="24"/>
      <w:szCs w:val="24"/>
    </w:rPr>
  </w:style>
  <w:style w:type="paragraph" w:styleId="HTML">
    <w:name w:val="HTML Preformatted"/>
    <w:basedOn w:val="a"/>
    <w:link w:val="HTML0"/>
    <w:uiPriority w:val="99"/>
    <w:rsid w:val="009E6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paragraph" w:styleId="3">
    <w:name w:val="Body Text 3"/>
    <w:basedOn w:val="a"/>
    <w:link w:val="30"/>
    <w:uiPriority w:val="99"/>
    <w:rsid w:val="00C72E50"/>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2">
    <w:name w:val="Body Text Indent 2"/>
    <w:basedOn w:val="a"/>
    <w:link w:val="20"/>
    <w:uiPriority w:val="99"/>
    <w:rsid w:val="0020723C"/>
    <w:pPr>
      <w:spacing w:after="120" w:line="480" w:lineRule="auto"/>
      <w:ind w:left="283"/>
    </w:pPr>
    <w:rPr>
      <w:sz w:val="24"/>
      <w:szCs w:val="24"/>
    </w:rPr>
  </w:style>
  <w:style w:type="character" w:customStyle="1" w:styleId="20">
    <w:name w:val="Основной текст с отступом 2 Знак"/>
    <w:link w:val="2"/>
    <w:uiPriority w:val="99"/>
    <w:semiHidden/>
    <w:rPr>
      <w:sz w:val="24"/>
      <w:szCs w:val="24"/>
    </w:rPr>
  </w:style>
  <w:style w:type="paragraph" w:styleId="ad">
    <w:name w:val="Document Map"/>
    <w:basedOn w:val="a"/>
    <w:link w:val="ae"/>
    <w:uiPriority w:val="99"/>
    <w:semiHidden/>
    <w:rsid w:val="007D0350"/>
    <w:pPr>
      <w:shd w:val="clear" w:color="auto" w:fill="000080"/>
    </w:pPr>
    <w:rPr>
      <w:rFonts w:ascii="Tahoma" w:hAnsi="Tahoma" w:cs="Tahoma"/>
    </w:rPr>
  </w:style>
  <w:style w:type="character" w:customStyle="1" w:styleId="ae">
    <w:name w:val="Схема документа Знак"/>
    <w:link w:val="ad"/>
    <w:uiPriority w:val="99"/>
    <w:semiHidden/>
    <w:rPr>
      <w:rFonts w:ascii="Tahoma" w:hAnsi="Tahoma" w:cs="Tahoma"/>
      <w:sz w:val="16"/>
      <w:szCs w:val="16"/>
    </w:rPr>
  </w:style>
  <w:style w:type="paragraph" w:styleId="af">
    <w:name w:val="Body Text Indent"/>
    <w:basedOn w:val="a"/>
    <w:link w:val="af0"/>
    <w:uiPriority w:val="99"/>
    <w:rsid w:val="003A236C"/>
    <w:pPr>
      <w:spacing w:after="120"/>
      <w:ind w:left="283"/>
    </w:pPr>
    <w:rPr>
      <w:sz w:val="24"/>
      <w:szCs w:val="24"/>
    </w:rPr>
  </w:style>
  <w:style w:type="character" w:customStyle="1" w:styleId="af0">
    <w:name w:val="Основной текст с отступом Знак"/>
    <w:link w:val="af"/>
    <w:uiPriority w:val="99"/>
    <w:semiHidden/>
    <w:rPr>
      <w:sz w:val="24"/>
      <w:szCs w:val="24"/>
    </w:rPr>
  </w:style>
  <w:style w:type="paragraph" w:customStyle="1" w:styleId="ConsPlusNormal">
    <w:name w:val="ConsPlusNormal"/>
    <w:rsid w:val="00A57ECF"/>
    <w:pPr>
      <w:widowControl w:val="0"/>
      <w:autoSpaceDE w:val="0"/>
      <w:autoSpaceDN w:val="0"/>
      <w:adjustRightInd w:val="0"/>
      <w:ind w:firstLine="720"/>
    </w:pPr>
    <w:rPr>
      <w:rFonts w:ascii="Arial" w:hAnsi="Arial" w:cs="Arial"/>
    </w:rPr>
  </w:style>
  <w:style w:type="paragraph" w:customStyle="1" w:styleId="ConsPlusNonformat">
    <w:name w:val="ConsPlusNonformat"/>
    <w:rsid w:val="00A57ECF"/>
    <w:pPr>
      <w:widowControl w:val="0"/>
      <w:autoSpaceDE w:val="0"/>
      <w:autoSpaceDN w:val="0"/>
      <w:adjustRightInd w:val="0"/>
    </w:pPr>
    <w:rPr>
      <w:rFonts w:ascii="Courier New" w:hAnsi="Courier New" w:cs="Courier New"/>
    </w:rPr>
  </w:style>
  <w:style w:type="paragraph" w:customStyle="1" w:styleId="ConsPlusTitle">
    <w:name w:val="ConsPlusTitle"/>
    <w:rsid w:val="00A57ECF"/>
    <w:pPr>
      <w:widowControl w:val="0"/>
      <w:autoSpaceDE w:val="0"/>
      <w:autoSpaceDN w:val="0"/>
      <w:adjustRightInd w:val="0"/>
    </w:pPr>
    <w:rPr>
      <w:rFonts w:ascii="Arial" w:hAnsi="Arial" w:cs="Arial"/>
      <w:b/>
      <w:bCs/>
    </w:rPr>
  </w:style>
  <w:style w:type="paragraph" w:styleId="31">
    <w:name w:val="Body Text Indent 3"/>
    <w:basedOn w:val="a"/>
    <w:link w:val="32"/>
    <w:uiPriority w:val="99"/>
    <w:rsid w:val="00DF669E"/>
    <w:pPr>
      <w:overflowPunct w:val="0"/>
      <w:autoSpaceDE w:val="0"/>
      <w:autoSpaceDN w:val="0"/>
      <w:adjustRightInd w:val="0"/>
      <w:ind w:firstLine="567"/>
      <w:textAlignment w:val="baseline"/>
    </w:pPr>
    <w:rPr>
      <w:b/>
      <w:sz w:val="36"/>
    </w:rPr>
  </w:style>
  <w:style w:type="character" w:customStyle="1" w:styleId="32">
    <w:name w:val="Основной текст с отступом 3 Знак"/>
    <w:link w:val="31"/>
    <w:uiPriority w:val="99"/>
    <w:semiHidden/>
    <w:rPr>
      <w:sz w:val="16"/>
      <w:szCs w:val="16"/>
    </w:rPr>
  </w:style>
  <w:style w:type="paragraph" w:styleId="af1">
    <w:name w:val="Normal (Web)"/>
    <w:basedOn w:val="a"/>
    <w:uiPriority w:val="99"/>
    <w:rsid w:val="00076A86"/>
    <w:pPr>
      <w:spacing w:before="100" w:beforeAutospacing="1" w:after="100" w:afterAutospacing="1"/>
    </w:pPr>
    <w:rPr>
      <w:sz w:val="24"/>
      <w:szCs w:val="24"/>
    </w:rPr>
  </w:style>
  <w:style w:type="character" w:styleId="af2">
    <w:name w:val="Hyperlink"/>
    <w:uiPriority w:val="99"/>
    <w:rsid w:val="00D276DA"/>
    <w:rPr>
      <w:rFonts w:cs="Times New Roman"/>
      <w:color w:val="0000FF"/>
      <w:u w:val="single"/>
    </w:rPr>
  </w:style>
  <w:style w:type="paragraph" w:styleId="af3">
    <w:name w:val="No Spacing"/>
    <w:basedOn w:val="a"/>
    <w:uiPriority w:val="1"/>
    <w:rsid w:val="00222284"/>
    <w:rPr>
      <w:rFonts w:ascii="Calibri" w:hAnsi="Calibri"/>
      <w:sz w:val="24"/>
      <w:szCs w:val="32"/>
      <w:lang w:val="en-US" w:eastAsia="en-US"/>
    </w:rPr>
  </w:style>
  <w:style w:type="paragraph" w:styleId="af4">
    <w:name w:val="Balloon Text"/>
    <w:basedOn w:val="a"/>
    <w:link w:val="af5"/>
    <w:uiPriority w:val="99"/>
    <w:semiHidden/>
    <w:rsid w:val="0007449D"/>
    <w:rPr>
      <w:rFonts w:ascii="Tahoma" w:hAnsi="Tahoma" w:cs="Tahoma"/>
      <w:sz w:val="16"/>
      <w:szCs w:val="16"/>
    </w:rPr>
  </w:style>
  <w:style w:type="character" w:customStyle="1" w:styleId="af5">
    <w:name w:val="Текст выноски Знак"/>
    <w:link w:val="af4"/>
    <w:uiPriority w:val="99"/>
    <w:semiHidden/>
    <w:rPr>
      <w:rFonts w:ascii="Tahoma" w:hAnsi="Tahoma" w:cs="Tahoma"/>
      <w:sz w:val="16"/>
      <w:szCs w:val="16"/>
    </w:rPr>
  </w:style>
  <w:style w:type="paragraph" w:customStyle="1" w:styleId="af6">
    <w:name w:val="АА"/>
    <w:basedOn w:val="a"/>
    <w:qFormat/>
    <w:rsid w:val="002412E9"/>
    <w:pPr>
      <w:overflowPunct w:val="0"/>
      <w:autoSpaceDE w:val="0"/>
      <w:autoSpaceDN w:val="0"/>
      <w:adjustRightInd w:val="0"/>
      <w:spacing w:line="360" w:lineRule="auto"/>
      <w:ind w:firstLine="709"/>
      <w:contextualSpacing/>
      <w:jc w:val="both"/>
    </w:pPr>
    <w:rPr>
      <w:sz w:val="28"/>
      <w:szCs w:val="28"/>
    </w:rPr>
  </w:style>
  <w:style w:type="paragraph" w:customStyle="1" w:styleId="af7">
    <w:name w:val="Б"/>
    <w:basedOn w:val="a"/>
    <w:qFormat/>
    <w:rsid w:val="002412E9"/>
    <w:pPr>
      <w:spacing w:line="360" w:lineRule="auto"/>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656830">
      <w:marLeft w:val="0"/>
      <w:marRight w:val="0"/>
      <w:marTop w:val="0"/>
      <w:marBottom w:val="0"/>
      <w:divBdr>
        <w:top w:val="none" w:sz="0" w:space="0" w:color="auto"/>
        <w:left w:val="none" w:sz="0" w:space="0" w:color="auto"/>
        <w:bottom w:val="none" w:sz="0" w:space="0" w:color="auto"/>
        <w:right w:val="none" w:sz="0" w:space="0" w:color="auto"/>
      </w:divBdr>
      <w:divsChild>
        <w:div w:id="658656836">
          <w:marLeft w:val="0"/>
          <w:marRight w:val="0"/>
          <w:marTop w:val="0"/>
          <w:marBottom w:val="0"/>
          <w:divBdr>
            <w:top w:val="none" w:sz="0" w:space="0" w:color="auto"/>
            <w:left w:val="none" w:sz="0" w:space="0" w:color="auto"/>
            <w:bottom w:val="none" w:sz="0" w:space="0" w:color="auto"/>
            <w:right w:val="none" w:sz="0" w:space="0" w:color="auto"/>
          </w:divBdr>
        </w:div>
      </w:divsChild>
    </w:div>
    <w:div w:id="658656831">
      <w:marLeft w:val="0"/>
      <w:marRight w:val="0"/>
      <w:marTop w:val="0"/>
      <w:marBottom w:val="0"/>
      <w:divBdr>
        <w:top w:val="none" w:sz="0" w:space="0" w:color="auto"/>
        <w:left w:val="none" w:sz="0" w:space="0" w:color="auto"/>
        <w:bottom w:val="none" w:sz="0" w:space="0" w:color="auto"/>
        <w:right w:val="none" w:sz="0" w:space="0" w:color="auto"/>
      </w:divBdr>
      <w:divsChild>
        <w:div w:id="658656835">
          <w:marLeft w:val="0"/>
          <w:marRight w:val="0"/>
          <w:marTop w:val="0"/>
          <w:marBottom w:val="0"/>
          <w:divBdr>
            <w:top w:val="none" w:sz="0" w:space="0" w:color="auto"/>
            <w:left w:val="none" w:sz="0" w:space="0" w:color="auto"/>
            <w:bottom w:val="none" w:sz="0" w:space="0" w:color="auto"/>
            <w:right w:val="none" w:sz="0" w:space="0" w:color="auto"/>
          </w:divBdr>
        </w:div>
      </w:divsChild>
    </w:div>
    <w:div w:id="658656832">
      <w:marLeft w:val="0"/>
      <w:marRight w:val="0"/>
      <w:marTop w:val="0"/>
      <w:marBottom w:val="0"/>
      <w:divBdr>
        <w:top w:val="none" w:sz="0" w:space="0" w:color="auto"/>
        <w:left w:val="none" w:sz="0" w:space="0" w:color="auto"/>
        <w:bottom w:val="none" w:sz="0" w:space="0" w:color="auto"/>
        <w:right w:val="none" w:sz="0" w:space="0" w:color="auto"/>
      </w:divBdr>
      <w:divsChild>
        <w:div w:id="658656834">
          <w:marLeft w:val="0"/>
          <w:marRight w:val="0"/>
          <w:marTop w:val="0"/>
          <w:marBottom w:val="0"/>
          <w:divBdr>
            <w:top w:val="none" w:sz="0" w:space="0" w:color="auto"/>
            <w:left w:val="none" w:sz="0" w:space="0" w:color="auto"/>
            <w:bottom w:val="none" w:sz="0" w:space="0" w:color="auto"/>
            <w:right w:val="none" w:sz="0" w:space="0" w:color="auto"/>
          </w:divBdr>
        </w:div>
      </w:divsChild>
    </w:div>
    <w:div w:id="6586568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6419</Words>
  <Characters>36592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
  <LinksUpToDate>false</LinksUpToDate>
  <CharactersWithSpaces>42926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Nataliya</dc:creator>
  <cp:keywords/>
  <dc:description/>
  <cp:lastModifiedBy>admin</cp:lastModifiedBy>
  <cp:revision>2</cp:revision>
  <cp:lastPrinted>2010-04-27T18:26:00Z</cp:lastPrinted>
  <dcterms:created xsi:type="dcterms:W3CDTF">2014-03-20T00:28:00Z</dcterms:created>
  <dcterms:modified xsi:type="dcterms:W3CDTF">2014-03-20T00:28:00Z</dcterms:modified>
</cp:coreProperties>
</file>