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0CD" w:rsidRDefault="00511CFA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Предыстория конфликта</w:t>
      </w:r>
      <w:r>
        <w:br/>
      </w:r>
      <w:r>
        <w:rPr>
          <w:b/>
          <w:bCs/>
        </w:rPr>
        <w:t>2 Русско-византийский союз</w:t>
      </w:r>
      <w:r>
        <w:br/>
      </w:r>
      <w:r>
        <w:rPr>
          <w:b/>
          <w:bCs/>
        </w:rPr>
        <w:t xml:space="preserve">3 Поход на Корсунь </w:t>
      </w:r>
      <w:r>
        <w:rPr>
          <w:b/>
          <w:bCs/>
        </w:rPr>
        <w:br/>
        <w:t>3.1 Хронология похода</w:t>
      </w:r>
      <w:r>
        <w:rPr>
          <w:b/>
          <w:bCs/>
        </w:rPr>
        <w:br/>
        <w:t>3.2 Крепость Корсунь</w:t>
      </w:r>
      <w:r>
        <w:rPr>
          <w:b/>
          <w:bCs/>
        </w:rPr>
        <w:br/>
        <w:t>3.3 Повесть временных лет</w:t>
      </w:r>
      <w:r>
        <w:rPr>
          <w:b/>
          <w:bCs/>
        </w:rPr>
        <w:br/>
        <w:t>3.4 Житие Владимира особого состава</w:t>
      </w:r>
      <w:r>
        <w:rPr>
          <w:b/>
          <w:bCs/>
        </w:rPr>
        <w:br/>
      </w:r>
      <w:r>
        <w:br/>
      </w:r>
      <w:r>
        <w:rPr>
          <w:b/>
          <w:bCs/>
        </w:rPr>
        <w:t>4 После похода</w:t>
      </w:r>
      <w:r>
        <w:br/>
      </w:r>
      <w:r>
        <w:rPr>
          <w:b/>
          <w:bCs/>
        </w:rPr>
        <w:t>Список литературы</w:t>
      </w:r>
    </w:p>
    <w:p w:rsidR="000910CD" w:rsidRDefault="00511CF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910CD" w:rsidRDefault="00511CFA">
      <w:pPr>
        <w:pStyle w:val="a3"/>
      </w:pPr>
      <w:r>
        <w:t>Русско-византийская война 988 года (взятие Корсуни) — осада и захват киевским князем Владимиром греческого города Корсунь в Крыму в 988 или 989 году.</w:t>
      </w:r>
    </w:p>
    <w:p w:rsidR="000910CD" w:rsidRDefault="00511CFA">
      <w:pPr>
        <w:pStyle w:val="a3"/>
      </w:pPr>
      <w:r>
        <w:t>В сознании древнерусских книжников захват Корсуни неразрывно связан с последовавшим затем Крещением Руси. Собственно рассказ о боевых действиях являлся лишь обрамлением для описания важнейшего этапа в жизни народа — принятия православной веры. Конфликт за Корсунь в 988 привёл к женитьбе Владимира на византийской принцессе Анне и последующему распространению на Руси православия. По другой версии, захват Корсуни в 989 произошёл уже после крещения Владимира в 987 как средство давления на Византию с целью заставить её выполнить взятые обязательства.</w:t>
      </w:r>
    </w:p>
    <w:p w:rsidR="000910CD" w:rsidRDefault="00511CFA">
      <w:pPr>
        <w:pStyle w:val="a3"/>
      </w:pPr>
      <w:r>
        <w:t>Падение Корсуни отражено лишь в древнерусских источниках, за исключением единственного упоминания об этом событии современником, византийским историком Львом Диаконом.</w:t>
      </w:r>
    </w:p>
    <w:p w:rsidR="000910CD" w:rsidRDefault="00511CFA">
      <w:pPr>
        <w:pStyle w:val="a3"/>
      </w:pPr>
      <w:r>
        <w:t>Поход Владимира на Корсунь. Миниатюра из Радзивилловской летописи</w:t>
      </w:r>
    </w:p>
    <w:p w:rsidR="000910CD" w:rsidRDefault="00511CFA">
      <w:pPr>
        <w:pStyle w:val="21"/>
        <w:pageBreakBefore/>
        <w:numPr>
          <w:ilvl w:val="0"/>
          <w:numId w:val="0"/>
        </w:numPr>
      </w:pPr>
      <w:r>
        <w:t>1. Предыстория конфликта</w:t>
      </w:r>
    </w:p>
    <w:p w:rsidR="000910CD" w:rsidRDefault="00511CFA">
      <w:pPr>
        <w:pStyle w:val="a3"/>
      </w:pPr>
      <w:r>
        <w:t>После войны киевского князя Святослава с Византией в 970—971 годах отношения между греческой империей и Русью оставались недружественными. Когда Святослав погиб в 972 в схватке с печенегами на днепровских порогах, на Руси разгорелась междоусобная война между его сыновьями за киевский престол. Победил князь Владимир в 978 и с тех пор совершал военные походы на соседей.</w:t>
      </w:r>
    </w:p>
    <w:p w:rsidR="000910CD" w:rsidRDefault="00511CFA">
      <w:pPr>
        <w:pStyle w:val="a3"/>
      </w:pPr>
      <w:r>
        <w:t>Укрепление древнерусского государства заставило киевского князя задуматься о принятии религии, которая могла бы стать государственной на Руси. Выбор пал на православие. По «Повести временных лет» Владимир к 988 году решил принять крещение в греческом городе Корсунь в Крыму, причём последующий захват города и крещение описываются в рамках агиографической традиции с сопутствующими чудесами.</w:t>
      </w:r>
    </w:p>
    <w:p w:rsidR="000910CD" w:rsidRDefault="00511CFA">
      <w:pPr>
        <w:pStyle w:val="a3"/>
      </w:pPr>
      <w:r>
        <w:t>В Византии с 976 года правил молодой император Василий II, который с самого начала правления столкнулся с разгромом своего войска болгарами и мятежом военачальников. Сначала восстал командующий восточными армиями империи Варда Склир. Для борьбы с ним направили в 978 бывшего мятежника Варду Фоку, популярного в войсках. Однако тот, одержав победу над Вардой Склиром, в 987 провозгласил себя императором. В начале 988 мятежные войска подошли к византийской столице Константинополю, от которого их отделял только пролив Босфор. Одновременно, по словам сирийского историка XI века Яхъя Антиохийского, болгары опустошали владения Византии на западе.</w:t>
      </w:r>
    </w:p>
    <w:p w:rsidR="000910CD" w:rsidRDefault="00511CFA">
      <w:pPr>
        <w:pStyle w:val="21"/>
        <w:pageBreakBefore/>
        <w:numPr>
          <w:ilvl w:val="0"/>
          <w:numId w:val="0"/>
        </w:numPr>
      </w:pPr>
      <w:r>
        <w:t>2. Русско-византийский союз</w:t>
      </w:r>
    </w:p>
    <w:p w:rsidR="000910CD" w:rsidRDefault="00511CFA">
      <w:pPr>
        <w:pStyle w:val="a3"/>
      </w:pPr>
      <w:r>
        <w:t>Василий II отчаянно нуждался в военной помощи, когда узнал о желании киевского князя Владимира принять крещение. Яхъя Антиохийский, обычно точно отражающий хронологию событий, так рассказал о русско-византийском союзе:</w:t>
      </w:r>
    </w:p>
    <w:p w:rsidR="000910CD" w:rsidRDefault="00511CFA">
      <w:pPr>
        <w:pStyle w:val="a3"/>
      </w:pPr>
      <w:r>
        <w:t>«Был им [Вардой Фокой] озабочен царь Василий по причине силы его войск и победы его над ним. И истощились его богатства и побудила его нужда послать к царю русов — а они его враги, — чтобы просить их помочь ему в настоящем его положении. И согласился он на это. И заключили они между собою договор о свойстве и женился царь русов на сестре царя Василия [Анне], после того, как он поставил ему условие, чтобы он крестился и весь народ его стран, а они народ великий. И не причисляли себя русы тогда ни к какому закону и не признавали никакой веры. И послал к нему царь Василий впоследствии митрополитов и епископов, и они окрестили царя и всех, кого обнимали его земли, и отправил к нему сестру свою, и она построила многие церкви в стране русов . И когда было решено между ними дело о браке, прибыли войска русов и соединились с войсками греков, которые были у царя Василия, и отправились все вместе на борьбу с Вардою Фокою морем и сушей, в Хрисополь. И победили они Фоку…»</w:t>
      </w:r>
    </w:p>
    <w:p w:rsidR="000910CD" w:rsidRDefault="00511CFA">
      <w:pPr>
        <w:pStyle w:val="a3"/>
      </w:pPr>
      <w:r>
        <w:t>О размере русской военной помощи Византии сообщил армянский историк Стефан Таронский, современник князя Владимира. Он назвал цифру в 6 тысяч воинов. По Яхъю соединённые силы русов и греков разгромили войска Варды Фоки под Хрисополем (на азиатском берегу Босфора) в конце 988 года, а 13 апреля 989 года союзники в сражении под Абидосом покончили с Вардой Фокой. Яхъя Антиохийский упоминает о боевых действиях русов в составе византийского войска и после, в северной Сирии в 999 году.</w:t>
      </w:r>
    </w:p>
    <w:p w:rsidR="000910CD" w:rsidRDefault="00511CFA">
      <w:pPr>
        <w:pStyle w:val="a3"/>
      </w:pPr>
      <w:r>
        <w:t>Таким образом, русско-византийский союз был заключён не позднее осени 988 года, после чего русский корпус воевал в составе византийской армии по крайней мере до начала XI века. Согласно восточным источникам союзу предшествовали решение князя Владимира креститься и согласие императора Василия II выдать свою сестру замуж за Владимира.</w:t>
      </w:r>
    </w:p>
    <w:p w:rsidR="000910CD" w:rsidRDefault="00511CFA">
      <w:pPr>
        <w:pStyle w:val="a3"/>
      </w:pPr>
      <w:r>
        <w:t>Владимир крестился в 987 году, так как его самое раннее «Житие»</w:t>
      </w:r>
      <w:r>
        <w:rPr>
          <w:position w:val="10"/>
        </w:rPr>
        <w:t>[1]</w:t>
      </w:r>
      <w:r>
        <w:t>, составленное монахом Иаковом, сообщает, что «</w:t>
      </w:r>
      <w:r>
        <w:rPr>
          <w:i/>
          <w:iCs/>
        </w:rPr>
        <w:t>по святом крещении поживе блаженный князь Владимир лет 28</w:t>
      </w:r>
      <w:r>
        <w:t>»</w:t>
      </w:r>
      <w:r>
        <w:rPr>
          <w:position w:val="10"/>
        </w:rPr>
        <w:t>[2]</w:t>
      </w:r>
      <w:r>
        <w:t>, а также «</w:t>
      </w:r>
      <w:r>
        <w:rPr>
          <w:i/>
          <w:iCs/>
        </w:rPr>
        <w:t>крестижеся князь Владимир в десятое лето по убиении брата своего Ярополка</w:t>
      </w:r>
      <w:r>
        <w:t>»</w:t>
      </w:r>
      <w:r>
        <w:rPr>
          <w:position w:val="10"/>
        </w:rPr>
        <w:t>[3]</w:t>
      </w:r>
      <w:r>
        <w:t>. Более поздний источник «Повесть временных лет» соединяет крещение Владимира с крещением всей Руси и походом на Корсунь.</w:t>
      </w:r>
    </w:p>
    <w:p w:rsidR="000910CD" w:rsidRDefault="00511CFA">
      <w:pPr>
        <w:pStyle w:val="21"/>
        <w:pageBreakBefore/>
        <w:numPr>
          <w:ilvl w:val="0"/>
          <w:numId w:val="0"/>
        </w:numPr>
      </w:pPr>
      <w:r>
        <w:t xml:space="preserve">3. Поход на Корсунь </w:t>
      </w:r>
    </w:p>
    <w:p w:rsidR="000910CD" w:rsidRDefault="00511CFA">
      <w:pPr>
        <w:pStyle w:val="31"/>
        <w:numPr>
          <w:ilvl w:val="0"/>
          <w:numId w:val="0"/>
        </w:numPr>
      </w:pPr>
      <w:r>
        <w:t>3.1. Хронология похода</w:t>
      </w:r>
    </w:p>
    <w:p w:rsidR="000910CD" w:rsidRDefault="00511CFA">
      <w:pPr>
        <w:pStyle w:val="a3"/>
      </w:pPr>
      <w:r>
        <w:t>Причины и дата похода князя Владимира на греческий город Корсунь в Крыму остаются неясными. Повесть временных лет датирует поход весной—летом 988 года, что в целом не противоречит восточным свидетельствам о заключении русско-византийского союза.</w:t>
      </w:r>
    </w:p>
    <w:p w:rsidR="000910CD" w:rsidRDefault="00511CFA">
      <w:pPr>
        <w:pStyle w:val="a3"/>
      </w:pPr>
      <w:r>
        <w:t>Однако византийский историк Лев Диакон, единственный из греков упомянув о захвате Херсона (Корсуни) «тавроскифами», приурочил это событие к комете, наблюдаемой в июле-августе 989 года. «Житие» монаха Иакова сообщает: «</w:t>
      </w:r>
      <w:r>
        <w:rPr>
          <w:i/>
          <w:iCs/>
        </w:rPr>
        <w:t>На другое лето по крещении к порогам ходил, на третье лето Корсунь город взял</w:t>
      </w:r>
      <w:r>
        <w:t>». То есть взятие города произошло в 989 году.</w:t>
      </w:r>
    </w:p>
    <w:p w:rsidR="000910CD" w:rsidRDefault="00511CFA">
      <w:pPr>
        <w:pStyle w:val="a3"/>
      </w:pPr>
      <w:r>
        <w:t>В таком случае вызывает вопрос участие крупного русского соединения в составе византийского войска в то время, когда Владимир осаждает греческий город. Историки выдвигают различные версии, объясняющие поход Владимира на Корсунь. По наиболее распространённой версии Византия, получив шеститысячный русский отряд, не торопилась выполнить унизительный с её точки зрения договор: отдать замуж за «варвара», крещённого без участия византийской церкви, родную сестру императора. Захват Корсуни и угроза пойти на Царьград стали средством, принудившим Василия II к исполнению обязательств породниться с «тавроскифами».</w:t>
      </w:r>
      <w:r>
        <w:rPr>
          <w:position w:val="10"/>
        </w:rPr>
        <w:t>[4]</w:t>
      </w:r>
      <w:r>
        <w:t xml:space="preserve"> Выдвигалась другая версия</w:t>
      </w:r>
      <w:r>
        <w:rPr>
          <w:position w:val="10"/>
        </w:rPr>
        <w:t>[5]</w:t>
      </w:r>
      <w:r>
        <w:t>, что город отложился от империи, присоединившись к мятежу Варда Фоки, и Владимир действовал против него как союзник Василия.</w:t>
      </w:r>
    </w:p>
    <w:p w:rsidR="000910CD" w:rsidRDefault="00511CFA">
      <w:pPr>
        <w:pStyle w:val="a3"/>
      </w:pPr>
      <w:r>
        <w:t>По разным средневековым источникам осада Корсуни заняла от 6</w:t>
      </w:r>
      <w:r>
        <w:rPr>
          <w:position w:val="10"/>
        </w:rPr>
        <w:t>[6]</w:t>
      </w:r>
      <w:r>
        <w:t xml:space="preserve"> до 9 месяцев, что допускает возможность начала осады осенью 988 (уже после отправки воинского отряда на помощь Василию II), а падение Корсуни — летом 989 года .</w:t>
      </w:r>
    </w:p>
    <w:p w:rsidR="000910CD" w:rsidRDefault="000910CD">
      <w:pPr>
        <w:pStyle w:val="a3"/>
      </w:pPr>
    </w:p>
    <w:p w:rsidR="000910CD" w:rsidRDefault="00511CFA">
      <w:pPr>
        <w:pStyle w:val="31"/>
        <w:numPr>
          <w:ilvl w:val="0"/>
          <w:numId w:val="0"/>
        </w:numPr>
      </w:pPr>
      <w:r>
        <w:t>3.2. Крепость Корсунь</w:t>
      </w:r>
    </w:p>
    <w:p w:rsidR="000910CD" w:rsidRDefault="00511CFA">
      <w:pPr>
        <w:pStyle w:val="a3"/>
      </w:pPr>
      <w:r>
        <w:t>Древний Херсонес (древнерус. Корсунь, совр. территория Севастополя) располагался на скалистом участке побережья Крыма, примыкая на востоке к бухте Карантинная и вытягиваясь вдоль берега моря в сторону бухты Песочная на западе.</w:t>
      </w:r>
      <w:r>
        <w:rPr>
          <w:position w:val="10"/>
        </w:rPr>
        <w:t>[7]</w:t>
      </w:r>
      <w:r>
        <w:t xml:space="preserve"> Основали его в конце V в. до н. э. греческие колонисты, выходцы из Гераклеи Понтийской.</w:t>
      </w:r>
    </w:p>
    <w:p w:rsidR="000910CD" w:rsidRDefault="00511CFA">
      <w:pPr>
        <w:pStyle w:val="a3"/>
      </w:pPr>
      <w:r>
        <w:t>Оборонительная система в Средние века представляла собой мощную крепостную стену по всему периметру, включая и со стороны моря. Общая протяжённость стен — 2,9—3,5 км, толщина до 4 м. Открыто 32 башни, 7 боевых калиток и 6 ворот. Высота стен достигала 8—10 м, башен 10—12 м</w:t>
      </w:r>
      <w:r>
        <w:rPr>
          <w:position w:val="10"/>
        </w:rPr>
        <w:t>[8]</w:t>
      </w:r>
      <w:r>
        <w:t xml:space="preserve"> Нижняя наружная часть стен сложена из крупных, тщательно отёсанных и пригнанных известняковых блоков. Выше использовались для кладки более мелкие блоки на известковом растворе.</w:t>
      </w:r>
    </w:p>
    <w:p w:rsidR="000910CD" w:rsidRDefault="00511CFA">
      <w:pPr>
        <w:pStyle w:val="a3"/>
      </w:pPr>
      <w:r>
        <w:t>На наиболее угрожаемом южном участке (дальнем от моря) перед основной стеной была сооружена более низкая вспомогательная стена (протейхизма), сильно затрудняющая подступ к стенам.</w:t>
      </w:r>
    </w:p>
    <w:p w:rsidR="000910CD" w:rsidRDefault="00511CFA">
      <w:pPr>
        <w:pStyle w:val="a3"/>
        <w:rPr>
          <w:position w:val="10"/>
        </w:rPr>
      </w:pPr>
      <w:r>
        <w:t>За Песочной бухтой к западу находится Стрелецкая бухта, где по предположению историков высадился Владимир с войском.</w:t>
      </w:r>
      <w:r>
        <w:rPr>
          <w:position w:val="10"/>
        </w:rPr>
        <w:t>[9][10]</w:t>
      </w:r>
    </w:p>
    <w:p w:rsidR="000910CD" w:rsidRDefault="00511CFA">
      <w:pPr>
        <w:pStyle w:val="31"/>
        <w:numPr>
          <w:ilvl w:val="0"/>
          <w:numId w:val="0"/>
        </w:numPr>
      </w:pPr>
      <w:r>
        <w:t>3.3. Повесть временных лет</w:t>
      </w:r>
    </w:p>
    <w:p w:rsidR="000910CD" w:rsidRDefault="00511CFA">
      <w:pPr>
        <w:pStyle w:val="a3"/>
      </w:pPr>
      <w:r>
        <w:t>Наиболее ранний древнерусский летописный свод из дошедших до нашего времени, «Повесть временных лет», так описывает осаду и захват Корсуни:</w:t>
      </w:r>
    </w:p>
    <w:p w:rsidR="000910CD" w:rsidRDefault="00511CFA">
      <w:pPr>
        <w:pStyle w:val="a3"/>
      </w:pPr>
      <w:r>
        <w:t>«В 6496 (988) году пошёл Владимир с войском на Корсунь, город греческий, и затворились корсуняне в городе. И стал Владимир на той стороне города у пристани, в расстоянии полета стрелы от города, и сражались крепко из города.</w:t>
      </w:r>
      <w:r>
        <w:br/>
        <w:t>Владимир же осадил город. Люди в городе стали изнемогать, и сказал Владимир горожанам: „Если не сдадитесь, то простою и три года“. Они же не послушались его, Владимир же, изготовив войско свое, приказал присыпать насыпь к городским стенам. И когда насыпали, они, корсунцы, подкопав стену городскую, выкрадывали подсыпанную землю, и носили её себе в город, и ссыпали посреди города. Воины же присыпали еще больше, и Владимир стоял.</w:t>
      </w:r>
      <w:r>
        <w:br/>
        <w:t>И вот некий муж корсунянин, именем Анастас, пустил стрелу, написав на ней: „Перекопай и перейми воду, идет она по трубам из колодцев, которые за тобою с востока“. Владимир же, услышав об этом, посмотрел на небо и сказал: „Если сбудется это, — сам крещусь!“. И тотчас же повелел копать наперерез трубам и перенял воду. Люди изнемогли от жажды и сдались.»</w:t>
      </w:r>
    </w:p>
    <w:p w:rsidR="000910CD" w:rsidRDefault="00511CFA">
      <w:pPr>
        <w:pStyle w:val="a3"/>
      </w:pPr>
      <w:r>
        <w:t>После захвата города Владимир потребовал у визанийского императора его сестру, обещав взамен креститься; дождался там Анны с церковной свитой, после чего крестился, заключил брак и вернул Корсунь Византии. По возвращении в Киев Владимир приступил к крещению народа с помощью греческих священников. Летописец замечает, что князь вывез из Корсуни не только мощи святых и иконы, но и прочие трофеи, включая всякую утварь и медные статуи.</w:t>
      </w:r>
    </w:p>
    <w:p w:rsidR="000910CD" w:rsidRDefault="00511CFA">
      <w:pPr>
        <w:pStyle w:val="a3"/>
      </w:pPr>
      <w:r>
        <w:t>Историк В. В. Мавродин предполагал, что Корсунская легенда о крещении Владимира была внесена в начальную летопись</w:t>
      </w:r>
      <w:r>
        <w:rPr>
          <w:position w:val="10"/>
        </w:rPr>
        <w:t>[11]</w:t>
      </w:r>
      <w:r>
        <w:t xml:space="preserve"> одним из корсунских священников, так как летописец хорошо знал топографию Херсонеса и вставлял греческие слова в русский текст.</w:t>
      </w:r>
      <w:r>
        <w:rPr>
          <w:position w:val="10"/>
        </w:rPr>
        <w:t>[9]</w:t>
      </w:r>
      <w:r>
        <w:t xml:space="preserve"> Легендарный характер захвату Корсуни придают агиографические штампы, то есть традиционное соединение реальных событий с описанием чудес, происходящих во время этих событий (внезапная слепота Владимира и прозрение после крещения).</w:t>
      </w:r>
    </w:p>
    <w:p w:rsidR="000910CD" w:rsidRDefault="00511CFA">
      <w:pPr>
        <w:pStyle w:val="31"/>
        <w:numPr>
          <w:ilvl w:val="0"/>
          <w:numId w:val="0"/>
        </w:numPr>
      </w:pPr>
      <w:r>
        <w:t>3.4. Житие Владимира особого состава</w:t>
      </w:r>
    </w:p>
    <w:p w:rsidR="000910CD" w:rsidRDefault="00511CFA">
      <w:pPr>
        <w:pStyle w:val="a3"/>
        <w:rPr>
          <w:position w:val="10"/>
        </w:rPr>
      </w:pPr>
      <w:r>
        <w:t>Несколько иная версия похода на Корсунь излагается в «Житие Владимира особого состава».</w:t>
      </w:r>
      <w:r>
        <w:rPr>
          <w:position w:val="10"/>
        </w:rPr>
        <w:t>[12]</w:t>
      </w:r>
    </w:p>
    <w:p w:rsidR="000910CD" w:rsidRDefault="00511CFA">
      <w:pPr>
        <w:pStyle w:val="a3"/>
      </w:pPr>
      <w:r>
        <w:t>Согласно ему вначале Владимир просил за себя дочь «</w:t>
      </w:r>
      <w:r>
        <w:rPr>
          <w:i/>
          <w:iCs/>
        </w:rPr>
        <w:t>князя Корсунского града</w:t>
      </w:r>
      <w:r>
        <w:t>», но тот с презрением отказал язычнику. Тогда оскорблённый Владимир собрал войско из «</w:t>
      </w:r>
      <w:r>
        <w:rPr>
          <w:i/>
          <w:iCs/>
        </w:rPr>
        <w:t>варяг, словен, кривичей, болгар с черными людьми</w:t>
      </w:r>
      <w:r>
        <w:t>» и двинулся покарать обидчика. Во время осады некий варяг из Корсуни по имени Ждберн (или Ижберн) послал стрелу в лагерь к своим соплеменникам варягам и крикнул: «</w:t>
      </w:r>
      <w:r>
        <w:rPr>
          <w:i/>
          <w:iCs/>
        </w:rPr>
        <w:t>Донесите стрелу сию князю Владимиру!</w:t>
      </w:r>
      <w:r>
        <w:t>» К стреле была привязана записка с сообщением: «</w:t>
      </w:r>
      <w:r>
        <w:rPr>
          <w:i/>
          <w:iCs/>
        </w:rPr>
        <w:t>Если будешь с силою стоять под городом год, или два, или три, не возмешь Корсуня. Корабельники же приходят путём земляным с питием и с кормом во град.</w:t>
      </w:r>
      <w:r>
        <w:t>» Владимир велел перекопать земляной путь и через 3 месяца взял город.</w:t>
      </w:r>
    </w:p>
    <w:p w:rsidR="000910CD" w:rsidRDefault="00511CFA">
      <w:pPr>
        <w:pStyle w:val="a3"/>
      </w:pPr>
      <w:r>
        <w:t>Далее последовала расправа с жителями города:</w:t>
      </w:r>
    </w:p>
    <w:p w:rsidR="000910CD" w:rsidRDefault="00511CFA">
      <w:pPr>
        <w:pStyle w:val="a3"/>
      </w:pPr>
      <w:r>
        <w:t>«А князя корсунского и с княгинею поймал, а дщерь их к себе взял в шатер, а князя и княгиню привязал у шатерной сохи и с дщерию их пред ними беззаконство сотворил. И по трех днях повелел князя и княгиню убить, а дщерь их за боярина Ижберна дал со многим имением, а в Корсуни наместником его поставил…»</w:t>
      </w:r>
    </w:p>
    <w:p w:rsidR="000910CD" w:rsidRDefault="00511CFA">
      <w:pPr>
        <w:pStyle w:val="a3"/>
      </w:pPr>
      <w:r>
        <w:t>Возможно в этом эпизоде автор Жития хотел подчеркнуть варварство русского князя, который просветлел духом только после крещения, однако в данном случае Владимир скопировал образ своих предыдущих действий по отношению к полоцкому князю Рогволоду и его дочери Рогнеде. Захватив Корсунь, Владимир отправил в Царьград посольство во главе с военачальником Олегом и варягом Ждберном. Эти персонажи не известны по другим источникам.</w:t>
      </w:r>
    </w:p>
    <w:p w:rsidR="000910CD" w:rsidRDefault="00511CFA">
      <w:pPr>
        <w:pStyle w:val="a3"/>
      </w:pPr>
      <w:r>
        <w:t>Таким образом, «Житие особого состава», несмотря на противоречия с другими источниками, передаёт историю падения Корсуни более реалистично и с большими подробностями, чем «ПВЛ». Однако историков настораживает не ясная версия с «земляным путём», по которому в город экипажами кораблей доставлялись вода и продовольствие. Версия «ПВЛ» с перекопанным водопроводом очевидна, хотя не вполне понятна зависимость крупной, хорошо укреплённой крепости от внешнего водопровода, расположение которого не могло долго храниться в тайне от врага.</w:t>
      </w:r>
    </w:p>
    <w:p w:rsidR="000910CD" w:rsidRDefault="00511CFA">
      <w:pPr>
        <w:pStyle w:val="a3"/>
      </w:pPr>
      <w:r>
        <w:t>Историки не исключают, что обе истории захвата Корсуни имеют под собой реальную основу, и наряду с исторически достоверным Анастасом, вошедшим в доверие к Владимиру после падения города, одновременно действовал варяг Ждберн, которому сподручнее было выпустить стрелу в сторону осаждавших и переговариваться с ними на одном языке.</w:t>
      </w:r>
    </w:p>
    <w:p w:rsidR="000910CD" w:rsidRDefault="00511CFA">
      <w:pPr>
        <w:pStyle w:val="21"/>
        <w:pageBreakBefore/>
        <w:numPr>
          <w:ilvl w:val="0"/>
          <w:numId w:val="0"/>
        </w:numPr>
      </w:pPr>
      <w:r>
        <w:t>4. После похода</w:t>
      </w:r>
    </w:p>
    <w:p w:rsidR="000910CD" w:rsidRDefault="00511CFA">
      <w:pPr>
        <w:pStyle w:val="a3"/>
      </w:pPr>
      <w:r>
        <w:t>По крайней мере до 1000 года русский контингент</w:t>
      </w:r>
      <w:r>
        <w:rPr>
          <w:position w:val="10"/>
        </w:rPr>
        <w:t>[13]</w:t>
      </w:r>
      <w:r>
        <w:t>, посланный Владимиром на помощь Византии, сражался в разных краях обширной империи. Известно о русах в составе греческого войска и позже, однако это уже были чисто наёмные отряды подобные варяжским.</w:t>
      </w:r>
    </w:p>
    <w:p w:rsidR="000910CD" w:rsidRDefault="00511CFA">
      <w:pPr>
        <w:pStyle w:val="a3"/>
      </w:pPr>
      <w:r>
        <w:t>После захвата Корсуни следующая русско-византийская война произошла спустя 55 лет в 1043 году при сыне Владимира киевском князе Ярославе. Около 1024 года, в смутное время борьбы за власть на Руси, отмечен набег русской вольницы на византийские острова в Эгейском море, но все 800 русских воинов были перебиты на Лемносе.</w:t>
      </w:r>
    </w:p>
    <w:p w:rsidR="000910CD" w:rsidRDefault="00511CFA">
      <w:pPr>
        <w:pStyle w:val="a3"/>
      </w:pPr>
      <w:r>
        <w:t>Город Корсунь после русского набега продолжал жить и поддерживать связи с Киевской Русью, однако постепенно угасал с ослаблением Византийской империи. В XII веке торговлю на Чёрном море захватили итальянские республики Венеция и Генуя, а в 1399 году город в очередной раз был разрушен татарами, после чего так и не оправился. После присоединения Крыма к России рядом с развалинами античного Херсонеса в 1783 году появился Севастополь, который вскоре поглотил городище.</w:t>
      </w:r>
    </w:p>
    <w:p w:rsidR="000910CD" w:rsidRDefault="00511CFA">
      <w:pPr>
        <w:pStyle w:val="a3"/>
      </w:pPr>
      <w:r>
        <w:t>Багрянородная</w:t>
      </w:r>
      <w:r>
        <w:rPr>
          <w:position w:val="10"/>
        </w:rPr>
        <w:t>[14]</w:t>
      </w:r>
      <w:r>
        <w:t xml:space="preserve"> Анна, став женой князя «тавроскифов» при таких обстоятельствах, оставила добрую память на Руси распространением христианского учения. Она умерла раньше мужа, в 1011 году.</w:t>
      </w:r>
    </w:p>
    <w:p w:rsidR="000910CD" w:rsidRDefault="00511CFA">
      <w:pPr>
        <w:pStyle w:val="a3"/>
      </w:pPr>
      <w:r>
        <w:t>Анастас Корсунянин, предавший город в руки Владимира, достиг высокого положения при дворе князя. Став одним из основателей Десятинной церкви в Киеве, он после смерти Владимира перебежал в 1018 году к польскому королю Болеславу.</w:t>
      </w:r>
    </w:p>
    <w:p w:rsidR="000910CD" w:rsidRDefault="00511CFA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0910CD" w:rsidRDefault="00511CFA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position w:val="10"/>
        </w:rPr>
      </w:pPr>
      <w:r>
        <w:t xml:space="preserve">Другое название «Память и похвала князю русскому Владимиру»: </w:t>
      </w:r>
      <w:r>
        <w:rPr>
          <w:position w:val="10"/>
        </w:rPr>
        <w:t>[1]</w:t>
      </w:r>
    </w:p>
    <w:p w:rsidR="000910CD" w:rsidRDefault="00511CF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Владимир умер 15 июля 1015 г.</w:t>
      </w:r>
    </w:p>
    <w:p w:rsidR="000910CD" w:rsidRDefault="00511CF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«Житие» монаха Иакова относит воцарение Владимира на киевском престоле и убийство Ярополка к 978 году</w:t>
      </w:r>
    </w:p>
    <w:p w:rsidR="000910CD" w:rsidRDefault="00511CF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В. В. Розен (1883), В. В. Мавродин, А. В. Назаренко</w:t>
      </w:r>
    </w:p>
    <w:p w:rsidR="000910CD" w:rsidRDefault="00511CF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А. В. Поппе (1978)</w:t>
      </w:r>
    </w:p>
    <w:p w:rsidR="000910CD" w:rsidRDefault="00511CF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Обычное житие Владимира Святославича, древнейший список — Мусин-Пушкинский 1414 г.</w:t>
      </w:r>
    </w:p>
    <w:p w:rsidR="000910CD" w:rsidRDefault="00511CF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Херсонес на Google maps</w:t>
      </w:r>
    </w:p>
    <w:p w:rsidR="000910CD" w:rsidRDefault="00511CF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Юго-восточная линия обороны Херсонеса : с сайта музея Херсонесского городища</w:t>
      </w:r>
    </w:p>
    <w:p w:rsidR="000910CD" w:rsidRDefault="00511CF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Мавродин В. В. Образование русского национального государства. Изд. 2-е, Госполитиздат. 1941</w:t>
      </w:r>
    </w:p>
    <w:p w:rsidR="000910CD" w:rsidRDefault="00511CF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Б. Д. Греков. Повесть временных лет о походе Владимира на Корсунь. Изв. Таврического об-ва истории, археологии и этнографии, 1929, т. III,</w:t>
      </w:r>
    </w:p>
    <w:p w:rsidR="000910CD" w:rsidRDefault="00511CF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Летопись, на основе которой создавалась Повесть временных лет</w:t>
      </w:r>
    </w:p>
    <w:p w:rsidR="000910CD" w:rsidRDefault="00511CF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«Житие Владимира особого состава» из Плигинского сборника является источником XVII века, корсуньская история из него частично содержится в Проложном житие XV века. Выдержки из него опубликованы в книге: Карпов А. Ю. «Владимир Святой» из серии ЖЗЛ. — М.: Молодая гвардия, 2005.</w:t>
      </w:r>
    </w:p>
    <w:p w:rsidR="000910CD" w:rsidRDefault="00511CF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 русском отряде, посланном Владимиром, сообщил армянский историк Стефан Таронский. В 1000 году отряд воевал в Грузии.</w:t>
      </w:r>
    </w:p>
    <w:p w:rsidR="000910CD" w:rsidRDefault="00511CFA">
      <w:pPr>
        <w:pStyle w:val="a3"/>
        <w:numPr>
          <w:ilvl w:val="0"/>
          <w:numId w:val="1"/>
        </w:numPr>
        <w:tabs>
          <w:tab w:val="left" w:pos="707"/>
        </w:tabs>
      </w:pPr>
      <w:r>
        <w:t>Рождённая в особой зале императорского дворца в Константинополе, в Порфире. Рождение там подразумевает, что родители ребёнка были императорских кровей, а сам ребёнок имел бесспорное право на престол.</w:t>
      </w:r>
    </w:p>
    <w:p w:rsidR="000910CD" w:rsidRDefault="00511CFA">
      <w:pPr>
        <w:pStyle w:val="a3"/>
        <w:spacing w:after="0"/>
      </w:pPr>
      <w:r>
        <w:t>Источник: http://ru.wikipedia.org/wiki/Русско-византийская_война_988_года</w:t>
      </w:r>
      <w:bookmarkStart w:id="0" w:name="_GoBack"/>
      <w:bookmarkEnd w:id="0"/>
    </w:p>
    <w:sectPr w:rsidR="000910C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1CFA"/>
    <w:rsid w:val="000910CD"/>
    <w:rsid w:val="00511CFA"/>
    <w:rsid w:val="0092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AC76CB-1260-4FD5-B9E5-AC4BEC8E7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2268</Words>
  <Characters>12930</Characters>
  <Application>Microsoft Office Word</Application>
  <DocSecurity>0</DocSecurity>
  <Lines>107</Lines>
  <Paragraphs>30</Paragraphs>
  <ScaleCrop>false</ScaleCrop>
  <Company/>
  <LinksUpToDate>false</LinksUpToDate>
  <CharactersWithSpaces>15168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2014-05-13T08:44:00Z</dcterms:created>
  <dcterms:modified xsi:type="dcterms:W3CDTF">2014-05-13T08:44:00Z</dcterms:modified>
</cp:coreProperties>
</file>