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63" w:rsidRDefault="00235379">
      <w:pPr>
        <w:pStyle w:val="a3"/>
      </w:pPr>
      <w:r>
        <w:br/>
      </w:r>
    </w:p>
    <w:p w:rsidR="00795A63" w:rsidRDefault="00235379">
      <w:pPr>
        <w:pStyle w:val="a3"/>
      </w:pPr>
      <w:r>
        <w:rPr>
          <w:b/>
          <w:bCs/>
        </w:rPr>
        <w:t>Базельский мирный договор</w:t>
      </w:r>
      <w:r>
        <w:t> — мирный договор, заключенный между Французской республикой и Испанией 22 июля 1795 года в Базеле, Швейцария. Договор был подписан со стороны Франции её дипломатическим представителем в Швейцарии Бартелеми, со стороны Испании — испанским послом в Польше Ириарте. Договор выводил Испанию из состава сил первой антифранцузской коалиции вслед за Пруссией, офрмившей чуть ранее сепаратный мир с Францией, также в Базеле. Франции удалось добиться расчленения коалиции и обеспечить юго-западные рубежи страны от вторжения интервентов.</w:t>
      </w:r>
    </w:p>
    <w:p w:rsidR="00795A63" w:rsidRDefault="00235379">
      <w:pPr>
        <w:pStyle w:val="21"/>
        <w:numPr>
          <w:ilvl w:val="0"/>
          <w:numId w:val="0"/>
        </w:numPr>
      </w:pPr>
      <w:r>
        <w:t>История</w:t>
      </w:r>
    </w:p>
    <w:p w:rsidR="00795A63" w:rsidRDefault="00235379">
      <w:pPr>
        <w:pStyle w:val="a3"/>
      </w:pPr>
      <w:r>
        <w:t>Переговоры о заключении мира велись уже после событий 9 термидора, в то время, когда французские армии перешли Рейн и Пиренеи. Во внешней политике Франции начали определяться стремления к захвату, которые выразились в настойчивых требованиях об уступке Франции Луизианы и Сан-Доминго.</w:t>
      </w:r>
    </w:p>
    <w:p w:rsidR="00795A63" w:rsidRDefault="00235379">
      <w:pPr>
        <w:pStyle w:val="a3"/>
      </w:pPr>
      <w:r>
        <w:t>Правительство Годоя вступило в переговоры с Францией в апреле 1795 года, когда из коалиции вышла Пруссия, а французская армия заняла Сан-Себастьян и подходила к Памплоне. Боязнь революции в Испании вынудила Годоя торопиться с заключением мира. Однако ему было необходимо соблюсти видимость достижения коалиционных целей. Инструкции, которые Годой дал Ириарте, сводились к следующему: восстановить католическую религию во Франции, репатриировать эмигрантов (духовных лиц) и заключить оборонительный союз с Испанией.</w:t>
      </w:r>
    </w:p>
    <w:p w:rsidR="00795A63" w:rsidRDefault="00235379">
      <w:pPr>
        <w:pStyle w:val="a3"/>
      </w:pPr>
      <w:r>
        <w:t>Франция рассматривала эти требования как бесцеремонное вмешательство в её внутренние дела. Бартелеми категорически отверг первые два пункта испанского проекта и потребовал включения в мирный договор условий, согласно которым Франция должна была получить Сан-Себастьян и Фуэнтеррабию, Луизиану и испанскую часть острова Гаити (Сан-Доминго).</w:t>
      </w:r>
    </w:p>
    <w:p w:rsidR="00795A63" w:rsidRDefault="00235379">
      <w:pPr>
        <w:pStyle w:val="a3"/>
      </w:pPr>
      <w:r>
        <w:t>Годой стремился к заключению более выгодного мира, поэтому, не прерывая переговоров в Базеле, он связался с французским комиссаром в Сан-Себастьяне Мильо. Комитет общественного спасения пригрозил прервать мирные переговоры. После этого Годой дал указания Ириарте ускорить заключение договора, и договор был подписан.</w:t>
      </w:r>
    </w:p>
    <w:p w:rsidR="00795A63" w:rsidRDefault="00235379">
      <w:pPr>
        <w:pStyle w:val="21"/>
        <w:numPr>
          <w:ilvl w:val="0"/>
          <w:numId w:val="0"/>
        </w:numPr>
      </w:pPr>
      <w:r>
        <w:t>Условия</w:t>
      </w:r>
    </w:p>
    <w:p w:rsidR="00795A63" w:rsidRDefault="00235379">
      <w:pPr>
        <w:pStyle w:val="a3"/>
      </w:pPr>
      <w:r>
        <w:t>Договор состоял из 20 статей. По условиям договора Франция возвратила Испании завоёванные ею территории (Гипоскоа, часть Страны басков) (ст. 4), но взамен получила испанскую часть острова Сан-Доминго (ст. 9). Испания обязалась заключить союзный договор с Францией (ст. 13) и немедленно вступить в мирные переговоры с Голландией. Обмен ратификационными грамотами произошёл 23 августа 1795 года в Базеле.</w:t>
      </w:r>
    </w:p>
    <w:p w:rsidR="00795A63" w:rsidRDefault="00235379">
      <w:pPr>
        <w:pStyle w:val="a3"/>
      </w:pPr>
      <w:r>
        <w:t>Источник: http://ru.wikipedia.org/wiki/Базельский_мирный_договор_(22_июля_1795)</w:t>
      </w:r>
      <w:bookmarkStart w:id="0" w:name="_GoBack"/>
      <w:bookmarkEnd w:id="0"/>
    </w:p>
    <w:sectPr w:rsidR="00795A6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79"/>
    <w:rsid w:val="00235379"/>
    <w:rsid w:val="00620C3D"/>
    <w:rsid w:val="007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796C8-670E-4C4F-9D5A-886E2109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2014-05-12T06:01:00Z</dcterms:created>
  <dcterms:modified xsi:type="dcterms:W3CDTF">2014-05-12T06:01:00Z</dcterms:modified>
</cp:coreProperties>
</file>