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1D" w:rsidRDefault="00922794">
      <w:pPr>
        <w:pStyle w:val="a3"/>
      </w:pPr>
      <w:r>
        <w:br/>
      </w:r>
    </w:p>
    <w:p w:rsidR="003D671D" w:rsidRDefault="00922794">
      <w:pPr>
        <w:pStyle w:val="a3"/>
      </w:pPr>
      <w:r>
        <w:rPr>
          <w:b/>
          <w:bCs/>
        </w:rPr>
        <w:t>Князь Василий Иванович Ноздроватый-Звенигородский</w:t>
      </w:r>
      <w:r>
        <w:t xml:space="preserve"> (возможно написание </w:t>
      </w:r>
      <w:r>
        <w:rPr>
          <w:i/>
          <w:iCs/>
        </w:rPr>
        <w:t>Ноздреватый</w:t>
      </w:r>
      <w:r>
        <w:t>) (умер 1512) – окольничий и воевода на службе у московских князей Ивана III и Василия III, часто выполнял дипломатические поручения. Рюрикович в XVII колене, сын Ивана Александровича Большого, удельного Звенигородского князя из Звенигорода на Оке, отделившегося от верховского Карачевского княжества (не путать со Звенигородом на Москве-реке). Брат Ивана Звеня-Звенигородского, выдающегося деятеля на службе у Ивана III. Родоначальник князей Ноздроватых или Ноздреватых.</w:t>
      </w:r>
    </w:p>
    <w:p w:rsidR="003D671D" w:rsidRDefault="00922794">
      <w:pPr>
        <w:pStyle w:val="21"/>
        <w:numPr>
          <w:ilvl w:val="0"/>
          <w:numId w:val="0"/>
        </w:numPr>
      </w:pPr>
      <w:r>
        <w:t>Служба у Ивана III</w:t>
      </w:r>
    </w:p>
    <w:p w:rsidR="003D671D" w:rsidRDefault="00922794">
      <w:pPr>
        <w:pStyle w:val="a3"/>
      </w:pPr>
      <w:r>
        <w:t>В 1480 г. во время нашествия хана Ахмата на Русь вместе с татарским царевичем Нур-Девлетом был послан с судовой ратью вниз по Волге, разгромил и ограбил столицу Большой Орды Сарай и другие татарские улусы и вернулся с большой добычей. В 1484 году был послан Иваном III с дипломатическим поручением в Крым к Менгли-Гирей. В 1491 году в Москве вёл дипломатические переговоры с крымскими послами. В 1501 году возглавлял поход во владения Мухаммед-Эмина.</w:t>
      </w:r>
    </w:p>
    <w:p w:rsidR="003D671D" w:rsidRDefault="00922794">
      <w:pPr>
        <w:pStyle w:val="a3"/>
      </w:pPr>
      <w:r>
        <w:t>В 1502 г. вместе с дьяком Иваном Телешовым (В.В. Похлебкин указывает не Василия Ивановича, а его старшего брата Ивана Ивановича Звенец-Звенигородского) ездил в Казань для ареста хана Абдул-Латифа, низложенного в результате переворота подготовленного Кель-Ахмедом. Был заключен мирный договор с Казанским ханством, подписанный Звенигородским, Телешовым и Кель-Ахметом. Абдул-Латиф был сослан в Белоозеро, а на престол повторно возведен Мухаммед-Эмин. В том же году ходил на помощь крымскому хану с московскими и рязанскими полками против хана Большой Орды Шейх-Ахмеда.</w:t>
      </w:r>
    </w:p>
    <w:p w:rsidR="003D671D" w:rsidRDefault="00922794">
      <w:pPr>
        <w:pStyle w:val="21"/>
        <w:numPr>
          <w:ilvl w:val="0"/>
          <w:numId w:val="0"/>
        </w:numPr>
      </w:pPr>
      <w:r>
        <w:t>Служба у Василия III</w:t>
      </w:r>
    </w:p>
    <w:p w:rsidR="003D671D" w:rsidRDefault="00922794">
      <w:pPr>
        <w:pStyle w:val="a3"/>
      </w:pPr>
      <w:r>
        <w:t>При завершении Казанско-русской войны 1505-1507 в 1507 году оставлен с другими воеводами в Нижнем Новгороде после ухода оттуда основного войска во главе c Дмитрием Жилкой.</w:t>
      </w:r>
    </w:p>
    <w:p w:rsidR="003D671D" w:rsidRDefault="00922794">
      <w:pPr>
        <w:pStyle w:val="a3"/>
      </w:pPr>
      <w:r>
        <w:t>В 1509-1510 году участвовал в походе Василия III на Новгород и Псков.</w:t>
      </w:r>
    </w:p>
    <w:p w:rsidR="003D671D" w:rsidRDefault="00922794">
      <w:pPr>
        <w:pStyle w:val="a3"/>
      </w:pPr>
      <w:r>
        <w:t>Дети – Иван Токмак (от него пошли князья Токмаковы) и Пётр (потомки которого именовались Ноздроватые), дочь Мария выдана за князя Долгорукова. Умер в 1512</w:t>
      </w:r>
    </w:p>
    <w:p w:rsidR="003D671D" w:rsidRDefault="00922794">
      <w:pPr>
        <w:pStyle w:val="21"/>
        <w:numPr>
          <w:ilvl w:val="0"/>
          <w:numId w:val="0"/>
        </w:numPr>
      </w:pPr>
      <w:r>
        <w:t>Источники</w:t>
      </w:r>
    </w:p>
    <w:p w:rsidR="003D671D" w:rsidRDefault="009227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Богуславский В. В. Славянская энциклопедия. В 2 т. М., Олма-пресс. 2002</w:t>
      </w:r>
    </w:p>
    <w:p w:rsidR="003D671D" w:rsidRDefault="009227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Похлебкин В. Татары и Русь</w:t>
      </w:r>
    </w:p>
    <w:p w:rsidR="003D671D" w:rsidRDefault="00922794">
      <w:pPr>
        <w:pStyle w:val="a3"/>
        <w:numPr>
          <w:ilvl w:val="0"/>
          <w:numId w:val="1"/>
        </w:numPr>
        <w:tabs>
          <w:tab w:val="left" w:pos="707"/>
        </w:tabs>
      </w:pPr>
      <w:r>
        <w:t>М.Г.Худяков. Очерки по истории Казанского ханства. "ИНСАН", Москва, 1991</w:t>
      </w:r>
    </w:p>
    <w:p w:rsidR="003D671D" w:rsidRDefault="00922794">
      <w:pPr>
        <w:pStyle w:val="a3"/>
      </w:pPr>
      <w:r>
        <w:t>Источник: http://ru.wikipedia.org/wiki/Ноздроватый-Звенигородский,_Василий_Иванович</w:t>
      </w:r>
      <w:bookmarkStart w:id="0" w:name="_GoBack"/>
      <w:bookmarkEnd w:id="0"/>
    </w:p>
    <w:sectPr w:rsidR="003D671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794"/>
    <w:rsid w:val="003D671D"/>
    <w:rsid w:val="00922794"/>
    <w:rsid w:val="00CB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C6B25-AFB8-4699-A487-F18FC42E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2014-05-12T01:33:00Z</dcterms:created>
  <dcterms:modified xsi:type="dcterms:W3CDTF">2014-05-12T01:33:00Z</dcterms:modified>
</cp:coreProperties>
</file>