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589" w:rsidRDefault="007B6460">
      <w:pPr>
        <w:pStyle w:val="a3"/>
        <w:rPr>
          <w:b/>
          <w:bCs/>
        </w:rPr>
      </w:pPr>
      <w:r>
        <w:br/>
      </w:r>
      <w:r>
        <w:br/>
        <w:t>План</w:t>
      </w:r>
      <w:r>
        <w:br/>
        <w:t xml:space="preserve">Введение </w:t>
      </w:r>
      <w:r>
        <w:br/>
      </w:r>
      <w:r>
        <w:rPr>
          <w:b/>
          <w:bCs/>
        </w:rPr>
        <w:t xml:space="preserve">1 География </w:t>
      </w:r>
      <w:r>
        <w:rPr>
          <w:b/>
          <w:bCs/>
        </w:rPr>
        <w:br/>
        <w:t>1.1 Климат</w:t>
      </w:r>
      <w:r>
        <w:rPr>
          <w:b/>
          <w:bCs/>
        </w:rPr>
        <w:br/>
        <w:t>1.2 Гидрология</w:t>
      </w:r>
      <w:r>
        <w:rPr>
          <w:b/>
          <w:bCs/>
        </w:rPr>
        <w:br/>
      </w:r>
      <w:r>
        <w:br/>
      </w:r>
      <w:r>
        <w:rPr>
          <w:b/>
          <w:bCs/>
        </w:rPr>
        <w:t>2 Столица</w:t>
      </w:r>
      <w:r>
        <w:br/>
      </w:r>
      <w:r>
        <w:rPr>
          <w:b/>
          <w:bCs/>
        </w:rPr>
        <w:t>3 Административное деление</w:t>
      </w:r>
      <w:r>
        <w:br/>
      </w:r>
      <w:r>
        <w:rPr>
          <w:b/>
          <w:bCs/>
        </w:rPr>
        <w:t>4 Население</w:t>
      </w:r>
      <w:r>
        <w:br/>
      </w:r>
      <w:r>
        <w:rPr>
          <w:b/>
          <w:bCs/>
        </w:rPr>
        <w:t>5 Религия</w:t>
      </w:r>
      <w:r>
        <w:br/>
      </w:r>
      <w:r>
        <w:rPr>
          <w:b/>
          <w:bCs/>
        </w:rPr>
        <w:t>6 Экономика</w:t>
      </w:r>
      <w:r>
        <w:br/>
      </w:r>
      <w:r>
        <w:rPr>
          <w:b/>
          <w:bCs/>
        </w:rPr>
        <w:t>7 История</w:t>
      </w:r>
      <w:r>
        <w:br/>
      </w:r>
      <w:r>
        <w:rPr>
          <w:b/>
          <w:bCs/>
        </w:rPr>
        <w:t>8 Политическое устройство</w:t>
      </w:r>
      <w:r>
        <w:br/>
      </w:r>
      <w:r>
        <w:rPr>
          <w:b/>
          <w:bCs/>
        </w:rPr>
        <w:t>9 Циклон Наргис</w:t>
      </w:r>
      <w:r>
        <w:br/>
      </w:r>
      <w:r>
        <w:br/>
      </w:r>
      <w:r>
        <w:rPr>
          <w:b/>
          <w:bCs/>
        </w:rPr>
        <w:t>11 Официальные и неофициальные источники</w:t>
      </w:r>
      <w:r>
        <w:br/>
      </w:r>
      <w:r>
        <w:rPr>
          <w:b/>
          <w:bCs/>
        </w:rPr>
        <w:t>на русском языке</w:t>
      </w:r>
      <w:r>
        <w:br/>
      </w:r>
      <w:r>
        <w:rPr>
          <w:b/>
          <w:bCs/>
        </w:rPr>
        <w:t>на английском языке</w:t>
      </w:r>
      <w:r>
        <w:br/>
      </w:r>
      <w:r>
        <w:rPr>
          <w:b/>
          <w:bCs/>
        </w:rPr>
        <w:t>Список литературы</w:t>
      </w:r>
    </w:p>
    <w:p w:rsidR="00224589" w:rsidRDefault="007B6460">
      <w:pPr>
        <w:pStyle w:val="21"/>
        <w:pageBreakBefore/>
        <w:numPr>
          <w:ilvl w:val="0"/>
          <w:numId w:val="0"/>
        </w:numPr>
      </w:pPr>
      <w:r>
        <w:t>Введение</w:t>
      </w:r>
    </w:p>
    <w:p w:rsidR="00224589" w:rsidRDefault="007B6460">
      <w:pPr>
        <w:pStyle w:val="a3"/>
      </w:pPr>
      <w:r>
        <w:t xml:space="preserve">Мьянма́ (бирм. </w:t>
      </w:r>
      <w:r>
        <w:rPr>
          <w:cs/>
        </w:rPr>
        <w:t>မြန်မာပြည်</w:t>
      </w:r>
      <w:r>
        <w:t>), Республика Союз Мьянма</w:t>
      </w:r>
      <w:r>
        <w:rPr>
          <w:position w:val="10"/>
        </w:rPr>
        <w:t>[1]</w:t>
      </w:r>
      <w:r>
        <w:t xml:space="preserve"> (бирм. </w:t>
      </w:r>
      <w:r>
        <w:rPr>
          <w:cs/>
        </w:rPr>
        <w:t>ပြည်ထောင်စုမြန်မာနိုင်ငံတော်‌</w:t>
      </w:r>
      <w:r>
        <w:t xml:space="preserve">; до 1989 г. — </w:t>
      </w:r>
      <w:r>
        <w:rPr>
          <w:i/>
          <w:iCs/>
        </w:rPr>
        <w:t>Би́рма</w:t>
      </w:r>
      <w:r>
        <w:t xml:space="preserve">, </w:t>
      </w:r>
      <w:r>
        <w:rPr>
          <w:i/>
          <w:iCs/>
        </w:rPr>
        <w:t>Бирма́нский Союз</w:t>
      </w:r>
      <w:r>
        <w:t xml:space="preserve">) — государство в Юго-Восточной Азии, расположено в западной части полуострова Индокитай. На латинице пишется: </w:t>
      </w:r>
      <w:r>
        <w:rPr>
          <w:i/>
          <w:iCs/>
        </w:rPr>
        <w:t>Burma</w:t>
      </w:r>
      <w:r>
        <w:t>. Слово «Мьянма» (бирм.) означает «Быстрый», «Сильный» и перекликается со словом «Мья» — изумруд. Происхождение личных имён и географических названий в Мьянме традиционно связано с рекомендациями мьянманских астрологов бединсэя. Самоназвание основного народа страны бирманцев, составляющего большинство населения — «бама́» (бирм.). Название «Бирма», также как и название «Китай» имеет внешнее происхождение и внутри страны не популярно. </w:t>
      </w:r>
    </w:p>
    <w:p w:rsidR="00224589" w:rsidRDefault="007B6460">
      <w:pPr>
        <w:pStyle w:val="a3"/>
      </w:pPr>
      <w:r>
        <w:t>В октябре 2010 года Мьянма сменила название страны с «Союз Мьянма» на «Республика Союз Мьянма», также были изменены государственные герб и флаг государства.</w:t>
      </w:r>
    </w:p>
    <w:p w:rsidR="00224589" w:rsidRDefault="007B6460">
      <w:pPr>
        <w:pStyle w:val="21"/>
        <w:pageBreakBefore/>
        <w:numPr>
          <w:ilvl w:val="0"/>
          <w:numId w:val="0"/>
        </w:numPr>
      </w:pPr>
      <w:r>
        <w:t xml:space="preserve">1. География </w:t>
      </w:r>
    </w:p>
    <w:p w:rsidR="00224589" w:rsidRDefault="007B6460">
      <w:pPr>
        <w:pStyle w:val="a3"/>
      </w:pPr>
      <w:r>
        <w:t>Мьянма граничит с Индией (1463 км) и Бангладеш (193 км) на западе, Китаем (2185 км) на северо-востоке, с Лаосом (235 км) на востоке и Таиландом (1800 км) на юго-востоке. С юга и юго-запада её берега омываются водами Бенгальского залива и залива Моутама (Мартабан), а также Андаманского моря. Площадь страны, включая прилегающие острова, составляет 678 тыс. км², длина береговой линии — 1930 км.</w:t>
      </w:r>
    </w:p>
    <w:p w:rsidR="00224589" w:rsidRDefault="007B6460">
      <w:pPr>
        <w:pStyle w:val="31"/>
        <w:numPr>
          <w:ilvl w:val="0"/>
          <w:numId w:val="0"/>
        </w:numPr>
      </w:pPr>
      <w:r>
        <w:t>1.1. Климат</w:t>
      </w:r>
    </w:p>
    <w:p w:rsidR="00224589" w:rsidRDefault="007B6460">
      <w:pPr>
        <w:pStyle w:val="a3"/>
      </w:pPr>
      <w:r>
        <w:t>Преобладает в основном тропический и субтроэкваторальный климат. Выделяются три сезона:</w:t>
      </w:r>
    </w:p>
    <w:p w:rsidR="00224589" w:rsidRDefault="007B6460">
      <w:pPr>
        <w:pStyle w:val="a3"/>
        <w:numPr>
          <w:ilvl w:val="0"/>
          <w:numId w:val="5"/>
        </w:numPr>
        <w:tabs>
          <w:tab w:val="left" w:pos="707"/>
        </w:tabs>
        <w:spacing w:after="0"/>
      </w:pPr>
      <w:r>
        <w:t>влажный (с конца мая по конец октября)</w:t>
      </w:r>
    </w:p>
    <w:p w:rsidR="00224589" w:rsidRDefault="007B6460">
      <w:pPr>
        <w:pStyle w:val="a3"/>
        <w:numPr>
          <w:ilvl w:val="0"/>
          <w:numId w:val="5"/>
        </w:numPr>
        <w:tabs>
          <w:tab w:val="left" w:pos="707"/>
        </w:tabs>
        <w:spacing w:after="0"/>
      </w:pPr>
      <w:r>
        <w:t>прохладный — с конца октября по середину февраля</w:t>
      </w:r>
    </w:p>
    <w:p w:rsidR="00224589" w:rsidRDefault="007B6460">
      <w:pPr>
        <w:pStyle w:val="a3"/>
        <w:numPr>
          <w:ilvl w:val="0"/>
          <w:numId w:val="5"/>
        </w:numPr>
        <w:tabs>
          <w:tab w:val="left" w:pos="707"/>
        </w:tabs>
      </w:pPr>
      <w:r>
        <w:t>и жаркий — с середины февраля по конец мая.</w:t>
      </w:r>
    </w:p>
    <w:p w:rsidR="00224589" w:rsidRDefault="007B6460">
      <w:pPr>
        <w:pStyle w:val="a3"/>
      </w:pPr>
      <w:r>
        <w:t>В январе среднемесячная температура составляет +24° С, в Янгоне, +21° C в Мандалае, максимальная температура летом обычно составляет +41° C. В горных районах гораздо прохладнее (в частности, на Шанском нагорье температуры ночью в зимний период могут иногда опускаться ниже нуля), в долинах температуры января не превышают +15° С.</w:t>
      </w:r>
    </w:p>
    <w:p w:rsidR="00224589" w:rsidRDefault="007B6460">
      <w:pPr>
        <w:pStyle w:val="a3"/>
      </w:pPr>
      <w:r>
        <w:t>Максимум осадков выпадает в июле. Количество осадков зависит от высоты и экспозиции склонов по отношению к влагонесущим муссонным ветрам, дующим с юго-запада. На побережье областей Ракхайн и Танинтайи за год выпадает в среднем 4600-5100 мм осадков, а на центральной равнине — всего 635 мм. В Ситуэ (Акьяб) среднее годовое количество осадков достигает 4950 мм, в Минбу, в дождевой тени хребта Ракхайн в Сухом поясе, — лишь 740 мм, в Янгоне — 2510 мм.</w:t>
      </w:r>
    </w:p>
    <w:p w:rsidR="00224589" w:rsidRDefault="007B6460">
      <w:pPr>
        <w:pStyle w:val="31"/>
        <w:numPr>
          <w:ilvl w:val="0"/>
          <w:numId w:val="0"/>
        </w:numPr>
      </w:pPr>
      <w:r>
        <w:t>1.2. Гидрология</w:t>
      </w:r>
    </w:p>
    <w:p w:rsidR="00224589" w:rsidRDefault="007B6460">
      <w:pPr>
        <w:pStyle w:val="a3"/>
      </w:pPr>
      <w:r>
        <w:t>Основные реки берут начало в горах и относятся к бассейну Индийского океана. Максимум речного стока приходится на сезон муссонных дождей, в этот период часто происходят наводнения, в остальное время многие реки мелеют и пересыхают. Прибрежные низменности заболочены, в результате чего морские приливы ощущаются порой на расстоянии 100 км и более от берега.</w:t>
      </w:r>
    </w:p>
    <w:p w:rsidR="00224589" w:rsidRDefault="007B6460">
      <w:pPr>
        <w:pStyle w:val="a3"/>
      </w:pPr>
      <w:r>
        <w:t>Крупнейшими реками Мьянмы являются Иравади, Меконг, Салуин, Ситаун и Чиндуин. Озёр не много, крупнейшее из них — озеро Инле на Шанском нагорье.</w:t>
      </w:r>
    </w:p>
    <w:p w:rsidR="00224589" w:rsidRDefault="007B6460">
      <w:pPr>
        <w:pStyle w:val="21"/>
        <w:pageBreakBefore/>
        <w:numPr>
          <w:ilvl w:val="0"/>
          <w:numId w:val="0"/>
        </w:numPr>
      </w:pPr>
      <w:r>
        <w:t>2. Столица</w:t>
      </w:r>
    </w:p>
    <w:p w:rsidR="00224589" w:rsidRDefault="007B6460">
      <w:pPr>
        <w:pStyle w:val="a3"/>
      </w:pPr>
      <w:r>
        <w:t>Столица Мьянмы — город Нейпьидо (Мандалайский административный округ), образованный в трёх километрах к западу от города Пьинмана.</w:t>
      </w:r>
    </w:p>
    <w:p w:rsidR="00224589" w:rsidRDefault="007B6460">
      <w:pPr>
        <w:pStyle w:val="a3"/>
      </w:pPr>
      <w:r>
        <w:t>Вопрос о переносе столицы из Рангу́на (Янго́на) в Пьинману рассматривался с 2001 г., однако окончательное решение было принято 6 ноября 2005 г. Точное время начала перемещения столицы в Пьинману — воскресенье, 6 часов 37 минут утра — было выбрано в соответствии с астрологическими прогнозами. Переносы королевской столицы в истории Бирманской империи происходили нередко, традиционно они мотивировались неблагоприятными предсказаниями астрологов. Однако на этот раз, по мнению экспертов, решение о переносе резиденции правительства было принято по соображениям геостратегической безопасности. Рангун, крупнейший город страны, расположен вблизи побережья и открыт для потенциальной атаки с моря. Пьинмана, расположенная в гористой местности на 320 миль севернее, является хорошо укрепленным стратегическим военным центром, где во времена японской оккупации (1942—1945) располагался штаб Бирманской национальной армии, возглавляемой генералом Аун Саном. Это первый перенос столицы с момента обретения страной независимости.</w:t>
      </w:r>
    </w:p>
    <w:p w:rsidR="00224589" w:rsidRDefault="007B6460">
      <w:pPr>
        <w:pStyle w:val="a3"/>
      </w:pPr>
      <w:r>
        <w:t>27 марта 2006 столицей был назван новый город Нейпьидо, образованный на месте небольшого селения в непосредственной близости от Пьинманы.</w:t>
      </w:r>
    </w:p>
    <w:p w:rsidR="00224589" w:rsidRDefault="007B6460">
      <w:pPr>
        <w:pStyle w:val="21"/>
        <w:pageBreakBefore/>
        <w:numPr>
          <w:ilvl w:val="0"/>
          <w:numId w:val="0"/>
        </w:numPr>
      </w:pPr>
      <w:r>
        <w:t>3. Административное деление</w:t>
      </w:r>
    </w:p>
    <w:p w:rsidR="00224589" w:rsidRDefault="007B6460">
      <w:pPr>
        <w:pStyle w:val="a3"/>
      </w:pPr>
      <w:r>
        <w:t>По конституции 1974 г. Мьянма является унитарным государством. Страна разделена на 7 округов (тайинг) и 7 штатов (пуй-не). Округа и штаты делятся на районы (мьонэ), которые состоят из городов (мьо) и сельских волостей (подрайонов), объединяющих городские кварталы (яквэ) и группы деревень (чейюа).</w:t>
      </w:r>
    </w:p>
    <w:p w:rsidR="00224589" w:rsidRDefault="007B6460">
      <w:pPr>
        <w:pStyle w:val="21"/>
        <w:pageBreakBefore/>
        <w:numPr>
          <w:ilvl w:val="0"/>
          <w:numId w:val="0"/>
        </w:numPr>
      </w:pPr>
      <w:r>
        <w:t>4. Население</w:t>
      </w:r>
    </w:p>
    <w:p w:rsidR="00224589" w:rsidRDefault="007B6460">
      <w:pPr>
        <w:pStyle w:val="a3"/>
      </w:pPr>
      <w:r>
        <w:t xml:space="preserve">Население </w:t>
      </w:r>
      <w:r>
        <w:rPr>
          <w:b/>
          <w:bCs/>
        </w:rPr>
        <w:t>48 млн чел.</w:t>
      </w:r>
      <w:r>
        <w:t xml:space="preserve"> Этнический состав населения: бирманцы — 68 %, шаны — 9 %, карены — 7 %, араканцы — 4 %, китайцы — 3 %, индийцы — 2 %, моны — 2 %, прочие — 5 %.</w:t>
      </w:r>
    </w:p>
    <w:p w:rsidR="00224589" w:rsidRDefault="007B6460">
      <w:pPr>
        <w:pStyle w:val="a3"/>
      </w:pPr>
      <w:r>
        <w:t xml:space="preserve">(Источник: CIA, </w:t>
      </w:r>
      <w:r>
        <w:rPr>
          <w:i/>
          <w:iCs/>
        </w:rPr>
        <w:t>The World Factbook</w:t>
      </w:r>
      <w:r>
        <w:t>).</w:t>
      </w:r>
    </w:p>
    <w:p w:rsidR="00224589" w:rsidRDefault="007B6460">
      <w:pPr>
        <w:pStyle w:val="21"/>
        <w:pageBreakBefore/>
        <w:numPr>
          <w:ilvl w:val="0"/>
          <w:numId w:val="0"/>
        </w:numPr>
      </w:pPr>
      <w:r>
        <w:t>5. Религия</w:t>
      </w:r>
    </w:p>
    <w:p w:rsidR="00224589" w:rsidRDefault="007B6460">
      <w:pPr>
        <w:pStyle w:val="a3"/>
      </w:pPr>
      <w:r>
        <w:t>Мьянма — многоконфессиональная страна, однако подавляющее большинство населения — буддисты (школа Тхеравада). Конфессиональный состав населения: буддисты — 89 %, христиане — 4 %, мусульмане — 4 %, анимисты — 1 %, прочие — 2 %.</w:t>
      </w:r>
    </w:p>
    <w:p w:rsidR="00224589" w:rsidRDefault="007B6460">
      <w:pPr>
        <w:pStyle w:val="a3"/>
      </w:pPr>
      <w:r>
        <w:t xml:space="preserve">(Источник: CIA, </w:t>
      </w:r>
      <w:r>
        <w:rPr>
          <w:i/>
          <w:iCs/>
        </w:rPr>
        <w:t>The World Factbook</w:t>
      </w:r>
      <w:r>
        <w:t>).</w:t>
      </w:r>
    </w:p>
    <w:p w:rsidR="00224589" w:rsidRDefault="007B6460">
      <w:pPr>
        <w:pStyle w:val="21"/>
        <w:pageBreakBefore/>
        <w:numPr>
          <w:ilvl w:val="0"/>
          <w:numId w:val="0"/>
        </w:numPr>
      </w:pPr>
      <w:r>
        <w:t>6. Экономика</w:t>
      </w:r>
    </w:p>
    <w:p w:rsidR="00224589" w:rsidRDefault="007B6460">
      <w:pPr>
        <w:pStyle w:val="a3"/>
      </w:pPr>
      <w:r>
        <w:t>Природные ресурсы: нефть, лес, олово, цинк, медь, вольфрам, свинец, уголь, мрамор, драгоценные камни, газ, гидроэнергия.</w:t>
      </w:r>
    </w:p>
    <w:p w:rsidR="00224589" w:rsidRDefault="007B6460">
      <w:pPr>
        <w:pStyle w:val="a3"/>
      </w:pPr>
      <w:r>
        <w:t>Сельское хозяйство (70 % работающих, 40 % ВВП) — рис, бобовые, арахис, сахарный тростник.</w:t>
      </w:r>
    </w:p>
    <w:p w:rsidR="00224589" w:rsidRDefault="007B6460">
      <w:pPr>
        <w:pStyle w:val="a3"/>
      </w:pPr>
      <w:r>
        <w:t>Промышленность (7 % работающих, 20 % ВВП) — обработка сельхозпродукции; лесобработка; добыча нефти, газа, меди, олова, вольфрама, железа; производство одежды; добыча драгоценных и полудрагоценных камней.</w:t>
      </w:r>
    </w:p>
    <w:p w:rsidR="00224589" w:rsidRDefault="007B6460">
      <w:pPr>
        <w:pStyle w:val="a3"/>
      </w:pPr>
      <w:r>
        <w:t>Экспорт (6,7 млрд долл. в 2008) — газ, лесоматериалы, бобы, рыба, рис, одежда, поделочные и драгоценные камни.</w:t>
      </w:r>
    </w:p>
    <w:p w:rsidR="00224589" w:rsidRDefault="007B6460">
      <w:pPr>
        <w:pStyle w:val="a3"/>
      </w:pPr>
      <w:r>
        <w:t>Основные покупатели — Таиланд 52,3 %, Индия 12,7 %, Китай 8,9 %, Япония 4,4 %.</w:t>
      </w:r>
    </w:p>
    <w:p w:rsidR="00224589" w:rsidRDefault="007B6460">
      <w:pPr>
        <w:pStyle w:val="a3"/>
      </w:pPr>
      <w:r>
        <w:t>Импорт (3,4 млрд долл. в 2008) — нефтепродукты, удобрения, продукция машиностроения, транспортные средства, цемент, стройматериалы, продовольствие.</w:t>
      </w:r>
    </w:p>
    <w:p w:rsidR="00224589" w:rsidRDefault="007B6460">
      <w:pPr>
        <w:pStyle w:val="a3"/>
      </w:pPr>
      <w:r>
        <w:t>Основные поставщики импорта — Китай 31,9 %, Таиланд 21,2 %, Сингапур 20,7 %, Малайзия 5,1 %, Индонезия 4 %.</w:t>
      </w:r>
    </w:p>
    <w:p w:rsidR="00224589" w:rsidRDefault="007B6460">
      <w:pPr>
        <w:pStyle w:val="a3"/>
        <w:rPr>
          <w:b/>
          <w:bCs/>
        </w:rPr>
      </w:pPr>
      <w:r>
        <w:rPr>
          <w:b/>
          <w:bCs/>
        </w:rPr>
        <w:t>Производство и экспорт наркотических веществ.</w:t>
      </w:r>
    </w:p>
    <w:p w:rsidR="00224589" w:rsidRDefault="007B6460">
      <w:pPr>
        <w:pStyle w:val="a3"/>
      </w:pPr>
      <w:r>
        <w:t>Страна является вторым в мире производителем незаконного опиума (после Афганистана) и входит в так называемый «Золотой Треугольник».</w:t>
      </w:r>
    </w:p>
    <w:p w:rsidR="00224589" w:rsidRDefault="007B6460">
      <w:pPr>
        <w:pStyle w:val="a3"/>
        <w:rPr>
          <w:b/>
          <w:bCs/>
        </w:rPr>
      </w:pPr>
      <w:r>
        <w:rPr>
          <w:b/>
          <w:bCs/>
        </w:rPr>
        <w:t>Деньги.</w:t>
      </w:r>
    </w:p>
    <w:p w:rsidR="00224589" w:rsidRDefault="007B6460">
      <w:pPr>
        <w:pStyle w:val="a3"/>
      </w:pPr>
      <w:r>
        <w:t>Местное население особое внимание обращает на доллары: 100$ — принимают все, кроме серии AB</w:t>
      </w:r>
    </w:p>
    <w:p w:rsidR="00224589" w:rsidRDefault="007B6460">
      <w:pPr>
        <w:pStyle w:val="21"/>
        <w:pageBreakBefore/>
        <w:numPr>
          <w:ilvl w:val="0"/>
          <w:numId w:val="0"/>
        </w:numPr>
      </w:pPr>
      <w:r>
        <w:t>7. История</w:t>
      </w:r>
    </w:p>
    <w:p w:rsidR="00224589" w:rsidRDefault="007B6460">
      <w:pPr>
        <w:pStyle w:val="a3"/>
      </w:pPr>
      <w:r>
        <w:t>Древнейшим населением страны считаются моны, которые находились в сфере влияния индо-буддийской цивилизации. Затем с территории Китая на территорию Мьянмы мигрировали бирманцы. Таким образом, на территории Мьянмы образовались монские и бирманские королевства. В XIII веке они испытали монгольское нашествие. В XVIII веке началась Британская колонизация. После Второй мировой войны (в годы которой Мьянма подверглась японской оккупации) страна получила независимость. Начальный этап независимого существования осложнён правлением военной хунты.</w:t>
      </w:r>
    </w:p>
    <w:p w:rsidR="00224589" w:rsidRDefault="007B6460">
      <w:pPr>
        <w:pStyle w:val="21"/>
        <w:pageBreakBefore/>
        <w:numPr>
          <w:ilvl w:val="0"/>
          <w:numId w:val="0"/>
        </w:numPr>
      </w:pPr>
      <w:r>
        <w:t>8. Политическое устройство</w:t>
      </w:r>
    </w:p>
    <w:p w:rsidR="00224589" w:rsidRDefault="007B6460">
      <w:pPr>
        <w:pStyle w:val="a3"/>
      </w:pPr>
      <w:r>
        <w:t>С 1997 Мьянма управляется военным Государственным советом мира и развития, правопреемником пришедшего к власти в 1988 Государственного совета по восстановлению законности и порядка. Глава Госсовета — старший генерал Тан Шве. Именно это правительство осуществило смену официального названия в 1989. Нынешний состав комитета более активно сотрудничает с международными организациями, участвует в экономических форумах, проводит кампании по борьбе с коррупцией.</w:t>
      </w:r>
    </w:p>
    <w:p w:rsidR="00224589" w:rsidRDefault="007B6460">
      <w:pPr>
        <w:pStyle w:val="a3"/>
        <w:rPr>
          <w:position w:val="10"/>
        </w:rPr>
      </w:pPr>
      <w:r>
        <w:t>В апреле 2008 года Госсовет огласил новую конституцию Мьянмы. Её основной принцип — «дисциплинированная, процветающая демократия». По этой конституции четверть депутатских мест в парламенте Мьянмы резервируется за военными. Госсовет объявил, что выборы президента и парламента Мьянмы состоятся 7 ноября 2010 года.</w:t>
      </w:r>
      <w:r>
        <w:rPr>
          <w:position w:val="10"/>
        </w:rPr>
        <w:t>[2]</w:t>
      </w:r>
    </w:p>
    <w:p w:rsidR="00224589" w:rsidRDefault="007B6460">
      <w:pPr>
        <w:pStyle w:val="21"/>
        <w:pageBreakBefore/>
        <w:numPr>
          <w:ilvl w:val="0"/>
          <w:numId w:val="0"/>
        </w:numPr>
      </w:pPr>
      <w:r>
        <w:t>9. Циклон Наргис</w:t>
      </w:r>
    </w:p>
    <w:p w:rsidR="00224589" w:rsidRDefault="007B6460">
      <w:pPr>
        <w:pStyle w:val="a3"/>
      </w:pPr>
      <w:r>
        <w:t>Циклон Наргис — тропический циклон, обрушившийся на Мьянму в ночь со 2 на 3 мая 2008 года. По данным ООН серьёзно пострадало 1,5 миллиона человек; 34 тыс. 273 человека погибли, ещё более 27 тысяч считаются пропавшими без вести.</w:t>
      </w:r>
    </w:p>
    <w:p w:rsidR="00224589" w:rsidRDefault="007B6460">
      <w:pPr>
        <w:pStyle w:val="a3"/>
      </w:pPr>
      <w:r>
        <w:t>От разгула стихии пострадал самый крупный город страны — Янгон, а многие населённые пункты стёрты с лица земли. Большая часть страны осталась без электричества, улицы завалены мусором и обломками деревьев, нарушена телефонная связь, прерван доступ в Интернет.</w:t>
      </w:r>
    </w:p>
    <w:p w:rsidR="00224589" w:rsidRDefault="007B6460">
      <w:pPr>
        <w:pStyle w:val="a3"/>
      </w:pPr>
      <w:r>
        <w:t>Гуманитарную помощь оказали многие страны мира и международные организации (Таиланд, ООН, ЕС, ЮНЕСКО, Италия, Индия, Индонезия, Франция, США, Великобритания, ФРГ, Саудовская Аравия, Катар, Украина и др). Всемирный Банк финансовую помощь не оказал в связи с тем, что страна с 1998 года не обслуживала долг.</w:t>
      </w:r>
    </w:p>
    <w:p w:rsidR="00224589" w:rsidRDefault="00224589">
      <w:pPr>
        <w:pStyle w:val="a3"/>
      </w:pPr>
    </w:p>
    <w:p w:rsidR="00224589" w:rsidRDefault="00224589">
      <w:pPr>
        <w:pStyle w:val="a3"/>
      </w:pPr>
    </w:p>
    <w:p w:rsidR="00224589" w:rsidRDefault="007B6460">
      <w:pPr>
        <w:pStyle w:val="21"/>
        <w:pageBreakBefore/>
        <w:numPr>
          <w:ilvl w:val="0"/>
          <w:numId w:val="0"/>
        </w:numPr>
      </w:pPr>
      <w:r>
        <w:t>11. Официальные и неофициальные источники</w:t>
      </w:r>
    </w:p>
    <w:p w:rsidR="00224589" w:rsidRDefault="007B6460">
      <w:pPr>
        <w:pStyle w:val="a3"/>
        <w:numPr>
          <w:ilvl w:val="0"/>
          <w:numId w:val="4"/>
        </w:numPr>
        <w:tabs>
          <w:tab w:val="left" w:pos="707"/>
        </w:tabs>
        <w:spacing w:after="0"/>
      </w:pPr>
      <w:r>
        <w:t>Министерство иностранных дел</w:t>
      </w:r>
    </w:p>
    <w:p w:rsidR="00224589" w:rsidRDefault="007B6460">
      <w:pPr>
        <w:pStyle w:val="a3"/>
        <w:numPr>
          <w:ilvl w:val="0"/>
          <w:numId w:val="4"/>
        </w:numPr>
        <w:tabs>
          <w:tab w:val="left" w:pos="707"/>
        </w:tabs>
        <w:spacing w:after="0"/>
      </w:pPr>
      <w:r>
        <w:t>Министерство внутренних дел</w:t>
      </w:r>
    </w:p>
    <w:p w:rsidR="00224589" w:rsidRDefault="007B6460">
      <w:pPr>
        <w:pStyle w:val="a3"/>
        <w:numPr>
          <w:ilvl w:val="0"/>
          <w:numId w:val="4"/>
        </w:numPr>
        <w:tabs>
          <w:tab w:val="left" w:pos="707"/>
        </w:tabs>
        <w:spacing w:after="0"/>
      </w:pPr>
      <w:r>
        <w:t>Министерство по делам религий</w:t>
      </w:r>
    </w:p>
    <w:p w:rsidR="00224589" w:rsidRDefault="007B6460">
      <w:pPr>
        <w:pStyle w:val="a3"/>
        <w:numPr>
          <w:ilvl w:val="0"/>
          <w:numId w:val="4"/>
        </w:numPr>
        <w:tabs>
          <w:tab w:val="left" w:pos="707"/>
        </w:tabs>
        <w:spacing w:after="0"/>
      </w:pPr>
      <w:r>
        <w:t>Правительственное издание «Мьянма Таймс» (на английском и бирманском языках)</w:t>
      </w:r>
    </w:p>
    <w:p w:rsidR="00224589" w:rsidRDefault="007B6460">
      <w:pPr>
        <w:pStyle w:val="a3"/>
        <w:numPr>
          <w:ilvl w:val="0"/>
          <w:numId w:val="4"/>
        </w:numPr>
        <w:tabs>
          <w:tab w:val="left" w:pos="707"/>
        </w:tabs>
      </w:pPr>
      <w:r>
        <w:t>Независимое издание «Иравади» (на английском и бирманском языках)</w:t>
      </w:r>
    </w:p>
    <w:p w:rsidR="00224589" w:rsidRDefault="007B6460">
      <w:pPr>
        <w:pStyle w:val="21"/>
        <w:numPr>
          <w:ilvl w:val="0"/>
          <w:numId w:val="0"/>
        </w:numPr>
      </w:pPr>
      <w:r>
        <w:t>Ссылки на русском языке</w:t>
      </w:r>
    </w:p>
    <w:p w:rsidR="00224589" w:rsidRDefault="007B6460">
      <w:pPr>
        <w:pStyle w:val="a3"/>
        <w:numPr>
          <w:ilvl w:val="0"/>
          <w:numId w:val="3"/>
        </w:numPr>
        <w:tabs>
          <w:tab w:val="left" w:pos="707"/>
        </w:tabs>
        <w:spacing w:after="0"/>
        <w:rPr>
          <w:i/>
          <w:iCs/>
        </w:rPr>
      </w:pPr>
      <w:r>
        <w:t xml:space="preserve">Мьянма в </w:t>
      </w:r>
      <w:r>
        <w:rPr>
          <w:i/>
          <w:iCs/>
        </w:rPr>
        <w:t>DMOZ</w:t>
      </w:r>
    </w:p>
    <w:p w:rsidR="00224589" w:rsidRDefault="007B6460">
      <w:pPr>
        <w:pStyle w:val="a3"/>
        <w:numPr>
          <w:ilvl w:val="0"/>
          <w:numId w:val="3"/>
        </w:numPr>
        <w:tabs>
          <w:tab w:val="left" w:pos="707"/>
        </w:tabs>
        <w:spacing w:after="0"/>
      </w:pPr>
      <w:r>
        <w:t>Буддийское СССР — очерк истории и религии Бирмы и рассказ о путешествии 1998</w:t>
      </w:r>
    </w:p>
    <w:p w:rsidR="00224589" w:rsidRDefault="007B6460">
      <w:pPr>
        <w:pStyle w:val="a3"/>
        <w:numPr>
          <w:ilvl w:val="0"/>
          <w:numId w:val="3"/>
        </w:numPr>
        <w:tabs>
          <w:tab w:val="left" w:pos="707"/>
        </w:tabs>
        <w:spacing w:after="0"/>
      </w:pPr>
      <w:r>
        <w:t>Бирма в Географической Энциклопедии 1960</w:t>
      </w:r>
    </w:p>
    <w:p w:rsidR="00224589" w:rsidRDefault="007B6460">
      <w:pPr>
        <w:pStyle w:val="a3"/>
        <w:numPr>
          <w:ilvl w:val="0"/>
          <w:numId w:val="3"/>
        </w:numPr>
        <w:tabs>
          <w:tab w:val="left" w:pos="707"/>
        </w:tabs>
        <w:spacing w:after="0"/>
      </w:pPr>
      <w:r>
        <w:t>Бирма в Большой советской энциклопедии</w:t>
      </w:r>
    </w:p>
    <w:p w:rsidR="00224589" w:rsidRDefault="007B6460">
      <w:pPr>
        <w:pStyle w:val="a3"/>
        <w:numPr>
          <w:ilvl w:val="0"/>
          <w:numId w:val="3"/>
        </w:numPr>
        <w:tabs>
          <w:tab w:val="left" w:pos="707"/>
        </w:tabs>
        <w:spacing w:after="0"/>
      </w:pPr>
      <w:r>
        <w:t>Бирма в Энциклопедии Кругосвет</w:t>
      </w:r>
    </w:p>
    <w:p w:rsidR="00224589" w:rsidRDefault="007B6460">
      <w:pPr>
        <w:pStyle w:val="a3"/>
        <w:numPr>
          <w:ilvl w:val="0"/>
          <w:numId w:val="3"/>
        </w:numPr>
        <w:tabs>
          <w:tab w:val="left" w:pos="707"/>
        </w:tabs>
        <w:spacing w:after="0"/>
      </w:pPr>
      <w:r>
        <w:t>Практические советы путешественникам на сайте Сергея Жарова</w:t>
      </w:r>
    </w:p>
    <w:p w:rsidR="00224589" w:rsidRDefault="007B6460">
      <w:pPr>
        <w:pStyle w:val="a3"/>
        <w:numPr>
          <w:ilvl w:val="0"/>
          <w:numId w:val="3"/>
        </w:numPr>
        <w:tabs>
          <w:tab w:val="left" w:pos="707"/>
        </w:tabs>
        <w:spacing w:after="0"/>
      </w:pPr>
      <w:r>
        <w:t>Информация. Карты. Поездки.</w:t>
      </w:r>
    </w:p>
    <w:p w:rsidR="00224589" w:rsidRDefault="007B6460">
      <w:pPr>
        <w:pStyle w:val="a3"/>
        <w:numPr>
          <w:ilvl w:val="0"/>
          <w:numId w:val="3"/>
        </w:numPr>
        <w:tabs>
          <w:tab w:val="left" w:pos="707"/>
        </w:tabs>
        <w:spacing w:after="0"/>
      </w:pPr>
      <w:r>
        <w:t>Минерально-сырьевой комплекс Мьянмы</w:t>
      </w:r>
    </w:p>
    <w:p w:rsidR="00224589" w:rsidRDefault="007B6460">
      <w:pPr>
        <w:pStyle w:val="a3"/>
        <w:numPr>
          <w:ilvl w:val="0"/>
          <w:numId w:val="3"/>
        </w:numPr>
        <w:tabs>
          <w:tab w:val="left" w:pos="707"/>
        </w:tabs>
        <w:spacing w:after="0"/>
      </w:pPr>
      <w:r>
        <w:t>Железные дороги Мьянмы</w:t>
      </w:r>
    </w:p>
    <w:p w:rsidR="00224589" w:rsidRDefault="007B6460">
      <w:pPr>
        <w:pStyle w:val="a3"/>
        <w:numPr>
          <w:ilvl w:val="0"/>
          <w:numId w:val="3"/>
        </w:numPr>
        <w:tabs>
          <w:tab w:val="left" w:pos="707"/>
        </w:tabs>
        <w:spacing w:after="0"/>
      </w:pPr>
      <w:r>
        <w:t>Фотографии Бирмы (Мьянмы)</w:t>
      </w:r>
    </w:p>
    <w:p w:rsidR="00224589" w:rsidRDefault="007B6460">
      <w:pPr>
        <w:pStyle w:val="a3"/>
        <w:numPr>
          <w:ilvl w:val="0"/>
          <w:numId w:val="3"/>
        </w:numPr>
        <w:tabs>
          <w:tab w:val="left" w:pos="707"/>
        </w:tabs>
      </w:pPr>
      <w:r>
        <w:t>Бирманская революция 1946 года</w:t>
      </w:r>
    </w:p>
    <w:p w:rsidR="00224589" w:rsidRDefault="007B6460">
      <w:pPr>
        <w:pStyle w:val="21"/>
        <w:numPr>
          <w:ilvl w:val="0"/>
          <w:numId w:val="0"/>
        </w:numPr>
      </w:pPr>
      <w:r>
        <w:t>Ссылки на английском языке</w:t>
      </w:r>
    </w:p>
    <w:p w:rsidR="00224589" w:rsidRDefault="007B6460">
      <w:pPr>
        <w:pStyle w:val="a3"/>
        <w:numPr>
          <w:ilvl w:val="0"/>
          <w:numId w:val="2"/>
        </w:numPr>
        <w:tabs>
          <w:tab w:val="left" w:pos="707"/>
        </w:tabs>
        <w:spacing w:after="0"/>
        <w:rPr>
          <w:i/>
          <w:iCs/>
        </w:rPr>
      </w:pPr>
      <w:r>
        <w:t xml:space="preserve">Myanmar в </w:t>
      </w:r>
      <w:r>
        <w:rPr>
          <w:i/>
          <w:iCs/>
        </w:rPr>
        <w:t>DMOZ</w:t>
      </w:r>
    </w:p>
    <w:p w:rsidR="00224589" w:rsidRDefault="007B6460">
      <w:pPr>
        <w:pStyle w:val="a3"/>
        <w:numPr>
          <w:ilvl w:val="0"/>
          <w:numId w:val="2"/>
        </w:numPr>
        <w:tabs>
          <w:tab w:val="left" w:pos="707"/>
        </w:tabs>
        <w:spacing w:after="0"/>
      </w:pPr>
      <w:r>
        <w:t>MyWebDigest — Myanmar Burmese Web Directory &amp; Search</w:t>
      </w:r>
    </w:p>
    <w:p w:rsidR="00224589" w:rsidRDefault="007B6460">
      <w:pPr>
        <w:pStyle w:val="a3"/>
        <w:numPr>
          <w:ilvl w:val="0"/>
          <w:numId w:val="2"/>
        </w:numPr>
        <w:tabs>
          <w:tab w:val="left" w:pos="707"/>
        </w:tabs>
        <w:spacing w:after="0"/>
      </w:pPr>
      <w:r>
        <w:t>Myanmars Net — Myanmar-based web guide</w:t>
      </w:r>
    </w:p>
    <w:p w:rsidR="00224589" w:rsidRDefault="007B6460">
      <w:pPr>
        <w:pStyle w:val="a3"/>
        <w:numPr>
          <w:ilvl w:val="0"/>
          <w:numId w:val="2"/>
        </w:numPr>
        <w:tabs>
          <w:tab w:val="left" w:pos="707"/>
        </w:tabs>
        <w:spacing w:after="0"/>
      </w:pPr>
      <w:r>
        <w:t>Myanmar Travel Information</w:t>
      </w:r>
    </w:p>
    <w:p w:rsidR="00224589" w:rsidRDefault="007B6460">
      <w:pPr>
        <w:pStyle w:val="a3"/>
        <w:numPr>
          <w:ilvl w:val="0"/>
          <w:numId w:val="2"/>
        </w:numPr>
        <w:tabs>
          <w:tab w:val="left" w:pos="707"/>
        </w:tabs>
        <w:spacing w:after="0"/>
      </w:pPr>
      <w:r>
        <w:t>MRTV-3 Web Site</w:t>
      </w:r>
    </w:p>
    <w:p w:rsidR="00224589" w:rsidRDefault="007B6460">
      <w:pPr>
        <w:pStyle w:val="a3"/>
        <w:numPr>
          <w:ilvl w:val="0"/>
          <w:numId w:val="2"/>
        </w:numPr>
        <w:tabs>
          <w:tab w:val="left" w:pos="707"/>
        </w:tabs>
        <w:spacing w:after="0"/>
      </w:pPr>
      <w:r>
        <w:t>Burma: Army of the Child God</w:t>
      </w:r>
    </w:p>
    <w:p w:rsidR="00224589" w:rsidRDefault="007B6460">
      <w:pPr>
        <w:pStyle w:val="a3"/>
        <w:numPr>
          <w:ilvl w:val="0"/>
          <w:numId w:val="2"/>
        </w:numPr>
        <w:tabs>
          <w:tab w:val="left" w:pos="707"/>
        </w:tabs>
        <w:spacing w:after="0"/>
      </w:pPr>
      <w:r>
        <w:t>Burma News, Myanmar News. News website opposed to the military government.</w:t>
      </w:r>
    </w:p>
    <w:p w:rsidR="00224589" w:rsidRDefault="007B6460">
      <w:pPr>
        <w:pStyle w:val="a3"/>
        <w:numPr>
          <w:ilvl w:val="0"/>
          <w:numId w:val="2"/>
        </w:numPr>
        <w:tabs>
          <w:tab w:val="left" w:pos="707"/>
        </w:tabs>
        <w:spacing w:after="0"/>
      </w:pPr>
      <w:r>
        <w:t>Burmese Recipes on CookBookWiki.com</w:t>
      </w:r>
    </w:p>
    <w:p w:rsidR="00224589" w:rsidRDefault="007B6460">
      <w:pPr>
        <w:pStyle w:val="a3"/>
        <w:numPr>
          <w:ilvl w:val="0"/>
          <w:numId w:val="2"/>
        </w:numPr>
        <w:tabs>
          <w:tab w:val="left" w:pos="707"/>
        </w:tabs>
        <w:spacing w:after="0"/>
      </w:pPr>
      <w:r>
        <w:t>«Burma scraps intelligence agency». Article from BBC.co.uk</w:t>
      </w:r>
    </w:p>
    <w:p w:rsidR="00224589" w:rsidRDefault="007B6460">
      <w:pPr>
        <w:pStyle w:val="a3"/>
        <w:numPr>
          <w:ilvl w:val="0"/>
          <w:numId w:val="2"/>
        </w:numPr>
        <w:tabs>
          <w:tab w:val="left" w:pos="707"/>
        </w:tabs>
        <w:spacing w:after="0"/>
      </w:pPr>
      <w:r>
        <w:t>Canadian position on relations with Burma</w:t>
      </w:r>
    </w:p>
    <w:p w:rsidR="00224589" w:rsidRDefault="007B6460">
      <w:pPr>
        <w:pStyle w:val="a3"/>
        <w:numPr>
          <w:ilvl w:val="0"/>
          <w:numId w:val="2"/>
        </w:numPr>
        <w:tabs>
          <w:tab w:val="left" w:pos="707"/>
        </w:tabs>
        <w:spacing w:after="0"/>
      </w:pPr>
      <w:r>
        <w:t>Euro-Mon Community</w:t>
      </w:r>
    </w:p>
    <w:p w:rsidR="00224589" w:rsidRDefault="007B6460">
      <w:pPr>
        <w:pStyle w:val="a3"/>
        <w:numPr>
          <w:ilvl w:val="0"/>
          <w:numId w:val="2"/>
        </w:numPr>
        <w:tabs>
          <w:tab w:val="left" w:pos="707"/>
        </w:tabs>
        <w:spacing w:after="0"/>
      </w:pPr>
      <w:r>
        <w:t>FreeBurma.org</w:t>
      </w:r>
    </w:p>
    <w:p w:rsidR="00224589" w:rsidRDefault="007B6460">
      <w:pPr>
        <w:pStyle w:val="a3"/>
        <w:numPr>
          <w:ilvl w:val="0"/>
          <w:numId w:val="2"/>
        </w:numPr>
        <w:tabs>
          <w:tab w:val="left" w:pos="707"/>
        </w:tabs>
        <w:spacing w:after="0"/>
      </w:pPr>
      <w:r>
        <w:t>Geopium: Geopolitics of Illicit Drugs in Asia</w:t>
      </w:r>
    </w:p>
    <w:p w:rsidR="00224589" w:rsidRDefault="007B6460">
      <w:pPr>
        <w:pStyle w:val="a3"/>
        <w:numPr>
          <w:ilvl w:val="0"/>
          <w:numId w:val="2"/>
        </w:numPr>
        <w:tabs>
          <w:tab w:val="left" w:pos="707"/>
        </w:tabs>
        <w:spacing w:after="0"/>
      </w:pPr>
      <w:r>
        <w:t>Unocal Settles Burma Lawsuit</w:t>
      </w:r>
    </w:p>
    <w:p w:rsidR="00224589" w:rsidRDefault="007B6460">
      <w:pPr>
        <w:pStyle w:val="a3"/>
        <w:numPr>
          <w:ilvl w:val="0"/>
          <w:numId w:val="2"/>
        </w:numPr>
        <w:tabs>
          <w:tab w:val="left" w:pos="707"/>
        </w:tabs>
        <w:spacing w:after="0"/>
      </w:pPr>
      <w:r>
        <w:t>Queensland Burmese Buddhist Association</w:t>
      </w:r>
    </w:p>
    <w:p w:rsidR="00224589" w:rsidRDefault="007B6460">
      <w:pPr>
        <w:pStyle w:val="a3"/>
        <w:numPr>
          <w:ilvl w:val="0"/>
          <w:numId w:val="2"/>
        </w:numPr>
        <w:tabs>
          <w:tab w:val="left" w:pos="707"/>
        </w:tabs>
        <w:spacing w:after="0"/>
      </w:pPr>
      <w:r>
        <w:t>Physical Map of Myanmar</w:t>
      </w:r>
    </w:p>
    <w:p w:rsidR="00224589" w:rsidRDefault="007B6460">
      <w:pPr>
        <w:pStyle w:val="a3"/>
        <w:numPr>
          <w:ilvl w:val="0"/>
          <w:numId w:val="2"/>
        </w:numPr>
        <w:tabs>
          <w:tab w:val="left" w:pos="707"/>
        </w:tabs>
      </w:pPr>
      <w:r>
        <w:t>Should it be Burma or Myanmar? Объяснение вариантов названия «Мьянма» и «Бирма» на сайте Би-Би-Си.</w:t>
      </w:r>
    </w:p>
    <w:p w:rsidR="00224589" w:rsidRDefault="007B6460">
      <w:pPr>
        <w:pStyle w:val="21"/>
        <w:pageBreakBefore/>
        <w:numPr>
          <w:ilvl w:val="0"/>
          <w:numId w:val="0"/>
        </w:numPr>
      </w:pPr>
      <w:r>
        <w:t>Список литературы:</w:t>
      </w:r>
    </w:p>
    <w:p w:rsidR="00224589" w:rsidRDefault="007B6460">
      <w:pPr>
        <w:pStyle w:val="a3"/>
        <w:numPr>
          <w:ilvl w:val="0"/>
          <w:numId w:val="1"/>
        </w:numPr>
        <w:tabs>
          <w:tab w:val="left" w:pos="707"/>
        </w:tabs>
        <w:spacing w:after="0"/>
      </w:pPr>
      <w:r>
        <w:t>Lenta.ru: В мире: Мьянма сменила название и флаг</w:t>
      </w:r>
    </w:p>
    <w:p w:rsidR="00224589" w:rsidRDefault="007B6460">
      <w:pPr>
        <w:pStyle w:val="a3"/>
        <w:numPr>
          <w:ilvl w:val="0"/>
          <w:numId w:val="1"/>
        </w:numPr>
        <w:tabs>
          <w:tab w:val="left" w:pos="707"/>
        </w:tabs>
      </w:pPr>
      <w:r>
        <w:t>Militärjunta setzt Wahlen an (нем.)</w:t>
      </w:r>
    </w:p>
    <w:p w:rsidR="00224589" w:rsidRDefault="007B6460">
      <w:pPr>
        <w:pStyle w:val="a3"/>
        <w:spacing w:after="0"/>
      </w:pPr>
      <w:r>
        <w:t>Источник: http://ru.wikipedia.org/wiki/Мьянма</w:t>
      </w:r>
      <w:bookmarkStart w:id="0" w:name="_GoBack"/>
      <w:bookmarkEnd w:id="0"/>
    </w:p>
    <w:sectPr w:rsidR="0022458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460"/>
    <w:rsid w:val="00224589"/>
    <w:rsid w:val="007B6460"/>
    <w:rsid w:val="0090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B8340-4107-4594-95FB-39D514044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1499</Words>
  <Characters>8549</Characters>
  <Application>Microsoft Office Word</Application>
  <DocSecurity>0</DocSecurity>
  <Lines>71</Lines>
  <Paragraphs>20</Paragraphs>
  <ScaleCrop>false</ScaleCrop>
  <Company/>
  <LinksUpToDate>false</LinksUpToDate>
  <CharactersWithSpaces>10028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2014-05-11T12:31:00Z</dcterms:created>
  <dcterms:modified xsi:type="dcterms:W3CDTF">2014-05-11T12:31:00Z</dcterms:modified>
</cp:coreProperties>
</file>