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8BF" w:rsidRDefault="00C96CD0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Создание училища</w:t>
      </w:r>
      <w:r>
        <w:br/>
      </w:r>
      <w:r>
        <w:rPr>
          <w:b/>
          <w:bCs/>
        </w:rPr>
        <w:t>2 Здание училища</w:t>
      </w:r>
      <w:r>
        <w:br/>
      </w:r>
      <w:r>
        <w:rPr>
          <w:b/>
          <w:bCs/>
        </w:rPr>
        <w:t>3 Знаки различия</w:t>
      </w:r>
      <w:r>
        <w:br/>
      </w:r>
      <w:r>
        <w:rPr>
          <w:b/>
          <w:bCs/>
        </w:rPr>
        <w:t>4 Обучение</w:t>
      </w:r>
      <w:r>
        <w:br/>
      </w:r>
      <w:r>
        <w:rPr>
          <w:b/>
          <w:bCs/>
        </w:rPr>
        <w:t>5 Участие в Октябрьской революции</w:t>
      </w:r>
      <w:r>
        <w:br/>
      </w:r>
      <w:r>
        <w:rPr>
          <w:b/>
          <w:bCs/>
        </w:rPr>
        <w:t>6 Ташкентское военное училище в советское время</w:t>
      </w:r>
      <w:r>
        <w:br/>
      </w:r>
      <w:r>
        <w:rPr>
          <w:b/>
          <w:bCs/>
        </w:rPr>
        <w:t>Список литературы</w:t>
      </w:r>
      <w:r>
        <w:br/>
        <w:t xml:space="preserve">Ташкентское военное училище </w:t>
      </w:r>
    </w:p>
    <w:p w:rsidR="002078BF" w:rsidRDefault="00C96CD0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2078BF" w:rsidRDefault="00C96CD0">
      <w:pPr>
        <w:pStyle w:val="a3"/>
      </w:pPr>
      <w:r>
        <w:t>Ташкентское военное училище — военно-учебное заведение императорской России, готовившее офицеров пехоты. Располагалось в Ташкенте.</w:t>
      </w:r>
    </w:p>
    <w:p w:rsidR="002078BF" w:rsidRDefault="00C96CD0">
      <w:pPr>
        <w:pStyle w:val="a3"/>
      </w:pPr>
      <w:r>
        <w:t xml:space="preserve">Следует отметить, что помимо </w:t>
      </w:r>
      <w:r>
        <w:rPr>
          <w:i/>
          <w:iCs/>
        </w:rPr>
        <w:t>Ташкентского военного училища</w:t>
      </w:r>
      <w:r>
        <w:t xml:space="preserve"> в Ташкенте имелось учебное заведение, носившее название «Ташкентская школа для подготовки прапорщиков пехоты»</w:t>
      </w:r>
      <w:r>
        <w:rPr>
          <w:position w:val="10"/>
        </w:rPr>
        <w:t>[1]</w:t>
      </w:r>
      <w:r>
        <w:t>, которая была образована 2 ноября 1915 года</w:t>
      </w:r>
      <w:r>
        <w:rPr>
          <w:position w:val="10"/>
        </w:rPr>
        <w:t>[2]</w:t>
      </w:r>
      <w:r>
        <w:t>. Школа производила подготовку прапорщиков для пополнения офицерского состава частей Туркестанского Военного Округа, а также частей, ведущих военные действия на фронтах Первой Мировой Войны. Просуществовала до ноября 1917 года, когда была расформирована по решению новых советских властей.</w:t>
      </w:r>
    </w:p>
    <w:p w:rsidR="002078BF" w:rsidRDefault="00C96CD0">
      <w:pPr>
        <w:pStyle w:val="21"/>
        <w:pageBreakBefore/>
        <w:numPr>
          <w:ilvl w:val="0"/>
          <w:numId w:val="0"/>
        </w:numPr>
      </w:pPr>
      <w:r>
        <w:t>1. Создание училища</w:t>
      </w:r>
    </w:p>
    <w:p w:rsidR="002078BF" w:rsidRDefault="00C96CD0">
      <w:pPr>
        <w:pStyle w:val="a3"/>
      </w:pPr>
      <w:r>
        <w:rPr>
          <w:b/>
          <w:bCs/>
        </w:rPr>
        <w:t>Ташкентское военное училище</w:t>
      </w:r>
      <w:r>
        <w:t xml:space="preserve"> – военно-учебное заведение императорской России, готовившее офицеров пехоты, было открыто в Ташкенте высочайшим повелением от 6 июля 1914 года, незадолго до Первой мировой войны, и было самым молодым училищем России</w:t>
      </w:r>
      <w:r>
        <w:rPr>
          <w:position w:val="10"/>
        </w:rPr>
        <w:t>[3]</w:t>
      </w:r>
      <w:r>
        <w:t>.</w:t>
      </w:r>
    </w:p>
    <w:p w:rsidR="002078BF" w:rsidRDefault="00C96CD0">
      <w:pPr>
        <w:pStyle w:val="a3"/>
      </w:pPr>
      <w:r>
        <w:t>Новые учебные программы практически уравняли курсы военных и юнкерских училищ, что и вылилось в Приказ по военному-ведомству № 243. по которому все юнкерские училища переименовывались в военные</w:t>
      </w:r>
      <w:r>
        <w:rPr>
          <w:position w:val="10"/>
        </w:rPr>
        <w:t>[4]</w:t>
      </w:r>
      <w:r>
        <w:t>.</w:t>
      </w:r>
    </w:p>
    <w:p w:rsidR="002078BF" w:rsidRDefault="00C96CD0">
      <w:pPr>
        <w:pStyle w:val="a3"/>
      </w:pPr>
      <w:r>
        <w:t>Первоначально штат Ташкентского военного училища насчитывал 176 юнкеров, позднее был расширен до 220.</w:t>
      </w:r>
    </w:p>
    <w:p w:rsidR="002078BF" w:rsidRDefault="00C96CD0">
      <w:pPr>
        <w:pStyle w:val="a3"/>
      </w:pPr>
      <w:r>
        <w:t>Ташкентское военное училище было закрыто решением новых властей 6 ноября 1917 года.</w:t>
      </w:r>
    </w:p>
    <w:p w:rsidR="002078BF" w:rsidRDefault="00C96CD0">
      <w:pPr>
        <w:pStyle w:val="21"/>
        <w:pageBreakBefore/>
        <w:numPr>
          <w:ilvl w:val="0"/>
          <w:numId w:val="0"/>
        </w:numPr>
      </w:pPr>
      <w:r>
        <w:t>2. Здание училища</w:t>
      </w:r>
    </w:p>
    <w:p w:rsidR="002078BF" w:rsidRDefault="00C96CD0">
      <w:pPr>
        <w:pStyle w:val="a3"/>
      </w:pPr>
      <w:r>
        <w:t>Поскольку постройка собственного здания училища была только в проекте, первоначально 1-я рота училища занимала здание Общественного собрания, 2-я занималась в Пушкинской школе. Позднее училище переехало в собственное здание, построенное на Паркентской улице. Позднее в этом здании располагалось Ташкентское высшее общевойсковое командное училище имени В. И. Ленина.</w:t>
      </w:r>
    </w:p>
    <w:p w:rsidR="002078BF" w:rsidRDefault="00C96CD0">
      <w:pPr>
        <w:pStyle w:val="21"/>
        <w:pageBreakBefore/>
        <w:numPr>
          <w:ilvl w:val="0"/>
          <w:numId w:val="0"/>
        </w:numPr>
      </w:pPr>
      <w:r>
        <w:t>3. Знаки различия</w:t>
      </w:r>
    </w:p>
    <w:p w:rsidR="002078BF" w:rsidRDefault="00C96CD0">
      <w:pPr>
        <w:pStyle w:val="a3"/>
      </w:pPr>
      <w:r>
        <w:t>В декабре 1916 г. училищу было пожаловано знамя. В том же году был утвержден нагрудный знак Ташкентского военного училища. Он представлял собой серебряную бухарскую звезду с расположенным на ней шестиконечным золотым крестом, помещённым над золотым полумесяцем и соответствующей надписью. Юнкера этого училища носили малиновые погоны.</w:t>
      </w:r>
    </w:p>
    <w:p w:rsidR="002078BF" w:rsidRDefault="00C96CD0">
      <w:pPr>
        <w:pStyle w:val="21"/>
        <w:pageBreakBefore/>
        <w:numPr>
          <w:ilvl w:val="0"/>
          <w:numId w:val="0"/>
        </w:numPr>
      </w:pPr>
      <w:r>
        <w:t>4. Обучение</w:t>
      </w:r>
    </w:p>
    <w:p w:rsidR="002078BF" w:rsidRDefault="00C96CD0">
      <w:pPr>
        <w:pStyle w:val="a3"/>
      </w:pPr>
      <w:r>
        <w:t>В училище принимали не только дворянскую молодежь, но и разночинцев - детей европейских жителей Ташкента.</w:t>
      </w:r>
    </w:p>
    <w:p w:rsidR="002078BF" w:rsidRDefault="00C96CD0">
      <w:pPr>
        <w:pStyle w:val="21"/>
        <w:pageBreakBefore/>
        <w:numPr>
          <w:ilvl w:val="0"/>
          <w:numId w:val="0"/>
        </w:numPr>
      </w:pPr>
      <w:r>
        <w:t>5. Участие в Октябрьской революции</w:t>
      </w:r>
    </w:p>
    <w:p w:rsidR="002078BF" w:rsidRDefault="00C96CD0">
      <w:pPr>
        <w:pStyle w:val="a3"/>
      </w:pPr>
      <w:r>
        <w:t>С 28 октября по 1 ноября 1917 г. юнкера Ташкентского военного училища вместе с кадетами Ташкентского кадетского корпуса вели тяжелые бои с большевиками в городе. Училище было расформировано новой властью, согласно постановлению от 6 ноября 1917 г.</w:t>
      </w:r>
    </w:p>
    <w:p w:rsidR="002078BF" w:rsidRDefault="00C96CD0">
      <w:pPr>
        <w:pStyle w:val="21"/>
        <w:pageBreakBefore/>
        <w:numPr>
          <w:ilvl w:val="0"/>
          <w:numId w:val="0"/>
        </w:numPr>
      </w:pPr>
      <w:r>
        <w:t>6. Ташкентское военное училище в советское время</w:t>
      </w:r>
    </w:p>
    <w:p w:rsidR="002078BF" w:rsidRDefault="00C96CD0">
      <w:pPr>
        <w:pStyle w:val="a3"/>
      </w:pPr>
      <w:r>
        <w:t>В 1918 году в Ташкенте были организованы курсы красных командиров для подготовки младшего командного состава Красной армии. В конце двадцатых годов XX века эти курсы стали называться Объединенной военной школой, а с 1937 года стали называться Ташкентское пехотное училище</w:t>
      </w:r>
      <w:r>
        <w:rPr>
          <w:position w:val="10"/>
        </w:rPr>
        <w:t>[5]</w:t>
      </w:r>
      <w:r>
        <w:t>. В дальнейшем училище получило название Ташкентское высшее общевойсковое командное Краснознаменное ордена Красной Звезды училище имени В.И. Ленина (ТВОКУ им. Ленина) или, как его называли в просторечье — Ленинское училище.</w:t>
      </w:r>
    </w:p>
    <w:p w:rsidR="002078BF" w:rsidRDefault="00C96CD0">
      <w:pPr>
        <w:pStyle w:val="a3"/>
      </w:pPr>
      <w:r>
        <w:t>Это училище располагалось в том же здании, где ранее располагалось Ташкентское военное училище. Первоначально многие офицеры, ранее преподававшие в Ташкентском военном училище, также обучали курсантов на курсах красных командиров.</w:t>
      </w:r>
    </w:p>
    <w:p w:rsidR="002078BF" w:rsidRDefault="00C96CD0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2078BF" w:rsidRDefault="00C96CD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Называвшаяся в просторечии «Ташкентская школа прапорщиков»</w:t>
      </w:r>
    </w:p>
    <w:p w:rsidR="002078BF" w:rsidRDefault="00C96CD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«Ташкентская школа прапорщиков» на сайте «Ташкентъ»</w:t>
      </w:r>
    </w:p>
    <w:p w:rsidR="002078BF" w:rsidRDefault="00C96CD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В соответствии с этим высочайшим повелением в России было открыто два военных училища </w:t>
      </w:r>
      <w:r>
        <w:rPr>
          <w:position w:val="10"/>
        </w:rPr>
        <w:t>[1]</w:t>
      </w:r>
      <w:r>
        <w:t>: 2-е Киевское, двухклассное, и Ташкентское, трехклассное. Прием в эти училища производился в соответствии с циркулярами, объявленными Главным штабом 12 июня 1914 года.</w:t>
      </w:r>
    </w:p>
    <w:p w:rsidR="002078BF" w:rsidRDefault="00C96CD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 концу первой мировой войны в военных училищах России обучение было сокращено до четырех месяцев. На ускоренный курс принимали молодых людей и мужчин до 30 лет, в том числе и женатых. Строевые занятия проводились ежедневно по несколько часов, а некоторые предметы (Закон Божий, русский и иностранные языки, военная история, география) были упразднены.</w:t>
      </w:r>
    </w:p>
    <w:p w:rsidR="002078BF" w:rsidRDefault="00C96CD0">
      <w:pPr>
        <w:pStyle w:val="a3"/>
        <w:numPr>
          <w:ilvl w:val="0"/>
          <w:numId w:val="1"/>
        </w:numPr>
        <w:tabs>
          <w:tab w:val="left" w:pos="707"/>
        </w:tabs>
      </w:pPr>
      <w:r>
        <w:t>Интересно, что в 1933—1940 годах начальником объединённой военной школы (с 1937 года Ташкентского военного училища) был известный советский военачальник Иван Ефимович Петров, имя которого позднее в советское время носила улица, на которой располагалось училище — улица Генерала Петрова.</w:t>
      </w:r>
    </w:p>
    <w:p w:rsidR="002078BF" w:rsidRDefault="00C96CD0">
      <w:pPr>
        <w:pStyle w:val="a3"/>
        <w:spacing w:after="0"/>
      </w:pPr>
      <w:r>
        <w:t>Источник: http://ru.wikipedia.org/wiki/Ташкентское_военное_училище</w:t>
      </w:r>
      <w:bookmarkStart w:id="0" w:name="_GoBack"/>
      <w:bookmarkEnd w:id="0"/>
    </w:p>
    <w:sectPr w:rsidR="002078B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6CD0"/>
    <w:rsid w:val="002078BF"/>
    <w:rsid w:val="007F0BCB"/>
    <w:rsid w:val="00C9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EB6851-5F9A-4AA4-A378-C1C87D2B6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674</Words>
  <Characters>3847</Characters>
  <Application>Microsoft Office Word</Application>
  <DocSecurity>0</DocSecurity>
  <Lines>32</Lines>
  <Paragraphs>9</Paragraphs>
  <ScaleCrop>false</ScaleCrop>
  <Company/>
  <LinksUpToDate>false</LinksUpToDate>
  <CharactersWithSpaces>4512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2014-05-11T04:12:00Z</dcterms:created>
  <dcterms:modified xsi:type="dcterms:W3CDTF">2014-05-11T04:12:00Z</dcterms:modified>
</cp:coreProperties>
</file>