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C94" w:rsidRDefault="002F2A09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История</w:t>
      </w:r>
      <w:r>
        <w:br/>
      </w:r>
      <w:r>
        <w:rPr>
          <w:b/>
          <w:bCs/>
        </w:rPr>
        <w:t>2 Перечень венчаний на царство</w:t>
      </w:r>
      <w:r>
        <w:br/>
      </w:r>
      <w:r>
        <w:rPr>
          <w:b/>
          <w:bCs/>
        </w:rPr>
        <w:t>3 Царский венец</w:t>
      </w:r>
      <w:r>
        <w:br/>
      </w:r>
      <w:r>
        <w:rPr>
          <w:b/>
          <w:bCs/>
        </w:rPr>
        <w:t>Список литературы</w:t>
      </w:r>
    </w:p>
    <w:p w:rsidR="00E16C94" w:rsidRDefault="002F2A09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E16C94" w:rsidRDefault="002F2A09">
      <w:pPr>
        <w:pStyle w:val="a3"/>
        <w:rPr>
          <w:position w:val="10"/>
        </w:rPr>
      </w:pPr>
      <w:r>
        <w:t>Венчание на царство — церемония коронации российских монархов, известная со времён Ивана III, проводника идеи правопреемства московской и византийской государственности. В Византии и России чин венчания на царства носил ярко выраженный сакральный оттенок и включал в себя таинство миропомазания — «чрезвычайного дарования Святого Духа, сообщаемого лишь пророкам, апостолам и государям».</w:t>
      </w:r>
      <w:r>
        <w:rPr>
          <w:position w:val="10"/>
        </w:rPr>
        <w:t>[1]</w:t>
      </w:r>
    </w:p>
    <w:p w:rsidR="00E16C94" w:rsidRDefault="002F2A09">
      <w:pPr>
        <w:pStyle w:val="21"/>
        <w:pageBreakBefore/>
        <w:numPr>
          <w:ilvl w:val="0"/>
          <w:numId w:val="0"/>
        </w:numPr>
      </w:pPr>
      <w:r>
        <w:t>1. История</w:t>
      </w:r>
    </w:p>
    <w:p w:rsidR="00E16C94" w:rsidRDefault="002F2A09">
      <w:pPr>
        <w:pStyle w:val="a3"/>
      </w:pPr>
      <w:r>
        <w:t>Поставление на великое княжение в Средние века оформлялось путём настолования, или интронизации. Византийский обряд венчания на царство, видимо, принесла на Русь царевна София Палеолог. Впервые в России венчание на царство имело место в 1497 году, когда её супруг Иван III венчал своего внука Дмитрия Ивановича как наследника.</w:t>
      </w:r>
      <w:r>
        <w:rPr>
          <w:position w:val="10"/>
        </w:rPr>
        <w:t>[1]</w:t>
      </w:r>
      <w:r>
        <w:t xml:space="preserve"> Дмитрий, однако, пользовался титулом «великий князь», а не «царь». Ни сам Иван III, ни его преемник Василий III не были коронованы.</w:t>
      </w:r>
    </w:p>
    <w:p w:rsidR="00E16C94" w:rsidRDefault="002F2A09">
      <w:pPr>
        <w:pStyle w:val="a3"/>
        <w:rPr>
          <w:position w:val="10"/>
        </w:rPr>
      </w:pPr>
      <w:r>
        <w:t>Впервые как глава государства короновался (и с того времени систематически использовал титул царь) Иван IV Грозный (1547 год). Помазания на царство этот обряд не предусматривал.</w:t>
      </w:r>
      <w:r>
        <w:rPr>
          <w:position w:val="10"/>
        </w:rPr>
        <w:t>[2]</w:t>
      </w:r>
      <w:r>
        <w:t xml:space="preserve"> В 1561 г. греческое духовенство преподнесло Ивану книгу царского венчания императоров Византии.</w:t>
      </w:r>
      <w:r>
        <w:rPr>
          <w:position w:val="10"/>
        </w:rPr>
        <w:t>[2]</w:t>
      </w:r>
      <w:r>
        <w:t xml:space="preserve"> Тогда же был составлен чин венчания на царство (вероятный автор — митрополит Макарий).</w:t>
      </w:r>
      <w:r>
        <w:rPr>
          <w:position w:val="10"/>
        </w:rPr>
        <w:t>[2]</w:t>
      </w:r>
    </w:p>
    <w:p w:rsidR="00E16C94" w:rsidRDefault="002F2A09">
      <w:pPr>
        <w:pStyle w:val="a3"/>
        <w:rPr>
          <w:position w:val="10"/>
        </w:rPr>
      </w:pPr>
      <w:r>
        <w:t>При этом обряд помазания на царство был ошибочно отождествлён с миропомазанием, хотя и в Европе и в Византии эти обряды различались: в отличие от России, там помазание на царство предшествовало венчанию, а не наоборот.</w:t>
      </w:r>
      <w:r>
        <w:rPr>
          <w:position w:val="10"/>
        </w:rPr>
        <w:t>[2]</w:t>
      </w:r>
      <w:r>
        <w:t xml:space="preserve"> Если в других странах царь при помазании уподоблялся царям Израилевым, то в России он стал уподобляться самому Христу.</w:t>
      </w:r>
      <w:r>
        <w:rPr>
          <w:position w:val="10"/>
        </w:rPr>
        <w:t>[2]</w:t>
      </w:r>
    </w:p>
    <w:p w:rsidR="00E16C94" w:rsidRDefault="002F2A09">
      <w:pPr>
        <w:pStyle w:val="a3"/>
      </w:pPr>
      <w:r>
        <w:t>Венчание на царство Феодора Иоанновича (31 мая 1584) было первым, целостно следовавшим переосмысленному византийскому чину с «великим выходом» государя и придворных в Успенский собор (где были устроены особые царские места) и вручением ему «яблока державного». Позднее великий выход осуществлялся на Золотое крыльцо Грановитой палаты.</w:t>
      </w:r>
    </w:p>
    <w:p w:rsidR="00E16C94" w:rsidRDefault="002F2A09">
      <w:pPr>
        <w:pStyle w:val="a3"/>
        <w:rPr>
          <w:position w:val="10"/>
        </w:rPr>
      </w:pPr>
      <w:r>
        <w:t>Все коронации происходили в Успенском соборе Московского Кремля и совершались митрополитами Московскими и всея Руси, затем — патриархами, в поздний синодальный период — митрополитами Санкт-Петербургскими. Дальнейшая сакрализация фигуры «помазанника» привела к тому, что с XVII века между священством и царством ставился знак равенства: даже причащались цари точно в том же порядке, что и священнослужители.</w:t>
      </w:r>
      <w:r>
        <w:rPr>
          <w:position w:val="10"/>
        </w:rPr>
        <w:t>[2]</w:t>
      </w:r>
    </w:p>
    <w:p w:rsidR="00E16C94" w:rsidRDefault="002F2A09">
      <w:pPr>
        <w:pStyle w:val="a3"/>
      </w:pPr>
      <w:r>
        <w:t>Начиная с Павла I, короновались также и супруги российских императоров: корону (меньшую по размеру) возлагал сам Государь (а не священнодействовавший архиерей); причём императрица становилась пред своим супругом на колени (при короновании Александра I отличием было то, что императрица Елисавета Алексеевна «не становилась пред своим супругом на колени, а стоя приняла на свою голову корону»</w:t>
      </w:r>
      <w:r>
        <w:rPr>
          <w:position w:val="10"/>
        </w:rPr>
        <w:t>[3]</w:t>
      </w:r>
      <w:r>
        <w:t>; обычай становиться на колени был восстановлен при короновании Александра II</w:t>
      </w:r>
      <w:r>
        <w:rPr>
          <w:position w:val="10"/>
        </w:rPr>
        <w:t>[4]</w:t>
      </w:r>
      <w:r>
        <w:t>).</w:t>
      </w:r>
    </w:p>
    <w:p w:rsidR="00E16C94" w:rsidRDefault="002F2A09">
      <w:pPr>
        <w:pStyle w:val="21"/>
        <w:pageBreakBefore/>
        <w:numPr>
          <w:ilvl w:val="0"/>
          <w:numId w:val="0"/>
        </w:numPr>
      </w:pPr>
      <w:r>
        <w:t>2. Перечень венчаний на царство</w:t>
      </w:r>
    </w:p>
    <w:p w:rsidR="00E16C94" w:rsidRDefault="002F2A09">
      <w:pPr>
        <w:pStyle w:val="a3"/>
        <w:rPr>
          <w:i/>
          <w:iCs/>
        </w:rPr>
      </w:pPr>
      <w:r>
        <w:rPr>
          <w:i/>
          <w:iCs/>
        </w:rPr>
        <w:t>О коронации первого царя см. венчание на царство Ивана IV.О последней коронационной церемонии см. коронация Николая II и Александры Фёдоровны</w:t>
      </w:r>
    </w:p>
    <w:p w:rsidR="00E16C94" w:rsidRDefault="002F2A0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Иван IV (1547)</w:t>
      </w:r>
    </w:p>
    <w:p w:rsidR="00E16C94" w:rsidRDefault="002F2A0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Симеон Бекбулатович (1575)</w:t>
      </w:r>
    </w:p>
    <w:p w:rsidR="00E16C94" w:rsidRDefault="002F2A0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Фёдор Иоаннович (1584)</w:t>
      </w:r>
    </w:p>
    <w:p w:rsidR="00E16C94" w:rsidRDefault="002F2A0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Борис Годунов (1598)</w:t>
      </w:r>
    </w:p>
    <w:p w:rsidR="00E16C94" w:rsidRDefault="002F2A0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Лжедмитрий I (1605) - единственная тройная коронация русского царяМарина Мнишек (1606) — первая отдельная коронация царицы-супруги</w:t>
      </w:r>
    </w:p>
    <w:p w:rsidR="00E16C94" w:rsidRDefault="002F2A0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Василий Шуйский (1606)</w:t>
      </w:r>
    </w:p>
    <w:p w:rsidR="00E16C94" w:rsidRDefault="002F2A0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Михаил Фёдорович (1613)</w:t>
      </w:r>
    </w:p>
    <w:p w:rsidR="00E16C94" w:rsidRDefault="002F2A0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Алексей Михайлович (1645)</w:t>
      </w:r>
    </w:p>
    <w:p w:rsidR="00E16C94" w:rsidRDefault="002F2A0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Фёдор Алексеевич (1676)</w:t>
      </w:r>
    </w:p>
    <w:p w:rsidR="00E16C94" w:rsidRDefault="002F2A0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Иван V и Пётр I (1682) — уникальная совместная коронация соправителейЕкатерина Алексеевна (1724) — отдельная коронация императрицы-супруги (впоследствии Екатерина I)</w:t>
      </w:r>
    </w:p>
    <w:p w:rsidR="00E16C94" w:rsidRDefault="002F2A0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Пётр II (1728) — первая коронация императора</w:t>
      </w:r>
    </w:p>
    <w:p w:rsidR="00E16C94" w:rsidRDefault="002F2A0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Анна Иоанновна (1730)</w:t>
      </w:r>
    </w:p>
    <w:p w:rsidR="00E16C94" w:rsidRDefault="002F2A0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Елизавета Петровна (1742)</w:t>
      </w:r>
    </w:p>
    <w:p w:rsidR="00E16C94" w:rsidRDefault="002F2A0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Екатерина II (1762)</w:t>
      </w:r>
    </w:p>
    <w:p w:rsidR="00E16C94" w:rsidRDefault="002F2A0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Павел I и Мария Фёдоровна (1797) — первая из шести подряд совместная коронация супругов</w:t>
      </w:r>
    </w:p>
    <w:p w:rsidR="00E16C94" w:rsidRDefault="002F2A0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Александр I и Елизавета Алексеевна (1801)</w:t>
      </w:r>
    </w:p>
    <w:p w:rsidR="00E16C94" w:rsidRDefault="002F2A0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Николай I и Александра Фёдоровна (1826)</w:t>
      </w:r>
    </w:p>
    <w:p w:rsidR="00E16C94" w:rsidRDefault="002F2A0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Александр II и Мария Александровна (1856)</w:t>
      </w:r>
    </w:p>
    <w:p w:rsidR="00E16C94" w:rsidRDefault="002F2A0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Александр III и Мария Фёдоровна (1883) — максимальное запаздывание коронации по сравнению со вступлением на престол (2 года); из-за беременности императрицы весной 1882 и, возможно, соображений безопасности</w:t>
      </w:r>
    </w:p>
    <w:p w:rsidR="00E16C94" w:rsidRDefault="002F2A09">
      <w:pPr>
        <w:pStyle w:val="a3"/>
        <w:numPr>
          <w:ilvl w:val="0"/>
          <w:numId w:val="2"/>
        </w:numPr>
        <w:tabs>
          <w:tab w:val="left" w:pos="707"/>
        </w:tabs>
      </w:pPr>
      <w:r>
        <w:t>Николай II и Александра Фёдоровна (1896).</w:t>
      </w:r>
    </w:p>
    <w:p w:rsidR="00E16C94" w:rsidRDefault="002F2A09">
      <w:pPr>
        <w:pStyle w:val="a3"/>
      </w:pPr>
      <w:r>
        <w:t>Следующие цари и императоры: Фёдор II Борисович, Владислав Сигизмундович, Екатерина I (как царствующая императрица), Иоанн Антонович, Пётр III — не были коронованы. Павел I при перезахоронении Петра III возложил на его гроб корону в 1796 году.</w:t>
      </w:r>
    </w:p>
    <w:p w:rsidR="00E16C94" w:rsidRDefault="002F2A09">
      <w:pPr>
        <w:pStyle w:val="21"/>
        <w:pageBreakBefore/>
        <w:numPr>
          <w:ilvl w:val="0"/>
          <w:numId w:val="0"/>
        </w:numPr>
      </w:pPr>
      <w:r>
        <w:t>3. Царский венец</w:t>
      </w:r>
    </w:p>
    <w:p w:rsidR="00E16C94" w:rsidRDefault="002F2A09">
      <w:pPr>
        <w:pStyle w:val="a3"/>
      </w:pPr>
      <w:r>
        <w:t>Традиционно при русском венчании на царство начиная с Дмитрия Ивановича и Ивана IV использовалась корона XIV века — так называемая шапка Мономаха. Для коронации Ивана V и Петра I была изготовлена вторая аналогичная шапка — «шапка Мономаха второго наряда». Владислав IV Ваза предполагал короноваться особым убором — «короной московитов».</w:t>
      </w:r>
    </w:p>
    <w:p w:rsidR="00E16C94" w:rsidRDefault="002F2A09">
      <w:pPr>
        <w:pStyle w:val="a3"/>
      </w:pPr>
      <w:r>
        <w:t>Екатерина I, Пётр II, Анна Иоанновна и Елизавета венчались на царство коронами европейского образца. От Екатерины II и до Николая II использовалась одна и та же Большая императорская корона, изготовленная ювелирами Экартом и Позье (с группой подмастерий). Начиная с коронации Павла I и Марии Фёдоровны в 1797 году для императриц-супруг использовались особые малые короны.</w:t>
      </w:r>
    </w:p>
    <w:p w:rsidR="00E16C94" w:rsidRDefault="002F2A09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E16C94" w:rsidRDefault="002F2A0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http://slovari.yandex.ru/dict/mos/article/mos/19000/50479.htm</w:t>
      </w:r>
    </w:p>
    <w:p w:rsidR="00E16C94" w:rsidRDefault="002F2A0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Б. А. Успенский. «Царь и император: Помазание на царство и семантика монарших титулов». Москва, «Языки русской культуры», 2000. Стр. 27-31.</w:t>
      </w:r>
    </w:p>
    <w:p w:rsidR="00E16C94" w:rsidRDefault="002F2A0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Въ память Священнаго Коронованія Ихъ Императорскихъ Величествъ Николая Александровича и Александры Ѳеодоровны. Со множествомъ иллюстрацій лучшихъ художниковъ</w:t>
      </w:r>
      <w:r>
        <w:t>. — СПб.: книгоиздательство Германъ Гоппе, 1896, Часть I, стр. 28.</w:t>
      </w:r>
    </w:p>
    <w:p w:rsidR="00E16C94" w:rsidRDefault="002F2A09">
      <w:pPr>
        <w:pStyle w:val="a3"/>
        <w:numPr>
          <w:ilvl w:val="0"/>
          <w:numId w:val="1"/>
        </w:numPr>
        <w:tabs>
          <w:tab w:val="left" w:pos="707"/>
        </w:tabs>
      </w:pPr>
      <w:r>
        <w:t>Ibid., стр. 32.</w:t>
      </w:r>
    </w:p>
    <w:p w:rsidR="00E16C94" w:rsidRDefault="002F2A09">
      <w:pPr>
        <w:pStyle w:val="a3"/>
        <w:spacing w:after="0"/>
      </w:pPr>
      <w:r>
        <w:t>Источник: http://ru.wikipedia.org/wiki/Венчание_на_царство</w:t>
      </w:r>
      <w:bookmarkStart w:id="0" w:name="_GoBack"/>
      <w:bookmarkEnd w:id="0"/>
    </w:p>
    <w:sectPr w:rsidR="00E16C94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2A09"/>
    <w:rsid w:val="002F2A09"/>
    <w:rsid w:val="00E16C94"/>
    <w:rsid w:val="00FC5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8509BD-AB60-4BB8-BB63-2FDEB19F4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838</Words>
  <Characters>4780</Characters>
  <Application>Microsoft Office Word</Application>
  <DocSecurity>0</DocSecurity>
  <Lines>39</Lines>
  <Paragraphs>11</Paragraphs>
  <ScaleCrop>false</ScaleCrop>
  <Company/>
  <LinksUpToDate>false</LinksUpToDate>
  <CharactersWithSpaces>5607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2014-05-10T16:36:00Z</dcterms:created>
  <dcterms:modified xsi:type="dcterms:W3CDTF">2014-05-10T16:36:00Z</dcterms:modified>
</cp:coreProperties>
</file>