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4CAA" w:rsidRDefault="005A2D18">
      <w:pPr>
        <w:pStyle w:val="a3"/>
      </w:pPr>
      <w:r>
        <w:br/>
      </w:r>
    </w:p>
    <w:p w:rsidR="004F4CAA" w:rsidRDefault="005A2D18">
      <w:pPr>
        <w:pStyle w:val="a3"/>
      </w:pPr>
      <w:r>
        <w:rPr>
          <w:b/>
          <w:bCs/>
        </w:rPr>
        <w:t>Кадусии</w:t>
      </w:r>
      <w:r>
        <w:t> (Kadousioi) — название древнего (вероятно, ираноязычного) народа Кавказа, который жил на западном берегу Каспийского моря, в горной стране, труднодоступной и дождливой, к западу от реки Сефидруд.</w:t>
      </w:r>
    </w:p>
    <w:p w:rsidR="004F4CAA" w:rsidRDefault="005A2D18">
      <w:pPr>
        <w:pStyle w:val="a3"/>
      </w:pPr>
      <w:r>
        <w:t>И. В. Пьянков (как и Эд. Мейер в начале XX века) причисляет их к восточным кавказцам, охватываемым (как не-иранцы) общим понятием каспиев</w:t>
      </w:r>
      <w:r>
        <w:rPr>
          <w:position w:val="10"/>
        </w:rPr>
        <w:t>[1]</w:t>
      </w:r>
      <w:r>
        <w:t>; Э. А. Грантовский считает это мнение бездоказательным и указывает на то, что известные имена кадусиев — иранские</w:t>
      </w:r>
      <w:r>
        <w:rPr>
          <w:position w:val="10"/>
        </w:rPr>
        <w:t>[2]</w:t>
      </w:r>
      <w:r>
        <w:t>. Согласно работам, бывшего директора института истории НАН Азербайджана академика Алиева кадусии не были изначально ираноязычны. Позже с приходом мидийских племен, они перешли на один из северо-западных иранских языков</w:t>
      </w:r>
      <w:r>
        <w:rPr>
          <w:position w:val="10"/>
        </w:rPr>
        <w:t>[3]</w:t>
      </w:r>
      <w:r>
        <w:t>. Кадусиев считают предками талышей</w:t>
      </w:r>
      <w:r>
        <w:rPr>
          <w:position w:val="10"/>
        </w:rPr>
        <w:t>[4][5][6][7]</w:t>
      </w:r>
      <w:r>
        <w:t xml:space="preserve"> и/или гиляков (в античности также называвшихся гелами)</w:t>
      </w:r>
      <w:r>
        <w:rPr>
          <w:position w:val="10"/>
        </w:rPr>
        <w:t>[8]</w:t>
      </w:r>
      <w:r>
        <w:t>. .</w:t>
      </w:r>
    </w:p>
    <w:p w:rsidR="004F4CAA" w:rsidRDefault="005A2D18">
      <w:pPr>
        <w:pStyle w:val="a3"/>
      </w:pPr>
      <w:r>
        <w:t>Наиболее ранние сведения о кадусиях относятся к концу VI — нач. V века [35.с.144] и сохранились в рассказах Ктесия и Ксенофонта в связи с событиями падения мидийской и становления ахеменидской империй [Xen., Cyrop, V,II.25; III, 22, 24, 38, 42, 57; IV, 13, 15-17, 19-23; 11. с.15]. Исследователи, ссылаясь на сообщение Ксенофонта [Xen., Cyrop, V,II, 24], иногда полагают, что кадусии были известны еще со времен ассирийских походов IX—VIII веков. Согласно Ксенофонту, кадусии, восставшие против мидийского царя, были задействованы Киром в борьбе против последнего в качестве союзников [Xen., Cyrop V, IV, 19; VII, V, 51]. Хотя, по изложению последующих глав Киропедии, ясно, что кадусии совместно с мидийцами и армянами были включены в одну сатрапию [Xen., Cyrop, V,II,25; VIII,VI,1;VII.11], что предполагает их определенную зависимость от ахеменидов. Но, видимо, все же персам этого окончательно не удалось [12, с.178; 35, с. 145—152].</w:t>
      </w:r>
    </w:p>
    <w:p w:rsidR="004F4CAA" w:rsidRDefault="005A2D18">
      <w:pPr>
        <w:pStyle w:val="a3"/>
      </w:pPr>
      <w:r>
        <w:t>Кадусии жили в постоянной вражде со своими соседями. Соседями кадусиев античные авторы называют персов, мидян, албан, каспиев, мардов, саков, тапуров, гиркан и др.</w:t>
      </w:r>
    </w:p>
    <w:p w:rsidR="004F4CAA" w:rsidRDefault="005A2D18">
      <w:pPr>
        <w:pStyle w:val="a3"/>
      </w:pPr>
      <w:r>
        <w:t>Если опираться на представленные нам сведения, то согласно этим источникам, кадусии располагались южнее албан, по соседству с массагетами, гелами, анариаками, киртриями, тапурами, мидийцами и матиенами [Strabo XI, 7:1; XI,8:8; XI,13:3; 29. с. 237, 299—303; 13. с. 86, 90, 97, 98, 104]. Упоминание древними писателями в соседстве с кадусиями такого большого количества племен позволяет судить, что они заселяли огромное пространство, точнее на востоке от Каспийского моря, на западе вплоть до матиенских земель, что располагалось на северо-западе Мидии. Так, судя по Страбону, в окружности моря за гирканами обитают амарды, анариака, кадусии, албаны, каспии и, быть может, до скифов другие народности… Кадусии граничат с мидийцами и матианами у подошвы Парахоафы [Herod I, 72; III:94; V:49; VII, 72; Strabo XI, 8/8], что, по мнению исследователей, является горной цепью, смыкающийся с Малым Кавказом [13. с.111]. Более конкретно, исследователи размещают кадусиев в долинах рек Карасу и Кызыл-Узен, к юго-востоку от нижнего течения рек Араз (Аракс) и Кура [25. с.32, 85, 225, 339; 28. с. 41]. Локализация же кадусиев на границе с Матиеной, видимо, и явилось причиной их упоминания в армянских источниках в форме Katişk [11. с.104; 35 с.152]</w:t>
      </w:r>
    </w:p>
    <w:p w:rsidR="004F4CAA" w:rsidRDefault="005A2D18">
      <w:pPr>
        <w:pStyle w:val="a3"/>
      </w:pPr>
      <w:r>
        <w:t>Кадусии были покорены еще Киром II (они входили в 11 сатрапию), и правителям Персии не раз приходилось с большими силами подавлять их мятежи. Во времена Ксенофонта и Страбона кадусии выставляли обычно до 20 тысяч пельтастов и отличных пеших метателей дротиков</w:t>
      </w:r>
      <w:r>
        <w:rPr>
          <w:position w:val="10"/>
        </w:rPr>
        <w:t>[5]</w:t>
      </w:r>
      <w:r>
        <w:t>. Античная история также сохранила известия о коннице кадусиев. Однако, несмотря на вражду с персами, кадусии, а равно саки и скифы, были в войске Дария III на положении союзников</w:t>
      </w:r>
      <w:r>
        <w:rPr>
          <w:position w:val="10"/>
        </w:rPr>
        <w:t>[9]</w:t>
      </w:r>
      <w:r>
        <w:t xml:space="preserve">. Известно, что они вместе со скифами и бактрийцами участвовали в разграблении македонского лагеря во время боя при Гавгамелах </w:t>
      </w:r>
      <w:r>
        <w:rPr>
          <w:position w:val="10"/>
        </w:rPr>
        <w:t>[10][11]</w:t>
      </w:r>
      <w:r>
        <w:t>.</w:t>
      </w:r>
    </w:p>
    <w:p w:rsidR="004F4CAA" w:rsidRDefault="005A2D18">
      <w:pPr>
        <w:pStyle w:val="a3"/>
      </w:pPr>
      <w:r>
        <w:t>Большей частью античные авторы, рассказывая о кадусиях, характеризует их как народ храбрый и воинственный. Например, Страбон о них пишет — Кадусии немного уступают арианам по количеству пехотинцев; они превосходные метатели дротиков; в гористых местах они сражаются вместо всадников, так же Страбон упоминал, что Кадусии вели разбойничий образ жизни, с распространеной обширной практикой обращения в рабство и использования в работах (главным образом, сельскохозяйственных) людей, заманенных обманом или похищенных силой … [Strabo XI,13,4]. Их воинственность подчеркивают Дионисий Периэгет [10. с. 236—238; 31. с. 90], а также Руфий Фест Авиен (30. с.237 и далее; 13. с.98]. Так, например, согласно Ксенофонту, кадусии могли выставить двадцать тысяч пельтастов (легко вооруженная пехота — автор) и четыре тысячи всадников [Xen., Cyrop, V,III,23].</w:t>
      </w:r>
    </w:p>
    <w:p w:rsidR="004F4CAA" w:rsidRDefault="005A2D18">
      <w:pPr>
        <w:pStyle w:val="a3"/>
      </w:pPr>
      <w:r>
        <w:t>Если же полагаться на сообщение Ксенофонта, то по его высказываниям ясно, что кадусии в VI в. до н. э. жили в условиях родоплеменных отношений. Это ясно по рассказу Ксенофонта, когда он сообщает, что после гибели в бою предводителя кадусиев, им, как союзникам, было предоставлено право избрания нового предводителя. Вместе с этим по этому же рассказу Ксенофонта можно предположить, что предводитель кадусиев одновременно исполнял и функцию жреца. На это косвенно указывает Ксенофонт [Xen., Cyrop, V,IV,22]. В то же время Ксенофонт сообщает нам об именах предводителей кадусиев, среди которых упоминает Датама (Δαταμης), Алкевна и Рафина [Xen., Cyrop,V, III,38,42; VIII, III,33].</w:t>
      </w:r>
      <w:r>
        <w:rPr>
          <w:position w:val="10"/>
        </w:rPr>
        <w:t>[12]</w:t>
      </w:r>
      <w:r>
        <w:t>.</w:t>
      </w:r>
    </w:p>
    <w:p w:rsidR="004F4CAA" w:rsidRDefault="004F4CAA">
      <w:pPr>
        <w:pStyle w:val="a3"/>
      </w:pPr>
    </w:p>
    <w:p w:rsidR="004F4CAA" w:rsidRDefault="005A2D18">
      <w:pPr>
        <w:pStyle w:val="21"/>
        <w:pageBreakBefore/>
        <w:numPr>
          <w:ilvl w:val="0"/>
          <w:numId w:val="0"/>
        </w:numPr>
      </w:pPr>
      <w:r>
        <w:t>Список литературы:</w:t>
      </w:r>
    </w:p>
    <w:p w:rsidR="004F4CAA" w:rsidRDefault="005A2D18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История Древнего Востока. От ранних государственных образований до древних империй. М., 2004. С. 725</w:t>
      </w:r>
    </w:p>
    <w:p w:rsidR="004F4CAA" w:rsidRDefault="005A2D18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Грантовский Э. А.</w:t>
      </w:r>
      <w:r>
        <w:t xml:space="preserve"> Ранняя история иранских племен Передней Азии. 2-е изд. М., 2007. С. 429</w:t>
      </w:r>
    </w:p>
    <w:p w:rsidR="004F4CAA" w:rsidRDefault="005A2D18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Алиев И. О первых племенных союзах на территории Азербайджана. Баку. 1959</w:t>
      </w:r>
    </w:p>
    <w:p w:rsidR="004F4CAA" w:rsidRDefault="005A2D18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G. Asatrian, H. Borjian. Talish//Talish and the Talishis. Iran and the Caucasus, 2005, vol.9.1</w:t>
      </w:r>
    </w:p>
    <w:p w:rsidR="004F4CAA" w:rsidRDefault="005A2D18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Êàâêàç Èíòåðíàöèîíàëüíûé</w:t>
      </w:r>
    </w:p>
    <w:p w:rsidR="004F4CAA" w:rsidRDefault="005A2D18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&lt;Ahmad Kasravi, Kārvand-e Kasravi, ed. Yahyā Dokā, Téhéran, 1973. с. 283-288</w:t>
      </w:r>
    </w:p>
    <w:p w:rsidR="004F4CAA" w:rsidRDefault="005A2D18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&lt;Алиев И., Гошгарлы Г. Юго-Запад Прикаспия в древности и эпоху средневековья Толыши сядо, 1993. с. 4</w:t>
      </w:r>
    </w:p>
    <w:p w:rsidR="004F4CAA" w:rsidRDefault="005A2D18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Грантовский Э. А.</w:t>
      </w:r>
      <w:r>
        <w:t xml:space="preserve"> Ранняя история иранских племен Передней Азии. М., 2007. С. 429</w:t>
      </w:r>
    </w:p>
    <w:p w:rsidR="004F4CAA" w:rsidRDefault="005A2D18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Embassy of the Republic of Azerbaijan in the People`s Republic of China</w:t>
      </w:r>
    </w:p>
    <w:p w:rsidR="004F4CAA" w:rsidRDefault="005A2D18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*http://antiquitas.ru/kadusii-cadusii/</w:t>
      </w:r>
    </w:p>
    <w:p w:rsidR="004F4CAA" w:rsidRDefault="005A2D18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*http://www.iranica.com/newsite/index.isc?Article=http://www.iranica.com/newsite/articles/unicode/v4f6/v4f6a027.html</w:t>
      </w:r>
    </w:p>
    <w:p w:rsidR="004F4CAA" w:rsidRDefault="005A2D18">
      <w:pPr>
        <w:pStyle w:val="a3"/>
        <w:numPr>
          <w:ilvl w:val="0"/>
          <w:numId w:val="1"/>
        </w:numPr>
        <w:tabs>
          <w:tab w:val="left" w:pos="707"/>
        </w:tabs>
      </w:pPr>
      <w:r>
        <w:t>*http:http://www.centrasia.ru/newsA.php?st=1277064060/html</w:t>
      </w:r>
    </w:p>
    <w:p w:rsidR="004F4CAA" w:rsidRDefault="005A2D18">
      <w:pPr>
        <w:pStyle w:val="a3"/>
        <w:spacing w:after="0"/>
      </w:pPr>
      <w:r>
        <w:t>Источник: http://ru.wikipedia.org/wiki/Кадусии</w:t>
      </w:r>
      <w:bookmarkStart w:id="0" w:name="_GoBack"/>
      <w:bookmarkEnd w:id="0"/>
    </w:p>
    <w:sectPr w:rsidR="004F4CAA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A2D18"/>
    <w:rsid w:val="004F4CAA"/>
    <w:rsid w:val="005A2D18"/>
    <w:rsid w:val="006C69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6517F72-EED1-4CC4-8714-F393502A54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</w:style>
  <w:style w:type="character" w:customStyle="1" w:styleId="RTFNum22">
    <w:name w:val="RTF_Num 2 2"/>
  </w:style>
  <w:style w:type="character" w:customStyle="1" w:styleId="RTFNum23">
    <w:name w:val="RTF_Num 2 3"/>
  </w:style>
  <w:style w:type="character" w:customStyle="1" w:styleId="RTFNum24">
    <w:name w:val="RTF_Num 2 4"/>
  </w:style>
  <w:style w:type="character" w:customStyle="1" w:styleId="RTFNum25">
    <w:name w:val="RTF_Num 2 5"/>
  </w:style>
  <w:style w:type="character" w:customStyle="1" w:styleId="RTFNum26">
    <w:name w:val="RTF_Num 2 6"/>
  </w:style>
  <w:style w:type="character" w:customStyle="1" w:styleId="RTFNum27">
    <w:name w:val="RTF_Num 2 7"/>
  </w:style>
  <w:style w:type="character" w:customStyle="1" w:styleId="RTFNum28">
    <w:name w:val="RTF_Num 2 8"/>
  </w:style>
  <w:style w:type="character" w:customStyle="1" w:styleId="RTFNum29">
    <w:name w:val="RTF_Num 2 9"/>
  </w:style>
  <w:style w:type="character" w:customStyle="1" w:styleId="RTFNum210">
    <w:name w:val="RTF_Num 2 10"/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NumberingSymbols">
    <w:name w:val="Numbering Symbols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2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2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931</Words>
  <Characters>5313</Characters>
  <Application>Microsoft Office Word</Application>
  <DocSecurity>0</DocSecurity>
  <Lines>44</Lines>
  <Paragraphs>12</Paragraphs>
  <ScaleCrop>false</ScaleCrop>
  <Company/>
  <LinksUpToDate>false</LinksUpToDate>
  <CharactersWithSpaces>6232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2014-05-10T12:59:00Z</dcterms:created>
  <dcterms:modified xsi:type="dcterms:W3CDTF">2014-05-10T12:59:00Z</dcterms:modified>
</cp:coreProperties>
</file>