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DF1" w:rsidRDefault="00C959C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Ханства</w:t>
      </w:r>
      <w:r>
        <w:br/>
      </w:r>
      <w:r>
        <w:rPr>
          <w:b/>
          <w:bCs/>
        </w:rPr>
        <w:t>3 Дурранийская держава</w:t>
      </w:r>
      <w:r>
        <w:br/>
      </w:r>
      <w:r>
        <w:rPr>
          <w:b/>
          <w:bCs/>
        </w:rPr>
        <w:t>4 Англо-афганские войны</w:t>
      </w:r>
      <w:r>
        <w:br/>
      </w:r>
      <w:r>
        <w:br/>
      </w:r>
      <w:r>
        <w:br/>
      </w:r>
      <w:r>
        <w:br/>
        <w:t xml:space="preserve">Афганские ханства </w:t>
      </w:r>
    </w:p>
    <w:p w:rsidR="00FD7DF1" w:rsidRDefault="00C959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D7DF1" w:rsidRDefault="00C959CA">
      <w:pPr>
        <w:pStyle w:val="a3"/>
      </w:pPr>
      <w:r>
        <w:t>Афганские ханства — феодальные государства, существовавшие до объединения Афганистана в 1919 году.</w:t>
      </w:r>
    </w:p>
    <w:p w:rsidR="00FD7DF1" w:rsidRDefault="00C959CA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FD7DF1" w:rsidRDefault="00C959CA">
      <w:pPr>
        <w:pStyle w:val="a3"/>
      </w:pPr>
      <w:r>
        <w:t>Зарождение и развитие феодальных социально-экономических отношений среди пуштунских племён создало внутренние предпосылки для образования единого афганского государства. Этому также способствовали благоприятные внешние факторы: распад империи Великих Монголов в Индии, крушении империи Надир-шаха в Иране и продолжавшиеся феодальные междусобицы в Средней Азии.</w:t>
      </w:r>
    </w:p>
    <w:p w:rsidR="00FD7DF1" w:rsidRDefault="00C959CA">
      <w:pPr>
        <w:pStyle w:val="21"/>
        <w:pageBreakBefore/>
        <w:numPr>
          <w:ilvl w:val="0"/>
          <w:numId w:val="0"/>
        </w:numPr>
      </w:pPr>
      <w:r>
        <w:t>2. Ханства</w:t>
      </w:r>
    </w:p>
    <w:p w:rsidR="00FD7DF1" w:rsidRDefault="00C959CA">
      <w:pPr>
        <w:pStyle w:val="a3"/>
      </w:pPr>
      <w:r>
        <w:t xml:space="preserve">Первые собственно афганские ханства на племенной основе стали играть заметную политическую роль с XVI-XVII вв. - </w:t>
      </w:r>
      <w:r>
        <w:rPr>
          <w:b/>
          <w:bCs/>
        </w:rPr>
        <w:t>Хаттакское</w:t>
      </w:r>
      <w:r>
        <w:t xml:space="preserve"> близ Пешавара, </w:t>
      </w:r>
      <w:r>
        <w:rPr>
          <w:b/>
          <w:bCs/>
        </w:rPr>
        <w:t>Гератское</w:t>
      </w:r>
      <w:r>
        <w:t xml:space="preserve">, </w:t>
      </w:r>
      <w:r>
        <w:rPr>
          <w:b/>
          <w:bCs/>
        </w:rPr>
        <w:t>Гильзайское</w:t>
      </w:r>
      <w:r>
        <w:t xml:space="preserve"> со столицей в Кандагаре. С середины XVII в. племена абдали (Герат) и гильзаев (Кандагар) оказались под властью сефевидского Ирана. В начале XVIII века, гильзаи во главе с Мир Вайсом не только провозгласили Кандагар центром независимого государства, но и двинулись на Иран, где сын Мир Вайса — Мир Махмуд вступил в Исфахан и провозгласил себя в 1722 году шаханшахом. Вплоть до 1729 года, когда Надир-шах восстановил на троне шаха Тахмаспа, афганские предводители, сменяя друг друга в междоусобных схватках, находились в Исфахане. Но в конечном счете, из-за противоречий между племенами весь Афганистан был включен в державу Надир-шаха.</w:t>
      </w:r>
    </w:p>
    <w:p w:rsidR="00FD7DF1" w:rsidRDefault="00C959CA">
      <w:pPr>
        <w:pStyle w:val="a3"/>
      </w:pPr>
      <w:r>
        <w:t>Дурранийская империя распалась. На её месте образовалось Кабульское ханство, которое в 1836 году было провозглашено эмиратом.</w:t>
      </w:r>
    </w:p>
    <w:p w:rsidR="00FD7DF1" w:rsidRDefault="00C959CA">
      <w:pPr>
        <w:pStyle w:val="21"/>
        <w:pageBreakBefore/>
        <w:numPr>
          <w:ilvl w:val="0"/>
          <w:numId w:val="0"/>
        </w:numPr>
      </w:pPr>
      <w:r>
        <w:t>3. Дурранийская держава</w:t>
      </w:r>
    </w:p>
    <w:p w:rsidR="00FD7DF1" w:rsidRDefault="00C959CA">
      <w:pPr>
        <w:pStyle w:val="a3"/>
      </w:pPr>
      <w:r>
        <w:t>После смерти Надир-шаха, его империя распалась. На состоявшейся в 1747 году Джирге в Кандагаре шахом Афганистана был избран Ахмад-шах. Его племя абдалли было переименовано в дуррани («жемчужное»), а новое государство получило название Дурранийская империя.</w:t>
      </w:r>
    </w:p>
    <w:p w:rsidR="00FD7DF1" w:rsidRDefault="00C959CA">
      <w:pPr>
        <w:pStyle w:val="21"/>
        <w:pageBreakBefore/>
        <w:numPr>
          <w:ilvl w:val="0"/>
          <w:numId w:val="0"/>
        </w:numPr>
      </w:pPr>
      <w:r>
        <w:t>4. Англо-афганские войны</w:t>
      </w:r>
    </w:p>
    <w:p w:rsidR="00FD7DF1" w:rsidRDefault="00C959CA">
      <w:pPr>
        <w:pStyle w:val="a3"/>
      </w:pPr>
      <w:r>
        <w:t>По мере приближения русских владений к границам Афганистана, военное значение Турции и Персии постепенно падало в глазах англичан и взамен этого становилось важным значение Афганистана, сделавшегося единственным барьером, отделявшим русские владения от пределов Индии. Англичане пытались заключить альянс с Афганистаном или создать множество марионеточных государства, чтобы контролировать эту стратегически важную территорию. Таковы были причины, заставившие Англию уже в 1808 году вступить в отношения с Афганистаном, а впоследствии дважды вести с ним тяжелую и продолжительную вооружённую борьбу (войны 1838-1842 и 1878-1880 годов).</w:t>
      </w:r>
    </w:p>
    <w:p w:rsidR="00FD7DF1" w:rsidRDefault="00FD7DF1">
      <w:pPr>
        <w:pStyle w:val="a3"/>
      </w:pPr>
    </w:p>
    <w:p w:rsidR="00FD7DF1" w:rsidRDefault="00FD7DF1">
      <w:pPr>
        <w:pStyle w:val="a3"/>
      </w:pPr>
    </w:p>
    <w:p w:rsidR="00FD7DF1" w:rsidRDefault="00C959CA">
      <w:pPr>
        <w:pStyle w:val="a3"/>
        <w:spacing w:after="0"/>
      </w:pPr>
      <w:r>
        <w:t>Источник: http://ru.wikipedia.org/wiki/Афганские_ханства</w:t>
      </w:r>
      <w:bookmarkStart w:id="0" w:name="_GoBack"/>
      <w:bookmarkEnd w:id="0"/>
    </w:p>
    <w:sectPr w:rsidR="00FD7DF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9CA"/>
    <w:rsid w:val="00C959CA"/>
    <w:rsid w:val="00F51413"/>
    <w:rsid w:val="00FD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C1626-578F-4056-A040-F8DAAC53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2014-05-10T06:34:00Z</dcterms:created>
  <dcterms:modified xsi:type="dcterms:W3CDTF">2014-05-10T06:34:00Z</dcterms:modified>
</cp:coreProperties>
</file>