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5E7" w:rsidRDefault="00CF622C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Житие </w:t>
      </w:r>
      <w:r>
        <w:rPr>
          <w:b/>
          <w:bCs/>
        </w:rPr>
        <w:br/>
        <w:t>1.1 Житие в восточной традиции</w:t>
      </w:r>
      <w:r>
        <w:rPr>
          <w:b/>
          <w:bCs/>
        </w:rPr>
        <w:br/>
        <w:t xml:space="preserve">1.2 Житие в западной традиции </w:t>
      </w:r>
      <w:r>
        <w:rPr>
          <w:b/>
          <w:bCs/>
        </w:rPr>
        <w:br/>
        <w:t>1.2.1 Литературная обработка</w:t>
      </w:r>
      <w:r>
        <w:rPr>
          <w:b/>
          <w:bCs/>
        </w:rPr>
        <w:br/>
        <w:t>1.2.2 Историческая недостоверность</w:t>
      </w:r>
      <w:r>
        <w:rPr>
          <w:b/>
          <w:bCs/>
        </w:rPr>
        <w:br/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Иконография </w:t>
      </w:r>
      <w:r>
        <w:rPr>
          <w:b/>
          <w:bCs/>
        </w:rPr>
        <w:br/>
        <w:t xml:space="preserve">2.1 Иконография в православии </w:t>
      </w:r>
      <w:r>
        <w:rPr>
          <w:b/>
          <w:bCs/>
        </w:rPr>
        <w:br/>
        <w:t>2.1.1 Запрет на «псоглавца»</w:t>
      </w:r>
      <w:r>
        <w:rPr>
          <w:b/>
          <w:bCs/>
        </w:rPr>
        <w:br/>
        <w:t>2.1.2 Два других типа изображения в православии</w:t>
      </w:r>
      <w:r>
        <w:rPr>
          <w:b/>
          <w:bCs/>
        </w:rPr>
        <w:br/>
      </w:r>
      <w:r>
        <w:rPr>
          <w:b/>
          <w:bCs/>
        </w:rPr>
        <w:br/>
        <w:t>2.2 Иконография в католицизме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Почитание </w:t>
      </w:r>
      <w:r>
        <w:rPr>
          <w:b/>
          <w:bCs/>
        </w:rPr>
        <w:br/>
        <w:t>3.1 В Испании</w:t>
      </w:r>
      <w:r>
        <w:rPr>
          <w:b/>
          <w:bCs/>
        </w:rPr>
        <w:br/>
        <w:t>3.2 В Литве</w:t>
      </w:r>
      <w:r>
        <w:rPr>
          <w:b/>
          <w:bCs/>
        </w:rPr>
        <w:br/>
      </w:r>
      <w:r>
        <w:br/>
      </w:r>
      <w:r>
        <w:rPr>
          <w:b/>
          <w:bCs/>
        </w:rPr>
        <w:t>4 Другие святые того же имени</w:t>
      </w:r>
      <w:r>
        <w:br/>
      </w:r>
      <w:r>
        <w:rPr>
          <w:b/>
          <w:bCs/>
        </w:rPr>
        <w:t>Список литературы</w:t>
      </w:r>
      <w:r>
        <w:br/>
        <w:t xml:space="preserve">Святой Христофор </w:t>
      </w:r>
    </w:p>
    <w:p w:rsidR="002875E7" w:rsidRDefault="00CF622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2875E7" w:rsidRDefault="00CF622C">
      <w:pPr>
        <w:pStyle w:val="a3"/>
      </w:pPr>
      <w:r>
        <w:t xml:space="preserve">Христофо́р (от греч. Χριστοφορος — </w:t>
      </w:r>
      <w:r>
        <w:rPr>
          <w:i/>
          <w:iCs/>
        </w:rPr>
        <w:t>носящий Христа</w:t>
      </w:r>
      <w:r>
        <w:t>) — святой мученик, почитаемый Католической и Православной церквями, живший в III веке (либо на рубеже III-IV веков).</w:t>
      </w:r>
    </w:p>
    <w:p w:rsidR="002875E7" w:rsidRDefault="00CF622C">
      <w:pPr>
        <w:pStyle w:val="21"/>
        <w:pageBreakBefore/>
        <w:numPr>
          <w:ilvl w:val="0"/>
          <w:numId w:val="0"/>
        </w:numPr>
      </w:pPr>
      <w:r>
        <w:t xml:space="preserve">1. Житие </w:t>
      </w:r>
    </w:p>
    <w:p w:rsidR="002875E7" w:rsidRDefault="00CF622C">
      <w:pPr>
        <w:pStyle w:val="31"/>
        <w:numPr>
          <w:ilvl w:val="0"/>
          <w:numId w:val="0"/>
        </w:numPr>
      </w:pPr>
      <w:r>
        <w:t>1.1. Житие в восточной традиции</w:t>
      </w:r>
    </w:p>
    <w:p w:rsidR="002875E7" w:rsidRDefault="00CF622C">
      <w:pPr>
        <w:pStyle w:val="a3"/>
      </w:pPr>
      <w:r>
        <w:t xml:space="preserve">В годы правления императора Деция Траяна, человек, носивший имя </w:t>
      </w:r>
      <w:r>
        <w:rPr>
          <w:i/>
          <w:iCs/>
        </w:rPr>
        <w:t>Репрев</w:t>
      </w:r>
      <w:r>
        <w:t xml:space="preserve"> (Ρεπρεβος, ср. лат. Reprobus </w:t>
      </w:r>
      <w:r>
        <w:rPr>
          <w:i/>
          <w:iCs/>
        </w:rPr>
        <w:t>«отверженный, осуждённый, дурной»</w:t>
      </w:r>
      <w:r>
        <w:t xml:space="preserve">) был захвачен в плен римлянами во время боя в Мармарике. Позже он служил в </w:t>
      </w:r>
      <w:r>
        <w:rPr>
          <w:i/>
          <w:iCs/>
        </w:rPr>
        <w:t>Numerus Marmaritarum</w:t>
      </w:r>
      <w:r>
        <w:t xml:space="preserve"> (римская когорта </w:t>
      </w:r>
      <w:r>
        <w:rPr>
          <w:i/>
          <w:iCs/>
        </w:rPr>
        <w:t>Cohors III Valeria Marmaritarum</w:t>
      </w:r>
      <w:r>
        <w:t>)</w:t>
      </w:r>
      <w:r>
        <w:rPr>
          <w:position w:val="10"/>
        </w:rPr>
        <w:t>[1]</w:t>
      </w:r>
      <w:r>
        <w:t xml:space="preserve"> — подразделении мармаритов (мармаридов) (выходцев из области Мармарика или представителей берберского племени). Это был человек огромного роста и ужасающего поведения, он был киноцефалом (с пёсьей головой), как и все представители его племени. Другой вариант возникновения его собачьей головы (эта легенда появилась на Кипре</w:t>
      </w:r>
      <w:r>
        <w:rPr>
          <w:position w:val="10"/>
        </w:rPr>
        <w:t>[2]</w:t>
      </w:r>
      <w:r>
        <w:t>) — святой был очень красив, но, дабы избежать соблазнов и постоянно беспокоивших его женщин, упросил Господа обезобразить его внешность.</w:t>
      </w:r>
    </w:p>
    <w:p w:rsidR="002875E7" w:rsidRDefault="00CF622C">
      <w:pPr>
        <w:pStyle w:val="a3"/>
      </w:pPr>
      <w:r>
        <w:t>Ещё до крещения Репрев исповедовал веру во Христа и обличал тех, кто преследовал христиан. За это он однажды был избит неким Вакхом и принял побои со смирением. Вскоре после этого были присланы 200 воинов, чтобы привести его, известного силача, к императору Децию. Репрев подчинился без сопротивления. В пути произошли чудеса: жезл в руке святого расцвел (ср. жезл Аарона), по молитве его умножились хлебы, которых недоставало у путников, подобно умножению хлебов Иисусом Христом в пустыне. Воины, сопровождавшие Репрева, были поражены чудесами, уверовали во Христа и вместе с Репревом были крещены антиохийским епископом — мучеником Вавилой.</w:t>
      </w:r>
    </w:p>
    <w:p w:rsidR="002875E7" w:rsidRDefault="00CF622C">
      <w:pPr>
        <w:pStyle w:val="a3"/>
      </w:pPr>
      <w:r>
        <w:t xml:space="preserve">После крещения Репрев получил имя «Христофор» и стал проповедовать христианскую веру, используя дарованную ангелом возможность говорить на прежде незнакомом ему языке ликийцев (ср. глоссолалия апостолов). Когда Христофор был приведён к императору, (вариант — губернатору Антиохии), тот ужаснулся его наружности. Он решил заставить его отречься от Бога не насилием, а хитростью. Деций призвал двух женщин-блудниц — </w:t>
      </w:r>
      <w:r>
        <w:rPr>
          <w:i/>
          <w:iCs/>
        </w:rPr>
        <w:t>Каллиникию</w:t>
      </w:r>
      <w:r>
        <w:t xml:space="preserve"> и </w:t>
      </w:r>
      <w:r>
        <w:rPr>
          <w:i/>
          <w:iCs/>
        </w:rPr>
        <w:t>Акилину</w:t>
      </w:r>
      <w:r>
        <w:t>, и приказал им склонить святого отречься от Христа и принести жертвы римским богам. Но женщины, вернувшись к императору, объявили себя христианками, за что были подвергнуты жестоким истязаниям и скончались мученицами.</w:t>
      </w:r>
    </w:p>
    <w:p w:rsidR="002875E7" w:rsidRDefault="00CF622C">
      <w:pPr>
        <w:pStyle w:val="a3"/>
      </w:pPr>
      <w:r>
        <w:t>Деций приговорил к казни также посланных за святым Христофором воинов, которые уверовали во Христа. Император приказал бросить мученика в раскалённый медный ящик. Однако святой Христофор не испытывал страданий и остался невредим. После многих жестоких истязаний мученику наконец отсекли голову мечом. Его тело обратно в Александрию отвёз Петр Атталийский.</w:t>
      </w:r>
    </w:p>
    <w:p w:rsidR="002875E7" w:rsidRDefault="00CF622C">
      <w:pPr>
        <w:pStyle w:val="31"/>
        <w:numPr>
          <w:ilvl w:val="0"/>
          <w:numId w:val="0"/>
        </w:numPr>
      </w:pPr>
      <w:r>
        <w:t xml:space="preserve">1.2. Житие в западной традиции </w:t>
      </w:r>
    </w:p>
    <w:p w:rsidR="002875E7" w:rsidRDefault="00CF622C">
      <w:pPr>
        <w:pStyle w:val="a3"/>
      </w:pPr>
      <w:r>
        <w:t xml:space="preserve">Одна из легенд гласит, что Христофор был римлянином огромного роста, изначально носившим имя </w:t>
      </w:r>
      <w:r>
        <w:rPr>
          <w:i/>
          <w:iCs/>
        </w:rPr>
        <w:t>Репрев</w:t>
      </w:r>
      <w:r>
        <w:t xml:space="preserve">. Он принял христианство и начал служить Иисусу. Другие легенды говорят, что его именем было </w:t>
      </w:r>
      <w:r>
        <w:rPr>
          <w:i/>
          <w:iCs/>
        </w:rPr>
        <w:t>Offero</w:t>
      </w:r>
      <w:r>
        <w:t>, и он родился в Ханаане. В основном католическая традиция основывается на «Золотой легенде» Якова Ворагинского.</w:t>
      </w:r>
    </w:p>
    <w:p w:rsidR="002875E7" w:rsidRDefault="00CF622C">
      <w:pPr>
        <w:pStyle w:val="a3"/>
      </w:pPr>
      <w:r>
        <w:t>Простодушный великан Репрев ищет самого могучего владыку, чтобы поступить к нему на службу. Он поступает на службу к царю, но понимает, что тот боится дьявола. Он предлагает свои услуги дьяволу, но понимает, что тот трепещет при виде креста.</w:t>
      </w:r>
    </w:p>
    <w:p w:rsidR="002875E7" w:rsidRDefault="00CF622C">
      <w:pPr>
        <w:pStyle w:val="a3"/>
      </w:pPr>
      <w:r>
        <w:t>Гигант отыскивает святого отшельника, и спрашивает его, каким образом он может служить Христу. Отшельник отвёл его к опасному броду через реку и сказал, что большой его рост и сила делают его отличным кандидатом, чтобы помогать людям пересекать опасную воду. Он начал перевозить путников на своей спине.</w:t>
      </w:r>
    </w:p>
    <w:p w:rsidR="002875E7" w:rsidRDefault="00CF622C">
      <w:pPr>
        <w:pStyle w:val="a3"/>
      </w:pPr>
      <w:r>
        <w:t>Однажды его попросил перенести через реку маленький мальчик. Посреди реки он стал настолько тяжёл, что Христофор испугался, как бы они оба не утонули. Мальчик сказал ему, что он — Христос и несёт с собой всю тяготы мира. Затем Иисус крестил Репрева в реке, и тот получил свое новое имя — Христофор, «несущий Христа».</w:t>
      </w:r>
    </w:p>
    <w:p w:rsidR="002875E7" w:rsidRDefault="00CF622C">
      <w:pPr>
        <w:pStyle w:val="a3"/>
      </w:pPr>
      <w:r>
        <w:t xml:space="preserve">Затем Младенец сказал Христофору, что тот может воткнуть в землю ветку. Эта ветвь чудесным образом выросла в плодоносное дерево. Это чудо обратило в веру многих. Разгневанный этим, местный правитель (или даже римский император Деций — в западной традиции он выступает под именем </w:t>
      </w:r>
      <w:r>
        <w:rPr>
          <w:i/>
          <w:iCs/>
        </w:rPr>
        <w:t>Дагнус</w:t>
      </w:r>
      <w:r>
        <w:t>), заточил Христофора в тюрьму, где после долгих мучений тот обрёл мученическую кончину.</w:t>
      </w:r>
    </w:p>
    <w:p w:rsidR="002875E7" w:rsidRDefault="00CF622C">
      <w:pPr>
        <w:pStyle w:val="41"/>
        <w:numPr>
          <w:ilvl w:val="0"/>
          <w:numId w:val="0"/>
        </w:numPr>
      </w:pPr>
      <w:r>
        <w:t>Литературная обработка</w:t>
      </w:r>
    </w:p>
    <w:p w:rsidR="002875E7" w:rsidRDefault="00CF622C">
      <w:pPr>
        <w:pStyle w:val="a3"/>
      </w:pPr>
      <w:r>
        <w:t xml:space="preserve">Эта греческая легенда могла возникнуть примерно в VI в. В сер. IX в. она распространяется по Франции. Первоначально св. Христофор был простым мучеником, просто упоминаемым в старых мартирологах. Простая форма греческих и латинских текстов страстей скоро уступила место более сложным легендам. В 983 г. находим их в латинских прозаических и стихотворных текстах поддьякона Вальтера Шпейерского </w:t>
      </w:r>
      <w:r>
        <w:rPr>
          <w:i/>
          <w:iCs/>
        </w:rPr>
        <w:t>«Thesaurus anecdotorum novissimus»</w:t>
      </w:r>
      <w:r>
        <w:t>.</w:t>
      </w:r>
    </w:p>
    <w:p w:rsidR="002875E7" w:rsidRDefault="00CF622C">
      <w:pPr>
        <w:pStyle w:val="a3"/>
      </w:pPr>
      <w:r>
        <w:t xml:space="preserve">Рассказ, относящийся к XI в., есть в </w:t>
      </w:r>
      <w:r>
        <w:rPr>
          <w:i/>
          <w:iCs/>
        </w:rPr>
        <w:t>«Acta SS»</w:t>
      </w:r>
      <w:r>
        <w:t xml:space="preserve">, и ещё один — в </w:t>
      </w:r>
      <w:r>
        <w:rPr>
          <w:i/>
          <w:iCs/>
        </w:rPr>
        <w:t>«Золотой легенде»</w:t>
      </w:r>
      <w:r>
        <w:t>. Мысль, выраженная в имени святого, изначально означавшая, что он принял Христа в своё сердце, была истолкована буквально, и он стал нести Христа на своих плечах. Словосочетание «большой мученик» также могло быть истолковано буквально, и Христофор стал человеком гигантского роста.</w:t>
      </w:r>
    </w:p>
    <w:p w:rsidR="002875E7" w:rsidRDefault="00CF622C">
      <w:pPr>
        <w:pStyle w:val="a3"/>
      </w:pPr>
      <w:r>
        <w:t xml:space="preserve">То, что существование мученика не может отрицаться, было доказано иезуитом </w:t>
      </w:r>
      <w:r>
        <w:rPr>
          <w:i/>
          <w:iCs/>
        </w:rPr>
        <w:t>Николасом Серариусом</w:t>
      </w:r>
      <w:r>
        <w:t xml:space="preserve"> (Nicholas Serarius) в </w:t>
      </w:r>
      <w:r>
        <w:rPr>
          <w:i/>
          <w:iCs/>
        </w:rPr>
        <w:t>«Litaneutici»</w:t>
      </w:r>
      <w:r>
        <w:t xml:space="preserve"> (Кёльн, 1609) и </w:t>
      </w:r>
      <w:r>
        <w:rPr>
          <w:i/>
          <w:iCs/>
        </w:rPr>
        <w:t>Моланусом</w:t>
      </w:r>
      <w:r>
        <w:t xml:space="preserve"> (Molanus) в </w:t>
      </w:r>
      <w:r>
        <w:rPr>
          <w:i/>
          <w:iCs/>
        </w:rPr>
        <w:t>«De picturis et imaginibus sacris»</w:t>
      </w:r>
      <w:r>
        <w:t xml:space="preserve"> (Louvain, 1570). Как рассказывает </w:t>
      </w:r>
      <w:r>
        <w:rPr>
          <w:i/>
          <w:iCs/>
        </w:rPr>
        <w:t>«Acta SS»</w:t>
      </w:r>
      <w:r>
        <w:t>, в церкви, посвящённой Христофору, уже в 532 г. было похоронено тело св. Ремигия, а Св. Григорий Великий (VII в.) упоминает монастырь св. Христофора. Древнейшие изображения святого относятся к VI в.</w:t>
      </w:r>
    </w:p>
    <w:p w:rsidR="002875E7" w:rsidRDefault="00CF622C">
      <w:pPr>
        <w:pStyle w:val="41"/>
        <w:numPr>
          <w:ilvl w:val="0"/>
          <w:numId w:val="0"/>
        </w:numPr>
      </w:pPr>
      <w:r>
        <w:t>Историческая недостоверность</w:t>
      </w:r>
    </w:p>
    <w:p w:rsidR="002875E7" w:rsidRDefault="00CF622C">
      <w:pPr>
        <w:pStyle w:val="a3"/>
      </w:pPr>
      <w:r>
        <w:t xml:space="preserve">Почитание в католицизме этой невероятной фигуры резко критиковалось Эразмом Роттердамским в </w:t>
      </w:r>
      <w:r>
        <w:rPr>
          <w:i/>
          <w:iCs/>
        </w:rPr>
        <w:t>«Похвале глупости»</w:t>
      </w:r>
      <w:r>
        <w:t>. День поминовения Христофора был понижен Ватиканом до уровня местночтимых праздников в 1969 г. из-за недостатка реальных свидетельств о его существовании. (Но вопреки распространённому заблуждению, Христофор не был деканонизирован, он все ещё остается святым католической церкви).</w:t>
      </w:r>
    </w:p>
    <w:p w:rsidR="002875E7" w:rsidRDefault="00CF622C">
      <w:pPr>
        <w:pStyle w:val="a3"/>
      </w:pPr>
      <w:r>
        <w:t>Хотя сохранившиеся свидетельства о его жизни переплетаются с рассказами о чудесах и явлениях, которые плохо воспринимаются современной историографией, всё же сохранилось достаточно информации, чтобы попытаться нарисовать картину его жизни, приемлемую для современного человека.</w:t>
      </w:r>
    </w:p>
    <w:p w:rsidR="002875E7" w:rsidRDefault="00CF622C">
      <w:pPr>
        <w:pStyle w:val="a3"/>
      </w:pPr>
      <w:r>
        <w:t>Первое, на чём спотыкаются современные агиографы — это упоминание о том, что Христофор был собакоголовым людоедом. Данная информация должна быть рассмотрена с точки зрения того факта, что эти свидетельства о Христофоре даны его современниками. А для греко-римско-персидской ойкумены той эпохи практика описывать всех людей из «нецивилизованного» мира как людоедов, с звериными частями тела, или даже ещё более странно — была очень распространена, пусть даже иногда использовалась и метафорически. Более поздние поколения могли воспринять эту метафору и гиперболу как факт.</w:t>
      </w:r>
    </w:p>
    <w:p w:rsidR="002875E7" w:rsidRDefault="00CF622C">
      <w:pPr>
        <w:pStyle w:val="a3"/>
      </w:pPr>
      <w:r>
        <w:t>А рассматриваемая персона, как гласит легенда, была включена в военное подразделение, состоящее из марматанцев (Marmaritae). Это племя было независимым народом Мармарики (совр.Ливия), которое было вытеснено к границам после римской колонизации. Как человек из приграничного племени он вполне (в рамках образного языка своего времени) мог быть описан как псоглавец. Различные чудеса, приписываемые ему восточными легендами — обычные атрибуты житий святых первых веков христианства.</w:t>
      </w:r>
    </w:p>
    <w:p w:rsidR="002875E7" w:rsidRDefault="00CF622C">
      <w:pPr>
        <w:pStyle w:val="a3"/>
      </w:pPr>
      <w:r>
        <w:t>Наконец, утверждение, что он был убит в Антиохии, и его тело было увезено епископом. Христофор не мог быть казнен на 4-м году правления императора Декия, так как тот правил только два года. Возможно, всё это происходило во время правления императора со сходным по звучанию именем — Максимина Дазы, тогда смерть святого приходится на 308 г. Правда, информации о посещении императором Максимином Антиохии не сохранилось, вдобавок, вероятно, информация о казни Христофора в личном присутствии цезаря — более позднее измышление.</w:t>
      </w:r>
    </w:p>
    <w:p w:rsidR="002875E7" w:rsidRDefault="00CF622C">
      <w:pPr>
        <w:pStyle w:val="a3"/>
      </w:pPr>
      <w:r>
        <w:t xml:space="preserve">К сожалению, ничего из этих фактов не позволяет его идентифицировать как фактически существовавшего человека. По-гречески его имя — просто «несущий Христа», и в восточной традиции это соотносится с готовностью этого святого «нести крест» — частая метафора для обращения в христианство. Его языческое имя </w:t>
      </w:r>
      <w:r>
        <w:rPr>
          <w:i/>
          <w:iCs/>
        </w:rPr>
        <w:t>Reprebus</w:t>
      </w:r>
      <w:r>
        <w:t xml:space="preserve"> — это просто </w:t>
      </w:r>
      <w:r>
        <w:rPr>
          <w:i/>
          <w:iCs/>
        </w:rPr>
        <w:t>«отверженный, дурной»</w:t>
      </w:r>
      <w:r>
        <w:t>, так что сама история его крещения другим именем в двух словах сводится к примитивному: «дурной человек обратился в христианство». К тому же могилы святого Христофора не показывают нигде, что достаточно странно для мучеников.</w:t>
      </w:r>
    </w:p>
    <w:p w:rsidR="002875E7" w:rsidRDefault="00CF622C">
      <w:pPr>
        <w:pStyle w:val="a3"/>
      </w:pPr>
      <w:r>
        <w:t xml:space="preserve">Было предположено, что Святой Христофор — это тот же человек, что и коптский </w:t>
      </w:r>
      <w:r>
        <w:rPr>
          <w:i/>
          <w:iCs/>
        </w:rPr>
        <w:t>Святой Мена</w:t>
      </w:r>
      <w:r>
        <w:t xml:space="preserve"> (Reprobras), чья могила IV в. известна. Но никаких других достоверных деталей и прямых связей между ними нет.</w:t>
      </w:r>
    </w:p>
    <w:p w:rsidR="002875E7" w:rsidRDefault="00CF622C">
      <w:pPr>
        <w:pStyle w:val="21"/>
        <w:pageBreakBefore/>
        <w:numPr>
          <w:ilvl w:val="0"/>
          <w:numId w:val="0"/>
        </w:numPr>
      </w:pPr>
      <w:r>
        <w:t xml:space="preserve">2. Иконография </w:t>
      </w:r>
    </w:p>
    <w:p w:rsidR="002875E7" w:rsidRDefault="00CF622C">
      <w:pPr>
        <w:pStyle w:val="31"/>
        <w:numPr>
          <w:ilvl w:val="0"/>
          <w:numId w:val="0"/>
        </w:numPr>
      </w:pPr>
      <w:r>
        <w:t xml:space="preserve">2.1. Иконография в православии </w:t>
      </w:r>
    </w:p>
    <w:p w:rsidR="002875E7" w:rsidRDefault="00CF622C">
      <w:pPr>
        <w:pStyle w:val="a3"/>
      </w:pPr>
      <w:r>
        <w:t>В православии Христофор часто изображается псоглавым. При этом синаксари указывают, что этот облик, как и происхождение святого из страны кинокефалов, следует понимать как символическое указание на его грубость и свирепость в период пребывания язычником.</w:t>
      </w:r>
      <w:r>
        <w:rPr>
          <w:position w:val="10"/>
        </w:rPr>
        <w:t>[3]</w:t>
      </w:r>
      <w:r>
        <w:t xml:space="preserve"> Древнейшее подобное изображение святого находится на керамичесчкой иконе VI–VII веков македонского происхождения.</w:t>
      </w:r>
      <w:r>
        <w:rPr>
          <w:position w:val="10"/>
        </w:rPr>
        <w:t>[4]</w:t>
      </w:r>
      <w:r>
        <w:t xml:space="preserve"> На ней Христофор вместе со святым Георгием поражает змия. В русской иконописи изображения святого Христофора в собачей головой известны со второй половины XVI века.</w:t>
      </w:r>
    </w:p>
    <w:p w:rsidR="002875E7" w:rsidRDefault="00CF622C">
      <w:pPr>
        <w:pStyle w:val="a3"/>
      </w:pPr>
      <w:r>
        <w:t>Версии сложения столь экзотической иконографии Христофора-кинокефала (псоглавца), в основном, связаны с предположением, что какое-либо его прозвище было истолковано ошибочно. Варианты прозвища:</w:t>
      </w:r>
    </w:p>
    <w:p w:rsidR="002875E7" w:rsidRDefault="00CF622C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от географического названия: местность </w:t>
      </w:r>
      <w:r>
        <w:rPr>
          <w:i/>
          <w:iCs/>
        </w:rPr>
        <w:t>Киноскефалия</w:t>
      </w:r>
      <w:r>
        <w:t xml:space="preserve"> (возвышенность в Фессалии)</w:t>
      </w:r>
    </w:p>
    <w:p w:rsidR="002875E7" w:rsidRDefault="00CF622C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от слова </w:t>
      </w:r>
      <w:r>
        <w:rPr>
          <w:i/>
          <w:iCs/>
        </w:rPr>
        <w:t>«cananeus»</w:t>
      </w:r>
      <w:r>
        <w:t xml:space="preserve"> («хананит»), которое могло быть истолковано как «собачий».</w:t>
      </w:r>
    </w:p>
    <w:p w:rsidR="002875E7" w:rsidRDefault="00CF622C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описание ужасной внешности — </w:t>
      </w:r>
      <w:r>
        <w:rPr>
          <w:i/>
          <w:iCs/>
        </w:rPr>
        <w:t>«звероподобный»</w:t>
      </w:r>
      <w:r>
        <w:t xml:space="preserve"> могло быть воспринято буквально.</w:t>
      </w:r>
    </w:p>
    <w:p w:rsidR="002875E7" w:rsidRDefault="00CF622C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ещё один вариант: сравнение с символом верности — собакой постепенно переросло в объединение образа с символом; проводятся параллели с опричниками Ивана Грозного, приторачивавшими к лошадиному седлу голову собаки (действительно каждый из них был «всадником с собачьей головой») и т. п.</w:t>
      </w:r>
    </w:p>
    <w:p w:rsidR="002875E7" w:rsidRDefault="00CF622C">
      <w:pPr>
        <w:pStyle w:val="a3"/>
        <w:numPr>
          <w:ilvl w:val="0"/>
          <w:numId w:val="4"/>
        </w:numPr>
        <w:tabs>
          <w:tab w:val="left" w:pos="707"/>
        </w:tabs>
      </w:pPr>
      <w:r>
        <w:t>Ещё одна версия гласит, что образ псоглавца пришёл из коптской христианской живописи, на территории которых оставались следы почитания псоголового Анубиса (см. также псоголовых коптских святых Ахракса и Аугани на иконе из Музея Коптского искусства в Каире</w:t>
      </w:r>
      <w:r>
        <w:rPr>
          <w:position w:val="10"/>
        </w:rPr>
        <w:t>[5]</w:t>
      </w:r>
      <w:r>
        <w:t>).</w:t>
      </w:r>
    </w:p>
    <w:p w:rsidR="002875E7" w:rsidRDefault="00CF622C">
      <w:pPr>
        <w:pStyle w:val="a3"/>
      </w:pPr>
      <w:r>
        <w:t>Также существует представление о Христофоре, как представителе племени «псоглавцев» — собакоголовых людей, описание которых достаточно часто встречается с античных времён.</w:t>
      </w:r>
    </w:p>
    <w:p w:rsidR="002875E7" w:rsidRDefault="00CF622C">
      <w:pPr>
        <w:pStyle w:val="41"/>
        <w:numPr>
          <w:ilvl w:val="0"/>
          <w:numId w:val="0"/>
        </w:numPr>
      </w:pPr>
      <w:r>
        <w:t>Запрет на «псоглавца»</w:t>
      </w:r>
    </w:p>
    <w:p w:rsidR="002875E7" w:rsidRDefault="00CF622C">
      <w:pPr>
        <w:pStyle w:val="a3"/>
      </w:pPr>
      <w:r>
        <w:t xml:space="preserve">Иконы Христофора </w:t>
      </w:r>
      <w:r>
        <w:rPr>
          <w:i/>
          <w:iCs/>
        </w:rPr>
        <w:t>«с песьею главою»</w:t>
      </w:r>
      <w:r>
        <w:t xml:space="preserve"> вместе с некоторыми другими «спорными» иконографическими сюжетами были официально запрещены распоряжением Синода от 1722 г. как «противные естеству, истории и самой истине». После запрета Христофор изображается антропоморфно, в образе воина. Известны переписанные изображения с записанной собачьей головой. Старообрядцы продолжали (и до сих пор продолжают) почитать Христофора-кинокефала, а запрет «господствующей церкви» лишь подтвердил и усилил это почитание. Свияжская иконописная традиция изображает Христофора не с собачьей, а с лошадиной головой</w:t>
      </w:r>
      <w:r>
        <w:rPr>
          <w:position w:val="10"/>
        </w:rPr>
        <w:t>[6]</w:t>
      </w:r>
      <w:r>
        <w:t>.</w:t>
      </w:r>
    </w:p>
    <w:p w:rsidR="002875E7" w:rsidRDefault="00CF622C">
      <w:pPr>
        <w:pStyle w:val="a3"/>
      </w:pPr>
      <w:r>
        <w:t>Большинство старинных изображений псоголового Христофора было уничтожено или записано. Помимо фрески в Успенском монастыре города Свияжска, существует фреска в Макарьевском монастыре, а также в Ярославле в Спасском монастыре. Иконы Христофора сохранились в Череповце (художественный музей), в Ростове, а также в Перми. Икону Святого Христофора с песьей головой можно увидеть в Московской старообрядческой церкви Покрова, Московском Кремле (Архангельский собор), в Третьяковской галерее. Сохранились также скульптуры, одна из которых хранится в соборе Парижской Богоматери. Большинство подобных икон было уничтожено в период иконоборчества.</w:t>
      </w:r>
    </w:p>
    <w:p w:rsidR="002875E7" w:rsidRDefault="00CF622C">
      <w:pPr>
        <w:pStyle w:val="a3"/>
      </w:pPr>
      <w:r>
        <w:t>С XVIII в. Христофор изображается только в образе человека.</w:t>
      </w:r>
    </w:p>
    <w:p w:rsidR="002875E7" w:rsidRDefault="00CF622C">
      <w:pPr>
        <w:pStyle w:val="41"/>
        <w:numPr>
          <w:ilvl w:val="0"/>
          <w:numId w:val="0"/>
        </w:numPr>
      </w:pPr>
      <w:r>
        <w:t>Два других типа изображения в православии</w:t>
      </w:r>
    </w:p>
    <w:p w:rsidR="002875E7" w:rsidRDefault="00CF622C">
      <w:pPr>
        <w:pStyle w:val="a3"/>
      </w:pPr>
      <w:r>
        <w:t>Всего в православии существует три варианта иконографии Христофора. Два других:</w:t>
      </w:r>
    </w:p>
    <w:p w:rsidR="002875E7" w:rsidRDefault="00CF622C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прекрасный юноша, с длинными волосами, с четырёхконечным крестом в правой руке; на нём багряный плащ, туника украшена золотыми полосами (примеры изображений — фрески в монастыре Высокие Дечаны, церкви Святого Георгия в Старой Ладоге, мозаика кафоликона монастыря Осиос Лукас и др).</w:t>
      </w:r>
    </w:p>
    <w:p w:rsidR="002875E7" w:rsidRDefault="00CF622C">
      <w:pPr>
        <w:pStyle w:val="a3"/>
        <w:numPr>
          <w:ilvl w:val="0"/>
          <w:numId w:val="3"/>
        </w:numPr>
        <w:tabs>
          <w:tab w:val="left" w:pos="707"/>
        </w:tabs>
      </w:pPr>
      <w:r>
        <w:t>аналогичный западному: Христофор изображается в момент переправы через реку, в виде великана, с младенцем на плечах.</w:t>
      </w:r>
    </w:p>
    <w:p w:rsidR="002875E7" w:rsidRDefault="00CF622C">
      <w:pPr>
        <w:pStyle w:val="31"/>
        <w:numPr>
          <w:ilvl w:val="0"/>
          <w:numId w:val="0"/>
        </w:numPr>
      </w:pPr>
      <w:r>
        <w:t>2.2. Иконография в католицизме</w:t>
      </w:r>
    </w:p>
    <w:p w:rsidR="002875E7" w:rsidRDefault="00CF622C">
      <w:pPr>
        <w:pStyle w:val="a3"/>
      </w:pPr>
      <w:r>
        <w:t xml:space="preserve">В католицизме Святой Христофор изображается как великан, переносящий через реку благословляющего Младенца (см. букв. перевод его имени — </w:t>
      </w:r>
      <w:r>
        <w:rPr>
          <w:i/>
          <w:iCs/>
        </w:rPr>
        <w:t>«несущий Христа»</w:t>
      </w:r>
      <w:r>
        <w:t>) — эпизод, непосредственно вытекающий из его жития в западной традиции.</w:t>
      </w:r>
    </w:p>
    <w:p w:rsidR="002875E7" w:rsidRDefault="00CF622C">
      <w:pPr>
        <w:pStyle w:val="a3"/>
      </w:pPr>
      <w:r>
        <w:t>На этот сюжет писали картины Дирк Боутс, Иероним Босх, Мемлинг, Конрад Виц, Гирландайо, гравировали Дюрер и Кранах.</w:t>
      </w:r>
    </w:p>
    <w:p w:rsidR="002875E7" w:rsidRDefault="00CF622C">
      <w:pPr>
        <w:pStyle w:val="a3"/>
      </w:pPr>
      <w:r>
        <w:t xml:space="preserve">Древнейшее изображение святого находится в монастыре Святой Екатерины на Синае и относится ко времени императора Юстиниана (527—565). Монеты с его ликом чеканились в Вюрцбурге, Вюртемберге и в Чехии. Статуи Христофора часто ставились при входах в церковь и жилые дома, и нередко на мостах. Часто они сопровождались надписями: </w:t>
      </w:r>
      <w:r>
        <w:rPr>
          <w:i/>
          <w:iCs/>
        </w:rPr>
        <w:t>«Кто сегодня посмотрит на образ Святого Христофора, тому не сегодня не грозят внезапные обмороки и падения».</w:t>
      </w:r>
      <w:r>
        <w:t xml:space="preserve"> В Кёльнском соборе есть статуя Святого Христофора, которая, по распространённому поверью, защищает посмотревшего на неё от внезапной смерти.</w:t>
      </w:r>
    </w:p>
    <w:p w:rsidR="002875E7" w:rsidRDefault="00CF622C">
      <w:pPr>
        <w:pStyle w:val="21"/>
        <w:pageBreakBefore/>
        <w:numPr>
          <w:ilvl w:val="0"/>
          <w:numId w:val="0"/>
        </w:numPr>
      </w:pPr>
      <w:r>
        <w:t xml:space="preserve">3. Почитание </w:t>
      </w:r>
    </w:p>
    <w:p w:rsidR="002875E7" w:rsidRDefault="00CF622C">
      <w:pPr>
        <w:pStyle w:val="a3"/>
      </w:pPr>
      <w:r>
        <w:t>День памяти мученика Христофора в православном календаре 9 (22) мая, в католическом календаре 24 июля (Германия, Литва), 25 июля (Италия), в евангелическом — 24 июля.</w:t>
      </w:r>
    </w:p>
    <w:p w:rsidR="002875E7" w:rsidRDefault="00CF622C">
      <w:pPr>
        <w:pStyle w:val="a3"/>
      </w:pPr>
      <w:r>
        <w:t>Из всеобщего католического календаря день памяти святого Христофора был удалён Ватиканом в 1969 г. Тем не менее, праздник остался в местных календарях католических стран.</w:t>
      </w:r>
    </w:p>
    <w:p w:rsidR="002875E7" w:rsidRDefault="00CF622C">
      <w:pPr>
        <w:pStyle w:val="a3"/>
      </w:pPr>
      <w:r>
        <w:t>Хранившиеся некоторое время в Константинополе мощи и голова святого затем были перевезены на остров Раб в Хорватии. Когда норманны вторглись на остров и осадили город Раб, горожане поместили мощи Христофора на стены. Чудесным образом ветер изменился и корабли отнесло от острова. Одна из крупных средневековых крепостей г. Раб названа в честь святого.</w:t>
      </w:r>
    </w:p>
    <w:p w:rsidR="002875E7" w:rsidRDefault="00CF622C">
      <w:pPr>
        <w:pStyle w:val="a3"/>
      </w:pPr>
      <w:r>
        <w:t xml:space="preserve">В Католической церкви Христофор — один из 14 святых помощников и святой патрон путешественников. Несмотря на удаление из всеобщего католического календаря, Христофор остаётся популярным среди католиков, особенно любим моряками, паромщиками, перевозчиками и путешественниками. В наши дни крупные центры его почитания находятся в Италии и среди итало-американцев. Продолжается выпуск медальонов с его именем, их часто помещают в автомобилях, чтобы помочь в путешествиях. Часто на них надпись </w:t>
      </w:r>
      <w:r>
        <w:rPr>
          <w:i/>
          <w:iCs/>
        </w:rPr>
        <w:t>«Si en San Cristóbal confías, de accidente no morirás»</w:t>
      </w:r>
      <w:r>
        <w:t xml:space="preserve"> (Если верите в Святого Христофора, не умрете в аварии).</w:t>
      </w:r>
    </w:p>
    <w:p w:rsidR="002875E7" w:rsidRDefault="00CF622C">
      <w:pPr>
        <w:pStyle w:val="a3"/>
      </w:pPr>
      <w:r>
        <w:t>Кроме того, в католицизме он заботится о следующих вещах: всё, что связано с путешествиями, люди, несущие ношу, против удара молнии, против мора, лучники, автоводители, холостяки, лодочники, переплётчики, эпилептики, наводнения, торговцы фруктами, садовники, сукновалы, ливни и дожди, водители грузовиков, рыночные торговцы, носильщики, сёрфингисты, зубная боль.</w:t>
      </w:r>
    </w:p>
    <w:p w:rsidR="002875E7" w:rsidRDefault="00CF622C">
      <w:pPr>
        <w:pStyle w:val="a3"/>
      </w:pPr>
      <w:r>
        <w:t>Христофор — патрон следующих географических пунктов: Баден, Борджи (Италия), Брауншвейг, Мекленбург, о. Раб, Роермонд (Нидерланды), Тосес (Каталония), Агринион (Греция), Вильнюс, Гавана.</w:t>
      </w:r>
    </w:p>
    <w:p w:rsidR="002875E7" w:rsidRDefault="00CF622C">
      <w:pPr>
        <w:pStyle w:val="31"/>
        <w:numPr>
          <w:ilvl w:val="0"/>
          <w:numId w:val="0"/>
        </w:numPr>
      </w:pPr>
      <w:r>
        <w:t>3.1. В Испании</w:t>
      </w:r>
    </w:p>
    <w:p w:rsidR="002875E7" w:rsidRDefault="00CF622C">
      <w:pPr>
        <w:pStyle w:val="a3"/>
      </w:pPr>
      <w:r>
        <w:t>Особенно чтится в Испании, где к его молитвам прибегают при заразных болезнях. Считается покровителем путешествующих (в том числе автомобилистов), паромщиков, мостостроителей, мореплавателей, переплётчиков, садовников.</w:t>
      </w:r>
    </w:p>
    <w:p w:rsidR="002875E7" w:rsidRDefault="00CF622C">
      <w:pPr>
        <w:pStyle w:val="31"/>
        <w:numPr>
          <w:ilvl w:val="0"/>
          <w:numId w:val="0"/>
        </w:numPr>
      </w:pPr>
      <w:r>
        <w:t>3.2. В Литве</w:t>
      </w:r>
    </w:p>
    <w:p w:rsidR="002875E7" w:rsidRDefault="00CF622C">
      <w:pPr>
        <w:pStyle w:val="a3"/>
        <w:rPr>
          <w:position w:val="10"/>
        </w:rPr>
      </w:pPr>
      <w:r>
        <w:t xml:space="preserve">Покровитель Вильнюса и изображён на гербе и флаге города. В 1957 году во дворе костёла Святого Николая в Вильнюсе была установлена статуя Христофора с младенцем на руках и текстом на постаменте (на литовском языке) </w:t>
      </w:r>
      <w:r>
        <w:rPr>
          <w:i/>
          <w:iCs/>
        </w:rPr>
        <w:t>«Святой Христофор, опекай наш город!»</w:t>
      </w:r>
      <w:r>
        <w:t>, созданная по просьбе прелата Чесловаса Кривайтиса скульптором Антанасом Кмеляускасом (за что он был исключён из членов Союза художников Литвы). В 1995 году имя покровителя города было присвоено основанному в 1994 году камерному симфоническому оркестру Вильнюсского самоуправления.</w:t>
      </w:r>
      <w:r>
        <w:rPr>
          <w:position w:val="10"/>
        </w:rPr>
        <w:t>[7]</w:t>
      </w:r>
      <w:r>
        <w:t xml:space="preserve"> Имя святого Христофора носит средняя школа в Вильнюсе на улице Казлишкю (Kazliškių g. 4).</w:t>
      </w:r>
      <w:r>
        <w:rPr>
          <w:position w:val="10"/>
        </w:rPr>
        <w:t>[8]</w:t>
      </w:r>
    </w:p>
    <w:p w:rsidR="002875E7" w:rsidRDefault="00CF622C">
      <w:pPr>
        <w:pStyle w:val="a3"/>
      </w:pPr>
      <w:r>
        <w:t>В июле — августе в Вильнюсе ежегодно проводится международный летний музыкальный фестиваль имени святого Христофора. Начиная с 1997 года за неделю до Рождества в Вильнюсе ежегодно вручается статуэтка святого Христофора — самая почётная награда города наиболее заслуженным частным лицам, учреждениям и предприятиям за благотворительную деятельность, выдающиеся достижения в искусстве, спорте, науке и просвещении, за вклад в развитие туризма и т. п.</w:t>
      </w:r>
    </w:p>
    <w:p w:rsidR="002875E7" w:rsidRDefault="00CF622C">
      <w:pPr>
        <w:pStyle w:val="21"/>
        <w:pageBreakBefore/>
        <w:numPr>
          <w:ilvl w:val="0"/>
          <w:numId w:val="0"/>
        </w:numPr>
      </w:pPr>
      <w:r>
        <w:t>4. Другие святые того же имени</w:t>
      </w:r>
    </w:p>
    <w:p w:rsidR="002875E7" w:rsidRDefault="00CF622C">
      <w:pPr>
        <w:pStyle w:val="a3"/>
      </w:pPr>
      <w:r>
        <w:t>Православная церковь вспоминает ещё трёх других святых того же имени</w:t>
      </w:r>
      <w:r>
        <w:rPr>
          <w:position w:val="10"/>
        </w:rPr>
        <w:t>[9]</w:t>
      </w:r>
      <w:r>
        <w:t>:</w:t>
      </w:r>
    </w:p>
    <w:p w:rsidR="002875E7" w:rsidRDefault="00CF622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Преподобный Христофор Римлянин (Палестинский)</w:t>
      </w:r>
      <w:r>
        <w:t>, родом римлянин, подвизался в V веке в киновии близ Иерусалима. Днём он исполнял монастырские послушания, а ночью уходил в пещеру св. Феодосия, где молился до утреннего богослужения. Затем провел 50 лет в строгой жизни на Синайской горе. Память 30 августа (ст.стиль).</w:t>
      </w:r>
    </w:p>
    <w:p w:rsidR="002875E7" w:rsidRDefault="00CF622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Мученик Христофор Никомидийский</w:t>
      </w:r>
      <w:r>
        <w:t>, пострадавший при Диоклетиане в Никомидии в 303 г. вместе со свв. мучениками Феоном и Антонином. Все трое были копьеносцами императора, поражённые твёрдостью великомученика Георгия, они бросили оружие и объявили себя христианами. Их бросили в темницу и после мучений сожгли. Память 19 апреля (ст.стиль).</w:t>
      </w:r>
    </w:p>
    <w:p w:rsidR="002875E7" w:rsidRDefault="00CF622C">
      <w:pPr>
        <w:pStyle w:val="a3"/>
        <w:numPr>
          <w:ilvl w:val="0"/>
          <w:numId w:val="2"/>
        </w:numPr>
        <w:tabs>
          <w:tab w:val="left" w:pos="707"/>
        </w:tabs>
      </w:pPr>
      <w:r>
        <w:t>Преподобный Христофор Коряжемский (Сольвычегодский), основатель Христофоровой Пустыни. Память 25 июля (ст.стиль).</w:t>
      </w:r>
    </w:p>
    <w:p w:rsidR="002875E7" w:rsidRDefault="00CF622C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875E7" w:rsidRDefault="00CF62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D. Woods. St. Christopher, Bishop Peter of Attalia, and the Cohors Marmaritarum: A Fresh Examination // </w:t>
      </w:r>
      <w:r>
        <w:rPr>
          <w:i/>
          <w:iCs/>
        </w:rPr>
        <w:t>Vigiliae Christianae</w:t>
      </w:r>
      <w:r>
        <w:t>, Vol. 48, No. 2 (Jun., 1994), pp. 170—186.</w:t>
      </w:r>
    </w:p>
    <w:p w:rsidR="002875E7" w:rsidRDefault="00CF62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Мифы народов мира, т.2., М.1988, стр. 604</w:t>
      </w:r>
    </w:p>
    <w:p w:rsidR="002875E7" w:rsidRDefault="00CF62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Максимов Е. Н. Образ Христофора Кинокефала: Опыт сравнительно-мифологического исследования // Древний Восток: К 75-летию академика М. А. Коростовцева. М., 1975. Сб. 1. С. 82.</w:t>
      </w:r>
    </w:p>
    <w:p w:rsidR="002875E7" w:rsidRDefault="00CF62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Липатова С.Н. Святой мученик Христофор Песьеглавец: Иконография и почитание</w:t>
      </w:r>
    </w:p>
    <w:p w:rsidR="002875E7" w:rsidRDefault="00CF62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Свв. Ахракс и Аугани, икона в музее коптского искусства, Каир.</w:t>
      </w:r>
    </w:p>
    <w:p w:rsidR="002875E7" w:rsidRDefault="00CF62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Святой с собачьей головой — Христофор Псеглавец</w:t>
      </w:r>
    </w:p>
    <w:p w:rsidR="002875E7" w:rsidRDefault="00CF62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The Christopher Chamber Orchestra (англ.)</w:t>
      </w:r>
    </w:p>
    <w:p w:rsidR="002875E7" w:rsidRDefault="00CF622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Vilniaus Šv. Kristoforo vidurinė mokykla  (лит.). </w:t>
      </w:r>
    </w:p>
    <w:p w:rsidR="002875E7" w:rsidRDefault="00CF622C">
      <w:pPr>
        <w:pStyle w:val="a3"/>
        <w:numPr>
          <w:ilvl w:val="0"/>
          <w:numId w:val="1"/>
        </w:numPr>
        <w:tabs>
          <w:tab w:val="left" w:pos="707"/>
        </w:tabs>
      </w:pPr>
      <w:r>
        <w:t>«Полный православный богословский энциклопедический словарь», Въ двухъ томахъ. М.: Изд-во П. П. Сойкина, 1913. (Репринт: London: Variorum reprints, 1971, ISBN 902089 08 0.), т.2., ст.2307</w:t>
      </w:r>
    </w:p>
    <w:p w:rsidR="002875E7" w:rsidRDefault="00CF622C">
      <w:pPr>
        <w:pStyle w:val="a3"/>
        <w:spacing w:after="0"/>
      </w:pPr>
      <w:r>
        <w:t>Источник: http://ru.wikipedia.org/wiki/Святой_Христофор</w:t>
      </w:r>
      <w:bookmarkStart w:id="0" w:name="_GoBack"/>
      <w:bookmarkEnd w:id="0"/>
    </w:p>
    <w:sectPr w:rsidR="002875E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622C"/>
    <w:rsid w:val="002875E7"/>
    <w:rsid w:val="007B214D"/>
    <w:rsid w:val="00CF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7C5C2E-D72F-4895-864C-D614E3C31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</w:style>
  <w:style w:type="character" w:customStyle="1" w:styleId="RTFNum52">
    <w:name w:val="RTF_Num 5 2"/>
  </w:style>
  <w:style w:type="character" w:customStyle="1" w:styleId="RTFNum53">
    <w:name w:val="RTF_Num 5 3"/>
  </w:style>
  <w:style w:type="character" w:customStyle="1" w:styleId="RTFNum54">
    <w:name w:val="RTF_Num 5 4"/>
  </w:style>
  <w:style w:type="character" w:customStyle="1" w:styleId="RTFNum55">
    <w:name w:val="RTF_Num 5 5"/>
  </w:style>
  <w:style w:type="character" w:customStyle="1" w:styleId="RTFNum56">
    <w:name w:val="RTF_Num 5 6"/>
  </w:style>
  <w:style w:type="character" w:customStyle="1" w:styleId="RTFNum57">
    <w:name w:val="RTF_Num 5 7"/>
  </w:style>
  <w:style w:type="character" w:customStyle="1" w:styleId="RTFNum58">
    <w:name w:val="RTF_Num 5 8"/>
  </w:style>
  <w:style w:type="character" w:customStyle="1" w:styleId="RTFNum59">
    <w:name w:val="RTF_Num 5 9"/>
  </w:style>
  <w:style w:type="character" w:customStyle="1" w:styleId="RTFNum510">
    <w:name w:val="RTF_Num 5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5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5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5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5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2749</Words>
  <Characters>15675</Characters>
  <Application>Microsoft Office Word</Application>
  <DocSecurity>0</DocSecurity>
  <Lines>130</Lines>
  <Paragraphs>36</Paragraphs>
  <ScaleCrop>false</ScaleCrop>
  <Company/>
  <LinksUpToDate>false</LinksUpToDate>
  <CharactersWithSpaces>18388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2014-05-10T05:29:00Z</dcterms:created>
  <dcterms:modified xsi:type="dcterms:W3CDTF">2014-05-10T05:29:00Z</dcterms:modified>
</cp:coreProperties>
</file>