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B8E" w:rsidRDefault="00CC1A5B">
      <w:pPr>
        <w:pStyle w:val="a3"/>
        <w:rPr>
          <w:b/>
          <w:bCs/>
        </w:rPr>
      </w:pPr>
      <w:r>
        <w:br/>
      </w:r>
      <w:r>
        <w:br/>
        <w:t>План</w:t>
      </w:r>
      <w:r>
        <w:br/>
        <w:t xml:space="preserve">Введение </w:t>
      </w:r>
      <w:r>
        <w:br/>
      </w:r>
      <w:r>
        <w:rPr>
          <w:b/>
          <w:bCs/>
        </w:rPr>
        <w:t>1 Принятие Декларации независимости</w:t>
      </w:r>
      <w:r>
        <w:br/>
      </w:r>
      <w:r>
        <w:rPr>
          <w:b/>
          <w:bCs/>
        </w:rPr>
        <w:t>2 История документа</w:t>
      </w:r>
      <w:r>
        <w:br/>
      </w:r>
      <w:r>
        <w:rPr>
          <w:b/>
          <w:bCs/>
        </w:rPr>
        <w:t>Список литературы</w:t>
      </w:r>
    </w:p>
    <w:p w:rsidR="00BE6B8E" w:rsidRDefault="00CC1A5B">
      <w:pPr>
        <w:pStyle w:val="21"/>
        <w:pageBreakBefore/>
        <w:numPr>
          <w:ilvl w:val="0"/>
          <w:numId w:val="0"/>
        </w:numPr>
      </w:pPr>
      <w:r>
        <w:t>Введение</w:t>
      </w:r>
    </w:p>
    <w:p w:rsidR="00BE6B8E" w:rsidRDefault="00CC1A5B">
      <w:pPr>
        <w:pStyle w:val="a3"/>
      </w:pPr>
      <w:r>
        <w:t>Декларация независимости США (англ. United States Declaration of Independence) — исторический документ, в котором британские колонии в Северной Америке объявили независимость от Великобритании, принят единогласно Вторым Континентальным конгрессом 4 июля 1776 года в Филадельфии, штат Пенсильвания.</w:t>
      </w:r>
    </w:p>
    <w:p w:rsidR="00BE6B8E" w:rsidRDefault="00CC1A5B">
      <w:pPr>
        <w:pStyle w:val="a3"/>
      </w:pPr>
      <w:r>
        <w:t>День принятия (но не подписания) Декларации независимости, 4 июля, празднуется в США как День независимости. Декларация стала первым официальным документом, в котором колонии именовались «Соединенными Штатами Америки».</w:t>
      </w:r>
    </w:p>
    <w:p w:rsidR="00BE6B8E" w:rsidRDefault="00CC1A5B">
      <w:pPr>
        <w:pStyle w:val="21"/>
        <w:pageBreakBefore/>
        <w:numPr>
          <w:ilvl w:val="0"/>
          <w:numId w:val="0"/>
        </w:numPr>
      </w:pPr>
      <w:r>
        <w:t>1. Принятие Декларации независимости</w:t>
      </w:r>
    </w:p>
    <w:p w:rsidR="00BE6B8E" w:rsidRDefault="00CC1A5B">
      <w:pPr>
        <w:pStyle w:val="a3"/>
      </w:pPr>
      <w:r>
        <w:t>5 сентября 1774 года в Филадельфии был созван I Континентальный конгресс, который выработал свод законов, которые защищали интересы колоний, и объявлял бойкот английским товарам вплоть до полной отмены дискриминационных актов. Но так как английский парламент и король Георг III отвергли требования конгресса, вооружённый конфликт между обеими сторонами стал неизбежным. Можно сказать, что созыв I Континентального конгресса и принятые на нем решения стали по существу первыми проявлениями совместной, организованной деятельности американских колоний. Именно тогда были заложены основы для их дальнейшего объединения, закреплённые на II Конгрессе принятием решения об организации совместных военных действий. Уже в ходе войны окончательно созрело стремление вести борьбу вплоть до полного отделения от метрополии и получения колониями статуса независимых государств. 15 мая 1776 года по предложению Джона Адамса конгресс официально санкционировал образование независимых от Англии штатов. Конституции штатов расширяли демократические права населения. Почти повсеместно были приняты «билли о правах», которые провозглашали свободу слова, совести, собраний, неприкосновенности личности и т. д. Следует добавить, что принятие новых конституций во всех штатах знаменовало собой важный шаг революционного значения. Эти конституции уничтожали привилегии земельной аристократии, запрещали взыскивать фиксированную ренту и ликвидировали другие пережитки феодализма. Политическая власть перешла в руки национальной буржуазии и плантаторов.</w:t>
      </w:r>
    </w:p>
    <w:p w:rsidR="00BE6B8E" w:rsidRDefault="00CC1A5B">
      <w:pPr>
        <w:pStyle w:val="a3"/>
      </w:pPr>
      <w:r>
        <w:t>Колонии объявили себя республиками-штатами, а 1 июля 1776 года законодательным собранием Вирджинии была принята так называемая Вирджинская декларация прав, которая явилась первой декларацией в истории американского народа. Эта декларация охватывала весь круг идей, обосновывавших отделение от Англии и образование демократической республики. Она говорила о защите «жизни, свободы и собственности».</w:t>
      </w:r>
    </w:p>
    <w:p w:rsidR="00BE6B8E" w:rsidRDefault="00CC1A5B">
      <w:pPr>
        <w:pStyle w:val="a3"/>
      </w:pPr>
      <w:r>
        <w:t>Самым важным в работе Второго Континентального конгресса является принятие 4 июля 1776 года Декларации независимости Соединённых штатов Америки. Проект Декларации поручили подготовить комиссии из пяти членов конгресса в составе Томаса Джефферсона, Джона Адамса, Бенджамина Франклина, Роджера Шермана и Роберта Ливингстона. Однако полномочия по созданию проекта Декларации были переданы в руки Томаса Джефферсона, который 17 дней (с 11 по 28 июня) работал над её текстом, не прибегая к помощи научных трактатов, памфлетов и коллег по комитету.</w:t>
      </w:r>
    </w:p>
    <w:p w:rsidR="00BE6B8E" w:rsidRDefault="00CC1A5B">
      <w:pPr>
        <w:pStyle w:val="a3"/>
      </w:pPr>
      <w:r>
        <w:t>Проект Джефферсона с незначительными редакционными поправками Дж. Адамса и Б. Франклина 28 июня был предоставлен конгрессу как «Декларация представителей Соединённых Штатов Америки, собравшихся на Генеральный Конгресс». 19 июля Конгресс изменил название: «Единогласная декларация тринадцати объединённых Штатов Америки». Обсуждение проекта Декларации началось в первых числах июля и продолжалось три дня. В ходе обсуждения в него были внесены изменения, в частности был изъят раздел, который осуждал рабство и работорговлю. Он был вычеркнут в угоду Южной Каролине и Джорджии, которые никогда не пытались ограничить ввоз рабов, а напротив, намеревались продолжать работорговлю. Из 1800 слов документа члены Конгресса выбросили около четверти текста, было заменено несколько фраз и слов и сделано две вставки. Слова были заменены на более приемлемые, в ряде случаев более точные и менее эмоциональные. Декларация была одобрена 2 июля. Провозглашённые Декларацией принципы в наибольшей степени отвечали и интересам национальной буржуазии, которая выступала в союзе с плантаторами против старых колониальных порядков и господства тесно связанной с метрополией колониальной аристократии. Национальная буржуазия была заинтересована в революционных преобразований для того, чтобы смести со своего пути барьеры, мешавшие её продвижению к власти. В этом отношении показателен и состав депутатов, подписавших Декларацию Независимости. Вечером 4 июля Декларация была удостоверена подписями президента конгресса Хэнкока и секретаря Томаса. Три четверти подписавших нажили свои состояния на торговле и контрабанде. В целом из 56 подписей 28 принадлежали адвокатам 13 — купцам, 8 — плантаторам</w:t>
      </w:r>
      <w:r>
        <w:rPr>
          <w:position w:val="10"/>
        </w:rPr>
        <w:t>[1]</w:t>
      </w:r>
      <w:r>
        <w:t xml:space="preserve"> и 7 — представителям различных профессий. Следует отметить, что делегация Нью-Йорка в голосованиях не участвовала из-за отсутствия у неё необходимых полномочий и присоединилась к общему мнению только 15 июля.</w:t>
      </w:r>
    </w:p>
    <w:p w:rsidR="00BE6B8E" w:rsidRDefault="00CC1A5B">
      <w:pPr>
        <w:pStyle w:val="21"/>
        <w:pageBreakBefore/>
        <w:numPr>
          <w:ilvl w:val="0"/>
          <w:numId w:val="0"/>
        </w:numPr>
      </w:pPr>
      <w:r>
        <w:t>2. История документа</w:t>
      </w:r>
    </w:p>
    <w:p w:rsidR="00BE6B8E" w:rsidRDefault="00CC1A5B">
      <w:pPr>
        <w:pStyle w:val="a3"/>
      </w:pPr>
      <w:r>
        <w:t>Подписание Декларации на картине Джона Трамбулла (John Trumbull)</w:t>
      </w:r>
    </w:p>
    <w:p w:rsidR="00BE6B8E" w:rsidRDefault="00CC1A5B">
      <w:pPr>
        <w:pStyle w:val="a3"/>
      </w:pPr>
      <w:r>
        <w:t>Для выработки текста декларации был создан комитет из 5 представителей колоний: Джон Адамс (массачусетс), Бенджамин Франклин (Пенсильвания), Томас Джефферсон (Вирджиния), Роберт Ливингстон (Нью-Йорк) и Роджер Шерман (Коннектикут).</w:t>
      </w:r>
    </w:p>
    <w:p w:rsidR="00BE6B8E" w:rsidRDefault="00CC1A5B">
      <w:pPr>
        <w:pStyle w:val="a3"/>
      </w:pPr>
      <w:r>
        <w:t>Памятник Томасу Джефферсону в Вашингтоне. На стене — вступительная часть Декларации.</w:t>
      </w:r>
    </w:p>
    <w:p w:rsidR="00BE6B8E" w:rsidRDefault="00CC1A5B">
      <w:pPr>
        <w:pStyle w:val="a3"/>
      </w:pPr>
      <w:r>
        <w:t>Основную работу по написанию декларации проделал Томас Джефферсон, впоследствии третий президент Соединенных Штатов. 1 июля 1776 г. текст декларации был представлен конгрессу на обсуждение, и 4 июля 1776 года — утвержден конгрессом и подписан президентом конгресса Джоном Хенкоком и секретарем Чарльзом Томсоном .</w:t>
      </w:r>
    </w:p>
    <w:p w:rsidR="00BE6B8E" w:rsidRDefault="00CC1A5B">
      <w:pPr>
        <w:pStyle w:val="a3"/>
      </w:pPr>
      <w:r>
        <w:t>19 июля 1776 года конгресс распорядился, чтобы декларация была «должным образом переписана крупными буквами на пергаменте под заголовком „Единогласная декларация тринадцати Соединенных Штатов Америки“ и подписана всеми членами Конгресса». По первоначальному, печатному варианту, утвержденному 4 июля, была создана каллиграфическая копия документа.</w:t>
      </w:r>
    </w:p>
    <w:p w:rsidR="00BE6B8E" w:rsidRDefault="00CC1A5B">
      <w:pPr>
        <w:pStyle w:val="a3"/>
      </w:pPr>
      <w:r>
        <w:t>Каллиграфическую работу поручили помощнику Чарльза Томсона, Тимоти Мэтлэку (Timothy Matlack). Этот рукописный вариант текста был подписан представителями всех тринадцати колоний 2 августа 1776 г.</w:t>
      </w:r>
    </w:p>
    <w:p w:rsidR="00BE6B8E" w:rsidRDefault="00CC1A5B">
      <w:pPr>
        <w:pStyle w:val="a3"/>
      </w:pPr>
      <w:r>
        <w:t>Известие о единогласном принятии Декларации всеми колониями — Соединенными Штатами Америки достигло короля Великобритании Георга III 10 сентября.</w:t>
      </w:r>
    </w:p>
    <w:p w:rsidR="00BE6B8E" w:rsidRDefault="00CC1A5B">
      <w:pPr>
        <w:pStyle w:val="a3"/>
      </w:pPr>
      <w:r>
        <w:t>Оттиск этой рукописной копии документа с подписями всех представителей, выполненный В. Стоуном в 1820 году, хранится в Национальных Архивах США.</w:t>
      </w:r>
    </w:p>
    <w:p w:rsidR="00BE6B8E" w:rsidRDefault="00CC1A5B">
      <w:pPr>
        <w:pStyle w:val="21"/>
        <w:pageBreakBefore/>
        <w:numPr>
          <w:ilvl w:val="0"/>
          <w:numId w:val="0"/>
        </w:numPr>
      </w:pPr>
      <w:r>
        <w:t>Список литературы:</w:t>
      </w:r>
    </w:p>
    <w:p w:rsidR="00BE6B8E" w:rsidRDefault="00CC1A5B">
      <w:pPr>
        <w:pStyle w:val="a3"/>
        <w:numPr>
          <w:ilvl w:val="0"/>
          <w:numId w:val="1"/>
        </w:numPr>
        <w:tabs>
          <w:tab w:val="left" w:pos="707"/>
        </w:tabs>
      </w:pPr>
      <w:r>
        <w:t>«История США в четырех томах: 1607—1877». Г Н Севостьянов, Институт всеобщей истории (Академия наук СССР) — 1987</w:t>
      </w:r>
    </w:p>
    <w:p w:rsidR="00BE6B8E" w:rsidRDefault="00CC1A5B">
      <w:pPr>
        <w:pStyle w:val="a3"/>
        <w:spacing w:after="0"/>
      </w:pPr>
      <w:r>
        <w:t>Источник: http://ru.wikipedia.org/wiki/Декларация_независимости_США</w:t>
      </w:r>
      <w:bookmarkStart w:id="0" w:name="_GoBack"/>
      <w:bookmarkEnd w:id="0"/>
    </w:p>
    <w:sectPr w:rsidR="00BE6B8E">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1A5B"/>
    <w:rsid w:val="00BE6B8E"/>
    <w:rsid w:val="00CC1A5B"/>
    <w:rsid w:val="00DC01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FB1716-5BE3-4953-977B-421CD5D7A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1010</Words>
  <Characters>5758</Characters>
  <Application>Microsoft Office Word</Application>
  <DocSecurity>0</DocSecurity>
  <Lines>47</Lines>
  <Paragraphs>13</Paragraphs>
  <ScaleCrop>false</ScaleCrop>
  <Company/>
  <LinksUpToDate>false</LinksUpToDate>
  <CharactersWithSpaces>6755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2014-05-10T03:23:00Z</dcterms:created>
  <dcterms:modified xsi:type="dcterms:W3CDTF">2014-05-10T03:23:00Z</dcterms:modified>
</cp:coreProperties>
</file>