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EA1" w:rsidRDefault="00EA6CE8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Предпосылки</w:t>
      </w:r>
      <w:r>
        <w:br/>
      </w:r>
      <w:r>
        <w:rPr>
          <w:b/>
          <w:bCs/>
        </w:rPr>
        <w:t>2 Военная операция</w:t>
      </w:r>
      <w:r>
        <w:br/>
      </w:r>
      <w:r>
        <w:rPr>
          <w:b/>
          <w:bCs/>
        </w:rPr>
        <w:t>3 Последствия</w:t>
      </w:r>
      <w:r>
        <w:br/>
      </w:r>
      <w:r>
        <w:rPr>
          <w:b/>
          <w:bCs/>
        </w:rPr>
        <w:t>Список литературы</w:t>
      </w:r>
    </w:p>
    <w:p w:rsidR="00504EA1" w:rsidRDefault="00EA6CE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504EA1" w:rsidRDefault="00EA6CE8">
      <w:pPr>
        <w:pStyle w:val="a3"/>
      </w:pPr>
      <w:r>
        <w:t>Операция «Лис пустыни»</w:t>
      </w:r>
      <w:r>
        <w:rPr>
          <w:position w:val="10"/>
        </w:rPr>
        <w:t>[1]</w:t>
      </w:r>
      <w:r>
        <w:t xml:space="preserve"> (англ. </w:t>
      </w:r>
      <w:r>
        <w:rPr>
          <w:i/>
          <w:iCs/>
        </w:rPr>
        <w:t>Operation Desert Fox</w:t>
      </w:r>
      <w:r>
        <w:t>) — военная операция, проведённая США и Великобританией против Ирака в декабре 1998 года. Целью операции было объявлено лишение Ирака способности производить и использовать оружие массового поражения после того, как иракская сторона отказалась сотрудничать с международной комиссией ООН.</w:t>
      </w:r>
    </w:p>
    <w:p w:rsidR="00504EA1" w:rsidRDefault="00EA6CE8">
      <w:pPr>
        <w:pStyle w:val="21"/>
        <w:pageBreakBefore/>
        <w:numPr>
          <w:ilvl w:val="0"/>
          <w:numId w:val="0"/>
        </w:numPr>
      </w:pPr>
      <w:r>
        <w:t>1. Предпосылки</w:t>
      </w:r>
    </w:p>
    <w:p w:rsidR="00504EA1" w:rsidRDefault="00EA6CE8">
      <w:pPr>
        <w:pStyle w:val="a3"/>
      </w:pPr>
      <w:r>
        <w:t>После окончания войны в Персидском заливе (1991) в Ираке работала специальная комиссия ООН (UNSCOM), занимавшаяся инспекцией иракской программы разработки оружия массового поражения. Под её наблюдением Ирак уничтожил 40 000 химических боеголовок, 700 т реагентов, предназначавшихся для создания химического оружия, 3600 т запрещённых химикатов и более 100 единиц оборудования, использовавшегося для производства химического оружия</w:t>
      </w:r>
      <w:r>
        <w:rPr>
          <w:position w:val="10"/>
        </w:rPr>
        <w:t>[2]</w:t>
      </w:r>
      <w:r>
        <w:t>.</w:t>
      </w:r>
    </w:p>
    <w:p w:rsidR="00504EA1" w:rsidRDefault="00EA6CE8">
      <w:pPr>
        <w:pStyle w:val="a3"/>
      </w:pPr>
      <w:r>
        <w:t>Причиной кризиса 1998 года стала попытка Ирака увязать продолжение инспекций со снятием санкций, введённых против него в 1991 году. Когда этот вопрос не получил положительного решения ООН, 31 октября Ирак объявил о прекращении сотрудничества с международной комиссией. Кризис продолжался две недели. 14 ноября иракская сторона заявила о готовности возобновить сотрудничество с комиссией без предварительных условий.</w:t>
      </w:r>
      <w:r>
        <w:rPr>
          <w:position w:val="10"/>
        </w:rPr>
        <w:t>[3]</w:t>
      </w:r>
      <w:r>
        <w:t xml:space="preserve"> К этому времени США уже подготовили военную операцию против Ирака; по свидетельству президента Билла Клинтона, он отменил нанесение удара в последний момент, когда боевые самолёты уже находились в воздухе</w:t>
      </w:r>
      <w:r>
        <w:rPr>
          <w:position w:val="10"/>
        </w:rPr>
        <w:t>[4]</w:t>
      </w:r>
      <w:r>
        <w:t>.</w:t>
      </w:r>
    </w:p>
    <w:p w:rsidR="00504EA1" w:rsidRDefault="00EA6CE8">
      <w:pPr>
        <w:pStyle w:val="a3"/>
      </w:pPr>
      <w:r>
        <w:t>Комиссия продолжила свою работу, однако, как и прежде, столкнулась с нежеланием Ирака идти на полное сотрудничество. Глава комиссии Ричард Батлер обвинил Ирак в том, что он отказывается разрешить комиссии посещение некоторых объектов и не предоставляет документы о производстве химического оружия</w:t>
      </w:r>
      <w:r>
        <w:rPr>
          <w:position w:val="10"/>
        </w:rPr>
        <w:t>[3]</w:t>
      </w:r>
      <w:r>
        <w:t xml:space="preserve"> Из-за невозможности продолжать инспектирование комиссия покинула Ирак 16 декабря.</w:t>
      </w:r>
    </w:p>
    <w:p w:rsidR="00504EA1" w:rsidRDefault="00EA6CE8">
      <w:pPr>
        <w:pStyle w:val="21"/>
        <w:pageBreakBefore/>
        <w:numPr>
          <w:ilvl w:val="0"/>
          <w:numId w:val="0"/>
        </w:numPr>
      </w:pPr>
      <w:r>
        <w:t>2. Военная операция</w:t>
      </w:r>
    </w:p>
    <w:p w:rsidR="00504EA1" w:rsidRDefault="00EA6CE8">
      <w:pPr>
        <w:pStyle w:val="a3"/>
      </w:pPr>
      <w:r>
        <w:t>Военная операция против Ирака получила кодовое название «Лиса пустыни». Она преследовала две цели</w:t>
      </w:r>
      <w:r>
        <w:rPr>
          <w:position w:val="10"/>
        </w:rPr>
        <w:t>[5]</w:t>
      </w:r>
      <w:r>
        <w:t>:</w:t>
      </w:r>
    </w:p>
    <w:p w:rsidR="00504EA1" w:rsidRDefault="00EA6CE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военную — нанесение максимального ущерба объектам по разработке, производству и хранению компонентов оружия массового поражения, а также средствам доставки боевых отравляющих и биологических веществ;</w:t>
      </w:r>
    </w:p>
    <w:p w:rsidR="00504EA1" w:rsidRDefault="00EA6CE8">
      <w:pPr>
        <w:pStyle w:val="a3"/>
        <w:numPr>
          <w:ilvl w:val="0"/>
          <w:numId w:val="2"/>
        </w:numPr>
        <w:tabs>
          <w:tab w:val="left" w:pos="707"/>
        </w:tabs>
      </w:pPr>
      <w:r>
        <w:t>политическую — ослабление режима Саддама Хусейна.</w:t>
      </w:r>
    </w:p>
    <w:p w:rsidR="00504EA1" w:rsidRDefault="00EA6CE8">
      <w:pPr>
        <w:pStyle w:val="a3"/>
      </w:pPr>
      <w:r>
        <w:t>К проведению воздушной наступательной операции была привлечена авиация ВВС, ВМС и КМП США, а также Королевских ВВС Великобритании. Сухопутные силы в боевых действиях не участвовали. Первый удар был нанесён около часа ночи по иракскому времени 17 декабря 1998 года. Всего по Ираку было нанесено 14 ракетно-бомбовых ударов, последний из которых состоялся вечером 19 декабря. На следующий день американское военное руководство формально объявило о завершении операции.</w:t>
      </w:r>
    </w:p>
    <w:p w:rsidR="00504EA1" w:rsidRDefault="00EA6CE8">
      <w:pPr>
        <w:pStyle w:val="a3"/>
      </w:pPr>
      <w:r>
        <w:t>В общей сложности налётам подверглось 97 целей (включая 32 объекта системы ПВО, 20 командных центров, 18 объектов сил безопасности, 11 объектов, связанных с разработкой и производством оружия массового поражения, 9 объектов Республиканской гвардии, 6 аэродромов, 1 экономический объект)</w:t>
      </w:r>
      <w:r>
        <w:rPr>
          <w:position w:val="10"/>
        </w:rPr>
        <w:t>[6]</w:t>
      </w:r>
      <w:r>
        <w:t>. Самолёты США и Великобритании совершили более 650 вылетов. Было выпущено более 415 крылатых ракет морского и воздушного базирования.</w:t>
      </w:r>
      <w:r>
        <w:rPr>
          <w:position w:val="10"/>
        </w:rPr>
        <w:t>[7]</w:t>
      </w:r>
      <w:r>
        <w:t xml:space="preserve"> Иракская система ПВО действовала пассивно, и американо-британская авиация не понесла каких-либо потерь.</w:t>
      </w:r>
    </w:p>
    <w:p w:rsidR="00504EA1" w:rsidRDefault="00EA6CE8">
      <w:pPr>
        <w:pStyle w:val="a3"/>
      </w:pPr>
      <w:r>
        <w:t>В ходе операции произошло первое боевое применение стратегических бомбардировщиков B-1B «Лансер». Кроме того, состоялись первые в истории ВМС США боевые вылеты пилотов-женщин.</w:t>
      </w:r>
    </w:p>
    <w:p w:rsidR="00504EA1" w:rsidRDefault="00EA6CE8">
      <w:pPr>
        <w:pStyle w:val="21"/>
        <w:pageBreakBefore/>
        <w:numPr>
          <w:ilvl w:val="0"/>
          <w:numId w:val="0"/>
        </w:numPr>
      </w:pPr>
      <w:r>
        <w:t>3. Последствия</w:t>
      </w:r>
    </w:p>
    <w:p w:rsidR="00504EA1" w:rsidRDefault="00EA6CE8">
      <w:pPr>
        <w:pStyle w:val="a3"/>
      </w:pPr>
      <w:r>
        <w:t>По оценке Пентагона, было поражено 85 % намеченных целей, при этом 43 объекта полностью разрушены или серьёзно повреждены, 30 объектов получили средние повреждения, 12 объектов получили лёгкие повреждения</w:t>
      </w:r>
      <w:r>
        <w:rPr>
          <w:position w:val="10"/>
        </w:rPr>
        <w:t>[8]</w:t>
      </w:r>
      <w:r>
        <w:t>.</w:t>
      </w:r>
    </w:p>
    <w:p w:rsidR="00504EA1" w:rsidRDefault="00EA6CE8">
      <w:pPr>
        <w:pStyle w:val="a3"/>
      </w:pPr>
      <w:r>
        <w:t>Американская общественность в целом поддержала военную акцию против Ирака. Так, во время опроса, проведённого телеканалом CBS News и газетой «Нью-Йорк Таймс», 63 % респондентов высказались за продолжение авиаударов до тех пор, пока Саддам Хусейн не будет отстранён от власти. Два других опроса (Гэллапа и совместный ABC News/«Вашингтон Пост») показали, что более 70 % американцев одобряют действия администрации Клинтона.</w:t>
      </w:r>
      <w:r>
        <w:rPr>
          <w:position w:val="10"/>
        </w:rPr>
        <w:t>[6]</w:t>
      </w:r>
      <w:r>
        <w:t xml:space="preserve"> В то же время критики обвиняли Клинтона в том, что военными действиями против Ирака он попытался отвлечь внимание общественности от слушаний по делу Моники Левински, проходивших в это же время в Палате представителей Конгресса США.</w:t>
      </w:r>
    </w:p>
    <w:p w:rsidR="00504EA1" w:rsidRDefault="00EA6CE8">
      <w:pPr>
        <w:pStyle w:val="a3"/>
      </w:pPr>
      <w:r>
        <w:t>По сообщению Радио «Свобода» (17 декабря 1998), проведение военной операции было поддержано Японией, Канадой, Австралией, Южной Кореей. Наиболее резкая критика прозвучала со стороны Китая и России.</w:t>
      </w:r>
      <w:r>
        <w:rPr>
          <w:position w:val="10"/>
        </w:rPr>
        <w:t>[3]</w:t>
      </w:r>
      <w:r>
        <w:t xml:space="preserve"> В знак протеста Россия временно отозвала своих послов из Вашингтона и Лондона.</w:t>
      </w:r>
    </w:p>
    <w:p w:rsidR="00504EA1" w:rsidRDefault="00EA6CE8">
      <w:pPr>
        <w:pStyle w:val="a3"/>
      </w:pPr>
      <w:r>
        <w:t>Наиболее заметным долговременным последствием операции «Лиса пустыни» стало то, что иракская система ПВО активизировала свои действия в неполётных зонах на севере и юге страны. Американская и британская авиация, осуществлявшая патрулирование этих зон, начала наносить ответные удары по объектам ПВО. Первый подобный инцидент состоялся уже в конце декабря 1998 года. В дальнейшем инциденты стали происходить регулярно и продолжалось вплоть до начала Иракской войны в марте 2003 года.</w:t>
      </w:r>
    </w:p>
    <w:p w:rsidR="00504EA1" w:rsidRDefault="00EA6CE8">
      <w:pPr>
        <w:pStyle w:val="a3"/>
        <w:rPr>
          <w:position w:val="10"/>
        </w:rPr>
      </w:pPr>
      <w:r>
        <w:t>Согласно сообщениям западной агентуры в Багдаде, операция «Лиса пустыни» едва не привела к падению режима Саддама Хусейна. Бывший сотрудник ЦРУ Кеннет Поллак отмечал, что Хусейн запаниковал и провёл кампанию массовых арестов и казней, опасаясь своего свержения.</w:t>
      </w:r>
      <w:r>
        <w:rPr>
          <w:position w:val="10"/>
        </w:rPr>
        <w:t>[9]</w:t>
      </w:r>
    </w:p>
    <w:p w:rsidR="00504EA1" w:rsidRDefault="00EA6CE8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504EA1" w:rsidRDefault="00EA6CE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Другие варианты перевода — «Лисa пустыни», «Лиса в пустыне».</w:t>
      </w:r>
    </w:p>
    <w:p w:rsidR="00504EA1" w:rsidRDefault="00EA6CE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What Happened to Saddam’s Weapons of Mass Destruction? — </w:t>
      </w:r>
    </w:p>
    <w:p w:rsidR="00504EA1" w:rsidRDefault="00EA6CE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ВОЕННАЯ КАМПАНИЯ ПРОТИВ ИРАКА. Альманах «Школа Целостного Анализа». Выпуск 5 (1999)</w:t>
      </w:r>
    </w:p>
    <w:p w:rsidR="00504EA1" w:rsidRDefault="00EA6CE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Transcript: President Clinton explains Iraq strike</w:t>
      </w:r>
    </w:p>
    <w:p w:rsidR="00504EA1" w:rsidRDefault="00EA6CE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ЛИСА В ПУСТЫНЕ (Воздушно-космическая оборона)</w:t>
      </w:r>
    </w:p>
    <w:p w:rsidR="00504EA1" w:rsidRDefault="00EA6CE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Mark Conversino. Operation DESERT FOX: Effectiveness With Unintended Effects</w:t>
      </w:r>
    </w:p>
    <w:p w:rsidR="00504EA1" w:rsidRDefault="00EA6CE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News Transcript. Secretary of Defense and Chairman of the Joint Chiefs of Staff Briefing on Operation DESERT FOX. December 19, 1998</w:t>
      </w:r>
    </w:p>
    <w:p w:rsidR="00504EA1" w:rsidRDefault="00EA6CE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В. Степанов. «ЛИСА В ПУСТЫНЕ» 1998 ГОДА</w:t>
      </w:r>
    </w:p>
    <w:p w:rsidR="00504EA1" w:rsidRDefault="00EA6CE8">
      <w:pPr>
        <w:pStyle w:val="a3"/>
        <w:numPr>
          <w:ilvl w:val="0"/>
          <w:numId w:val="1"/>
        </w:numPr>
        <w:tabs>
          <w:tab w:val="left" w:pos="707"/>
        </w:tabs>
      </w:pPr>
      <w:r>
        <w:t>Thomas Ricks. The American military adventure in Iraq. — The Penguin Press, 2006. — P. 19.</w:t>
      </w:r>
    </w:p>
    <w:p w:rsidR="00504EA1" w:rsidRDefault="00EA6CE8">
      <w:pPr>
        <w:pStyle w:val="a3"/>
        <w:spacing w:after="0"/>
      </w:pPr>
      <w:r>
        <w:t>Источник: http://ru.wikipedia.org/wiki/Операция_«Лиса_пустыни»</w:t>
      </w:r>
      <w:bookmarkStart w:id="0" w:name="_GoBack"/>
      <w:bookmarkEnd w:id="0"/>
    </w:p>
    <w:sectPr w:rsidR="00504EA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6CE8"/>
    <w:rsid w:val="00504EA1"/>
    <w:rsid w:val="00712E81"/>
    <w:rsid w:val="00EA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3EDF00-88D7-4554-B409-1F39F2AF3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905</Words>
  <Characters>5163</Characters>
  <Application>Microsoft Office Word</Application>
  <DocSecurity>0</DocSecurity>
  <Lines>43</Lines>
  <Paragraphs>12</Paragraphs>
  <ScaleCrop>false</ScaleCrop>
  <Company/>
  <LinksUpToDate>false</LinksUpToDate>
  <CharactersWithSpaces>6056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2014-05-09T19:33:00Z</dcterms:created>
  <dcterms:modified xsi:type="dcterms:W3CDTF">2014-05-09T19:33:00Z</dcterms:modified>
</cp:coreProperties>
</file>