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190" w:rsidRDefault="004D0219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Труды </w:t>
      </w:r>
      <w:r>
        <w:rPr>
          <w:b/>
          <w:bCs/>
        </w:rPr>
        <w:br/>
        <w:t>1.1 Книги</w:t>
      </w:r>
      <w:r>
        <w:rPr>
          <w:b/>
          <w:bCs/>
        </w:rPr>
        <w:br/>
        <w:t>1.2 Бук-арт</w:t>
      </w:r>
      <w:r>
        <w:rPr>
          <w:b/>
          <w:bCs/>
        </w:rPr>
        <w:br/>
        <w:t>1.3 Персональные выставки</w:t>
      </w:r>
      <w:r>
        <w:rPr>
          <w:b/>
          <w:bCs/>
        </w:rPr>
        <w:br/>
      </w:r>
      <w:r>
        <w:br/>
      </w:r>
      <w:r>
        <w:rPr>
          <w:b/>
          <w:bCs/>
        </w:rPr>
        <w:br/>
        <w:t>2.1 Стихи</w:t>
      </w:r>
      <w:r>
        <w:rPr>
          <w:b/>
          <w:bCs/>
        </w:rPr>
        <w:br/>
        <w:t>2.2 Визуальная поэзия</w:t>
      </w:r>
      <w:r>
        <w:rPr>
          <w:b/>
          <w:bCs/>
        </w:rPr>
        <w:br/>
        <w:t>2.3 Статьи</w:t>
      </w:r>
      <w:r>
        <w:rPr>
          <w:b/>
          <w:bCs/>
        </w:rPr>
        <w:br/>
        <w:t>2.4 Интервью</w:t>
      </w:r>
      <w:r>
        <w:rPr>
          <w:b/>
          <w:bCs/>
        </w:rPr>
        <w:br/>
        <w:t>2.5 Цветная графика</w:t>
      </w:r>
      <w:r>
        <w:rPr>
          <w:b/>
          <w:bCs/>
        </w:rPr>
        <w:br/>
        <w:t>2.6 Фото</w:t>
      </w:r>
      <w:r>
        <w:rPr>
          <w:b/>
          <w:bCs/>
        </w:rPr>
        <w:br/>
        <w:t>2.7 Видео</w:t>
      </w:r>
      <w:r>
        <w:rPr>
          <w:b/>
          <w:bCs/>
        </w:rPr>
        <w:br/>
      </w:r>
      <w:r>
        <w:br/>
      </w:r>
    </w:p>
    <w:p w:rsidR="00714190" w:rsidRDefault="004D021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714190" w:rsidRDefault="004D0219">
      <w:pPr>
        <w:pStyle w:val="a3"/>
      </w:pPr>
      <w:r>
        <w:t>Света Литвак (</w:t>
      </w:r>
      <w:r>
        <w:rPr>
          <w:i/>
          <w:iCs/>
        </w:rPr>
        <w:t>Светлана Анатольевна Литвак</w:t>
      </w:r>
      <w:r>
        <w:t>; род. 14 мая, Ковров, Владимирская область) — российская писательница, поэтесса, художница, акционистка. Окончила Ивановское Художественное училище. В 80-х посещала литературную студию Кирилла Ковальджи, была членом клуба «Поэзия». С 1996 г. член союза писателей Москвы. Публиковалась в журналах «Знамя», «Арион», в антологиях «Самиздат века», «Современная литература народов России», «Антология русского палиндрома» и других. Автор трёх поэтических и двух прозаических книг. Стихи также вошли в многочисленные объекты бук-арта.</w:t>
      </w:r>
    </w:p>
    <w:p w:rsidR="00714190" w:rsidRDefault="004D0219">
      <w:pPr>
        <w:pStyle w:val="a3"/>
      </w:pPr>
      <w:r>
        <w:t>Вместе с Николаем Байтовым в 1994 создала акционную программу «Клуб литературного перформанса». С 2001 издаёт литературно-художественный журнал при музее «Зверевский центр современного искусства». В 2002 году сняла документальный фильм «Дитя поэт» о жизни московских литераторов.</w:t>
      </w:r>
    </w:p>
    <w:p w:rsidR="00714190" w:rsidRDefault="004D0219">
      <w:pPr>
        <w:pStyle w:val="a3"/>
      </w:pPr>
      <w:r>
        <w:t>Творчество Светы Литвак отличает очень широкий диапазон стилей, языков, способов письма — от русского фольклора до футуризма, зауми, комбинаторной и визуальной поэзии. Однако вместе с использованием этих практик всюду происходит их критическое переосмысление и изменение. Ряд экспериментов с выразительными средствами лирики приводит поэзию и прозу Литвак в некоторых образцах к совершенно новому лирическому звучанию, лишённому почти всех языковых условностей — и в этом смысле эпатажному. Кроме того, ряд скандальных выступлений и перформансов придали фигуре Литвак в московской художественной жизни устойчивые трикстерные черты.</w:t>
      </w:r>
    </w:p>
    <w:p w:rsidR="00714190" w:rsidRDefault="004D0219">
      <w:pPr>
        <w:pStyle w:val="21"/>
        <w:pageBreakBefore/>
        <w:numPr>
          <w:ilvl w:val="0"/>
          <w:numId w:val="0"/>
        </w:numPr>
      </w:pPr>
      <w:r>
        <w:t xml:space="preserve">1. Труды </w:t>
      </w:r>
    </w:p>
    <w:p w:rsidR="00714190" w:rsidRDefault="004D0219">
      <w:pPr>
        <w:pStyle w:val="31"/>
        <w:numPr>
          <w:ilvl w:val="0"/>
          <w:numId w:val="0"/>
        </w:numPr>
      </w:pPr>
      <w:r>
        <w:t>1.1. Книги</w:t>
      </w:r>
    </w:p>
    <w:p w:rsidR="00714190" w:rsidRDefault="004D0219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Разноцветные проказники: Стихи. — М., 1992.</w:t>
      </w:r>
    </w:p>
    <w:p w:rsidR="00714190" w:rsidRDefault="004D0219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Песни ученика: Стихи. — М., «Издательская квартира Андрея Белашкина», 1994.</w:t>
      </w:r>
    </w:p>
    <w:p w:rsidR="00714190" w:rsidRDefault="004D0219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Моё путешествие на Восток: Книга прозы с рисунками автора. — М., 1998.</w:t>
      </w:r>
    </w:p>
    <w:p w:rsidR="00714190" w:rsidRDefault="004D0219">
      <w:pPr>
        <w:pStyle w:val="a3"/>
        <w:numPr>
          <w:ilvl w:val="0"/>
          <w:numId w:val="6"/>
        </w:numPr>
        <w:tabs>
          <w:tab w:val="left" w:pos="707"/>
        </w:tabs>
        <w:spacing w:after="0"/>
      </w:pPr>
      <w:r>
        <w:t>Это — любовь: Книга эротической прозы и поэзии. — М., 2002.</w:t>
      </w:r>
    </w:p>
    <w:p w:rsidR="00714190" w:rsidRDefault="004D0219">
      <w:pPr>
        <w:pStyle w:val="a3"/>
        <w:numPr>
          <w:ilvl w:val="0"/>
          <w:numId w:val="6"/>
        </w:numPr>
        <w:tabs>
          <w:tab w:val="left" w:pos="707"/>
        </w:tabs>
      </w:pPr>
      <w:r>
        <w:t>Книга называется: Стихи. — М., 2007.</w:t>
      </w:r>
    </w:p>
    <w:p w:rsidR="00714190" w:rsidRDefault="004D0219">
      <w:pPr>
        <w:pStyle w:val="31"/>
        <w:numPr>
          <w:ilvl w:val="0"/>
          <w:numId w:val="0"/>
        </w:numPr>
      </w:pPr>
      <w:r>
        <w:t>1.2. Бук-арт</w:t>
      </w:r>
    </w:p>
    <w:p w:rsidR="00714190" w:rsidRDefault="004D0219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В нашем садике укромном…: Стихи, рисунки автора. — Сделано Светой Литвак, 1997, 2 экз.</w:t>
      </w:r>
    </w:p>
    <w:p w:rsidR="00714190" w:rsidRDefault="004D0219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Календарь 1999 «Света Литвак и …» — Сделано Светой Литвак, 12 экз.</w:t>
      </w:r>
    </w:p>
    <w:p w:rsidR="00714190" w:rsidRDefault="004D0219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Источник СВЕТа. — Сделано Александром Бабулевичем, 1экз.</w:t>
      </w:r>
    </w:p>
    <w:p w:rsidR="00714190" w:rsidRDefault="004D0219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Жаркие дни в Плёсе: Проза, рисунки автора. — Сделано Светой Литвак, 2001.</w:t>
      </w:r>
    </w:p>
    <w:p w:rsidR="00714190" w:rsidRDefault="004D0219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Редимэйды и ассамбляжи. (Совместно с Николаем Байтовым). — Сделано Николаем Байтовым.</w:t>
      </w:r>
    </w:p>
    <w:p w:rsidR="00714190" w:rsidRDefault="004D0219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Избранное. — Сделано Александром Бабулевичем.</w:t>
      </w:r>
    </w:p>
    <w:p w:rsidR="00714190" w:rsidRDefault="004D0219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За шахматной доской: Стихи. — Сделано Николаем Байтовым.</w:t>
      </w:r>
    </w:p>
    <w:p w:rsidR="00714190" w:rsidRDefault="004D0219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Околоцветник: Стихи. — Сделано Николаем Байтовым.</w:t>
      </w:r>
    </w:p>
    <w:p w:rsidR="00714190" w:rsidRDefault="004D0219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Опасный трюк: Стихи. Сделано Николаем Байтовым.</w:t>
      </w:r>
    </w:p>
    <w:p w:rsidR="00714190" w:rsidRDefault="004D0219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Тело тьмы. — М., Изд-во Виктора Гоппе, 2006, 10 экз.</w:t>
      </w:r>
    </w:p>
    <w:p w:rsidR="00714190" w:rsidRDefault="004D0219">
      <w:pPr>
        <w:pStyle w:val="a3"/>
        <w:numPr>
          <w:ilvl w:val="0"/>
          <w:numId w:val="5"/>
        </w:numPr>
        <w:tabs>
          <w:tab w:val="left" w:pos="707"/>
        </w:tabs>
        <w:spacing w:after="0"/>
      </w:pPr>
      <w:r>
        <w:t>Соловки. — М., Изд-во Виктора Гоппе, 2007, 15 экз.</w:t>
      </w:r>
    </w:p>
    <w:p w:rsidR="00714190" w:rsidRDefault="004D0219">
      <w:pPr>
        <w:pStyle w:val="a3"/>
        <w:numPr>
          <w:ilvl w:val="0"/>
          <w:numId w:val="5"/>
        </w:numPr>
        <w:tabs>
          <w:tab w:val="left" w:pos="707"/>
        </w:tabs>
      </w:pPr>
      <w:r>
        <w:t>УЧАСТОК ЗАУМ / СЛОВАСФАЛЬТ: Набор открыток. — Сделано Светой Литвак., 2007, 13 экз.</w:t>
      </w:r>
    </w:p>
    <w:p w:rsidR="00714190" w:rsidRDefault="004D0219">
      <w:pPr>
        <w:pStyle w:val="31"/>
        <w:numPr>
          <w:ilvl w:val="0"/>
          <w:numId w:val="0"/>
        </w:numPr>
      </w:pPr>
      <w:r>
        <w:t>1.3. Персональные выставки</w:t>
      </w:r>
    </w:p>
    <w:p w:rsidR="00714190" w:rsidRDefault="004D0219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Целующий смерть: Графика. — Музей «Зверевский центр современного искусства», 1999.</w:t>
      </w:r>
    </w:p>
    <w:p w:rsidR="00714190" w:rsidRDefault="004D0219">
      <w:pPr>
        <w:pStyle w:val="a3"/>
        <w:numPr>
          <w:ilvl w:val="0"/>
          <w:numId w:val="4"/>
        </w:numPr>
        <w:tabs>
          <w:tab w:val="left" w:pos="707"/>
        </w:tabs>
        <w:spacing w:after="0"/>
      </w:pPr>
      <w:r>
        <w:t>Пусть интимное станет всемирным: Живопись. — Музей «Зверевский центр современного искусства», 2001.</w:t>
      </w:r>
    </w:p>
    <w:p w:rsidR="00714190" w:rsidRDefault="004D0219">
      <w:pPr>
        <w:pStyle w:val="a3"/>
        <w:numPr>
          <w:ilvl w:val="0"/>
          <w:numId w:val="4"/>
        </w:numPr>
        <w:tabs>
          <w:tab w:val="left" w:pos="707"/>
        </w:tabs>
      </w:pPr>
      <w:r>
        <w:t>Автопортрет в пейзаже. — Музей «Зверевский центр современного искусства», 2005.</w:t>
      </w:r>
    </w:p>
    <w:p w:rsidR="00714190" w:rsidRDefault="004D0219">
      <w:pPr>
        <w:pStyle w:val="31"/>
        <w:numPr>
          <w:ilvl w:val="0"/>
          <w:numId w:val="0"/>
        </w:numPr>
      </w:pPr>
      <w:r>
        <w:t>Визуальная поэзияЖурнал «Черновик» Статьи</w:t>
      </w:r>
    </w:p>
    <w:p w:rsidR="00714190" w:rsidRDefault="004D021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Ирина Саморукова. «Концептуалистская стратегия заглавия…»</w:t>
      </w:r>
    </w:p>
    <w:p w:rsidR="00714190" w:rsidRDefault="004D0219">
      <w:pPr>
        <w:pStyle w:val="a3"/>
        <w:numPr>
          <w:ilvl w:val="0"/>
          <w:numId w:val="3"/>
        </w:numPr>
        <w:tabs>
          <w:tab w:val="left" w:pos="707"/>
        </w:tabs>
        <w:spacing w:after="0"/>
      </w:pPr>
      <w:r>
        <w:t>Владислав Кулаков. «Ветка Листва»</w:t>
      </w:r>
    </w:p>
    <w:p w:rsidR="00714190" w:rsidRDefault="004D0219">
      <w:pPr>
        <w:pStyle w:val="a3"/>
        <w:numPr>
          <w:ilvl w:val="0"/>
          <w:numId w:val="3"/>
        </w:numPr>
        <w:tabs>
          <w:tab w:val="left" w:pos="707"/>
        </w:tabs>
      </w:pPr>
      <w:r>
        <w:t>Александра Смирнова. «Нежная агрессия революции»</w:t>
      </w:r>
    </w:p>
    <w:p w:rsidR="00714190" w:rsidRDefault="004D0219">
      <w:pPr>
        <w:pStyle w:val="31"/>
        <w:numPr>
          <w:ilvl w:val="0"/>
          <w:numId w:val="0"/>
        </w:numPr>
      </w:pPr>
      <w:r>
        <w:t>ИнтервьюДраконы и кошечки Светы Литвак. Часть 1Драконы и кошечки Светы Литвак. Часть 2Интервью журналу «Ex libris» Цветная графика</w:t>
      </w:r>
    </w:p>
    <w:p w:rsidR="00714190" w:rsidRDefault="004D0219">
      <w:pPr>
        <w:pStyle w:val="a3"/>
        <w:numPr>
          <w:ilvl w:val="0"/>
          <w:numId w:val="2"/>
        </w:numPr>
        <w:tabs>
          <w:tab w:val="left" w:pos="707"/>
        </w:tabs>
      </w:pPr>
      <w:r>
        <w:t>На сайте «Полутона»</w:t>
      </w:r>
    </w:p>
    <w:p w:rsidR="00714190" w:rsidRDefault="004D0219">
      <w:pPr>
        <w:pStyle w:val="31"/>
        <w:numPr>
          <w:ilvl w:val="0"/>
          <w:numId w:val="0"/>
        </w:numPr>
      </w:pPr>
      <w:r>
        <w:t>ФотоНа сайте «Лица русской литературы» Видео</w:t>
      </w:r>
    </w:p>
    <w:p w:rsidR="00714190" w:rsidRDefault="004D0219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Фильм «Русский мальчик бегает»</w:t>
      </w:r>
    </w:p>
    <w:p w:rsidR="00714190" w:rsidRDefault="004D0219">
      <w:pPr>
        <w:pStyle w:val="a3"/>
        <w:numPr>
          <w:ilvl w:val="0"/>
          <w:numId w:val="1"/>
        </w:numPr>
        <w:tabs>
          <w:tab w:val="left" w:pos="707"/>
        </w:tabs>
      </w:pPr>
      <w:r>
        <w:t>Фильм «Нестор и Света»</w:t>
      </w:r>
    </w:p>
    <w:p w:rsidR="00714190" w:rsidRDefault="004D0219">
      <w:pPr>
        <w:pStyle w:val="a3"/>
        <w:spacing w:after="0"/>
      </w:pPr>
      <w:r>
        <w:t>Источник: http://ru.wikipedia.org/wiki/Литвак,_Света</w:t>
      </w:r>
      <w:bookmarkStart w:id="0" w:name="_GoBack"/>
      <w:bookmarkEnd w:id="0"/>
    </w:p>
    <w:sectPr w:rsidR="00714190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name w:val="RTF_Num 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multilevel"/>
    <w:tmpl w:val="00000004"/>
    <w:name w:val="RTF_Num 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RTF_Num 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RTF_Num 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219"/>
    <w:rsid w:val="004D0219"/>
    <w:rsid w:val="00714190"/>
    <w:rsid w:val="00F83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2154CF-8C1B-46EC-AFFE-CC3AFF5BB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RTFNum41">
    <w:name w:val="RTF_Num 4 1"/>
    <w:rPr>
      <w:rFonts w:ascii="StarSymbol" w:eastAsia="StarSymbol" w:hAnsi="StarSymbol" w:cs="StarSymbol"/>
      <w:sz w:val="18"/>
      <w:szCs w:val="18"/>
    </w:rPr>
  </w:style>
  <w:style w:type="character" w:customStyle="1" w:styleId="RTFNum42">
    <w:name w:val="RTF_Num 4 2"/>
    <w:rPr>
      <w:rFonts w:ascii="StarSymbol" w:eastAsia="StarSymbol" w:hAnsi="StarSymbol" w:cs="StarSymbol"/>
      <w:sz w:val="18"/>
      <w:szCs w:val="18"/>
    </w:rPr>
  </w:style>
  <w:style w:type="character" w:customStyle="1" w:styleId="RTFNum43">
    <w:name w:val="RTF_Num 4 3"/>
    <w:rPr>
      <w:rFonts w:ascii="StarSymbol" w:eastAsia="StarSymbol" w:hAnsi="StarSymbol" w:cs="StarSymbol"/>
      <w:sz w:val="18"/>
      <w:szCs w:val="18"/>
    </w:rPr>
  </w:style>
  <w:style w:type="character" w:customStyle="1" w:styleId="RTFNum44">
    <w:name w:val="RTF_Num 4 4"/>
    <w:rPr>
      <w:rFonts w:ascii="StarSymbol" w:eastAsia="StarSymbol" w:hAnsi="StarSymbol" w:cs="StarSymbol"/>
      <w:sz w:val="18"/>
      <w:szCs w:val="18"/>
    </w:rPr>
  </w:style>
  <w:style w:type="character" w:customStyle="1" w:styleId="RTFNum45">
    <w:name w:val="RTF_Num 4 5"/>
    <w:rPr>
      <w:rFonts w:ascii="StarSymbol" w:eastAsia="StarSymbol" w:hAnsi="StarSymbol" w:cs="StarSymbol"/>
      <w:sz w:val="18"/>
      <w:szCs w:val="18"/>
    </w:rPr>
  </w:style>
  <w:style w:type="character" w:customStyle="1" w:styleId="RTFNum46">
    <w:name w:val="RTF_Num 4 6"/>
    <w:rPr>
      <w:rFonts w:ascii="StarSymbol" w:eastAsia="StarSymbol" w:hAnsi="StarSymbol" w:cs="StarSymbol"/>
      <w:sz w:val="18"/>
      <w:szCs w:val="18"/>
    </w:rPr>
  </w:style>
  <w:style w:type="character" w:customStyle="1" w:styleId="RTFNum47">
    <w:name w:val="RTF_Num 4 7"/>
    <w:rPr>
      <w:rFonts w:ascii="StarSymbol" w:eastAsia="StarSymbol" w:hAnsi="StarSymbol" w:cs="StarSymbol"/>
      <w:sz w:val="18"/>
      <w:szCs w:val="18"/>
    </w:rPr>
  </w:style>
  <w:style w:type="character" w:customStyle="1" w:styleId="RTFNum48">
    <w:name w:val="RTF_Num 4 8"/>
    <w:rPr>
      <w:rFonts w:ascii="StarSymbol" w:eastAsia="StarSymbol" w:hAnsi="StarSymbol" w:cs="StarSymbol"/>
      <w:sz w:val="18"/>
      <w:szCs w:val="18"/>
    </w:rPr>
  </w:style>
  <w:style w:type="character" w:customStyle="1" w:styleId="RTFNum49">
    <w:name w:val="RTF_Num 4 9"/>
    <w:rPr>
      <w:rFonts w:ascii="StarSymbol" w:eastAsia="StarSymbol" w:hAnsi="StarSymbol" w:cs="StarSymbol"/>
      <w:sz w:val="18"/>
      <w:szCs w:val="18"/>
    </w:rPr>
  </w:style>
  <w:style w:type="character" w:customStyle="1" w:styleId="RTFNum410">
    <w:name w:val="RTF_Num 4 10"/>
    <w:rPr>
      <w:rFonts w:ascii="StarSymbol" w:eastAsia="StarSymbol" w:hAnsi="StarSymbol" w:cs="StarSymbol"/>
      <w:sz w:val="18"/>
      <w:szCs w:val="18"/>
    </w:rPr>
  </w:style>
  <w:style w:type="character" w:customStyle="1" w:styleId="RTFNum51">
    <w:name w:val="RTF_Num 5 1"/>
    <w:rPr>
      <w:rFonts w:ascii="StarSymbol" w:eastAsia="StarSymbol" w:hAnsi="StarSymbol" w:cs="StarSymbol"/>
      <w:sz w:val="18"/>
      <w:szCs w:val="18"/>
    </w:rPr>
  </w:style>
  <w:style w:type="character" w:customStyle="1" w:styleId="RTFNum52">
    <w:name w:val="RTF_Num 5 2"/>
    <w:rPr>
      <w:rFonts w:ascii="StarSymbol" w:eastAsia="StarSymbol" w:hAnsi="StarSymbol" w:cs="StarSymbol"/>
      <w:sz w:val="18"/>
      <w:szCs w:val="18"/>
    </w:rPr>
  </w:style>
  <w:style w:type="character" w:customStyle="1" w:styleId="RTFNum53">
    <w:name w:val="RTF_Num 5 3"/>
    <w:rPr>
      <w:rFonts w:ascii="StarSymbol" w:eastAsia="StarSymbol" w:hAnsi="StarSymbol" w:cs="StarSymbol"/>
      <w:sz w:val="18"/>
      <w:szCs w:val="18"/>
    </w:rPr>
  </w:style>
  <w:style w:type="character" w:customStyle="1" w:styleId="RTFNum54">
    <w:name w:val="RTF_Num 5 4"/>
    <w:rPr>
      <w:rFonts w:ascii="StarSymbol" w:eastAsia="StarSymbol" w:hAnsi="StarSymbol" w:cs="StarSymbol"/>
      <w:sz w:val="18"/>
      <w:szCs w:val="18"/>
    </w:rPr>
  </w:style>
  <w:style w:type="character" w:customStyle="1" w:styleId="RTFNum55">
    <w:name w:val="RTF_Num 5 5"/>
    <w:rPr>
      <w:rFonts w:ascii="StarSymbol" w:eastAsia="StarSymbol" w:hAnsi="StarSymbol" w:cs="StarSymbol"/>
      <w:sz w:val="18"/>
      <w:szCs w:val="18"/>
    </w:rPr>
  </w:style>
  <w:style w:type="character" w:customStyle="1" w:styleId="RTFNum56">
    <w:name w:val="RTF_Num 5 6"/>
    <w:rPr>
      <w:rFonts w:ascii="StarSymbol" w:eastAsia="StarSymbol" w:hAnsi="StarSymbol" w:cs="StarSymbol"/>
      <w:sz w:val="18"/>
      <w:szCs w:val="18"/>
    </w:rPr>
  </w:style>
  <w:style w:type="character" w:customStyle="1" w:styleId="RTFNum57">
    <w:name w:val="RTF_Num 5 7"/>
    <w:rPr>
      <w:rFonts w:ascii="StarSymbol" w:eastAsia="StarSymbol" w:hAnsi="StarSymbol" w:cs="StarSymbol"/>
      <w:sz w:val="18"/>
      <w:szCs w:val="18"/>
    </w:rPr>
  </w:style>
  <w:style w:type="character" w:customStyle="1" w:styleId="RTFNum58">
    <w:name w:val="RTF_Num 5 8"/>
    <w:rPr>
      <w:rFonts w:ascii="StarSymbol" w:eastAsia="StarSymbol" w:hAnsi="StarSymbol" w:cs="StarSymbol"/>
      <w:sz w:val="18"/>
      <w:szCs w:val="18"/>
    </w:rPr>
  </w:style>
  <w:style w:type="character" w:customStyle="1" w:styleId="RTFNum59">
    <w:name w:val="RTF_Num 5 9"/>
    <w:rPr>
      <w:rFonts w:ascii="StarSymbol" w:eastAsia="StarSymbol" w:hAnsi="StarSymbol" w:cs="StarSymbol"/>
      <w:sz w:val="18"/>
      <w:szCs w:val="18"/>
    </w:rPr>
  </w:style>
  <w:style w:type="character" w:customStyle="1" w:styleId="RTFNum510">
    <w:name w:val="RTF_Num 5 10"/>
    <w:rPr>
      <w:rFonts w:ascii="StarSymbol" w:eastAsia="StarSymbol" w:hAnsi="StarSymbol" w:cs="StarSymbol"/>
      <w:sz w:val="18"/>
      <w:szCs w:val="18"/>
    </w:rPr>
  </w:style>
  <w:style w:type="character" w:customStyle="1" w:styleId="RTFNum61">
    <w:name w:val="RTF_Num 6 1"/>
    <w:rPr>
      <w:rFonts w:ascii="StarSymbol" w:eastAsia="StarSymbol" w:hAnsi="StarSymbol" w:cs="StarSymbol"/>
      <w:sz w:val="18"/>
      <w:szCs w:val="18"/>
    </w:rPr>
  </w:style>
  <w:style w:type="character" w:customStyle="1" w:styleId="RTFNum62">
    <w:name w:val="RTF_Num 6 2"/>
    <w:rPr>
      <w:rFonts w:ascii="StarSymbol" w:eastAsia="StarSymbol" w:hAnsi="StarSymbol" w:cs="StarSymbol"/>
      <w:sz w:val="18"/>
      <w:szCs w:val="18"/>
    </w:rPr>
  </w:style>
  <w:style w:type="character" w:customStyle="1" w:styleId="RTFNum63">
    <w:name w:val="RTF_Num 6 3"/>
    <w:rPr>
      <w:rFonts w:ascii="StarSymbol" w:eastAsia="StarSymbol" w:hAnsi="StarSymbol" w:cs="StarSymbol"/>
      <w:sz w:val="18"/>
      <w:szCs w:val="18"/>
    </w:rPr>
  </w:style>
  <w:style w:type="character" w:customStyle="1" w:styleId="RTFNum64">
    <w:name w:val="RTF_Num 6 4"/>
    <w:rPr>
      <w:rFonts w:ascii="StarSymbol" w:eastAsia="StarSymbol" w:hAnsi="StarSymbol" w:cs="StarSymbol"/>
      <w:sz w:val="18"/>
      <w:szCs w:val="18"/>
    </w:rPr>
  </w:style>
  <w:style w:type="character" w:customStyle="1" w:styleId="RTFNum65">
    <w:name w:val="RTF_Num 6 5"/>
    <w:rPr>
      <w:rFonts w:ascii="StarSymbol" w:eastAsia="StarSymbol" w:hAnsi="StarSymbol" w:cs="StarSymbol"/>
      <w:sz w:val="18"/>
      <w:szCs w:val="18"/>
    </w:rPr>
  </w:style>
  <w:style w:type="character" w:customStyle="1" w:styleId="RTFNum66">
    <w:name w:val="RTF_Num 6 6"/>
    <w:rPr>
      <w:rFonts w:ascii="StarSymbol" w:eastAsia="StarSymbol" w:hAnsi="StarSymbol" w:cs="StarSymbol"/>
      <w:sz w:val="18"/>
      <w:szCs w:val="18"/>
    </w:rPr>
  </w:style>
  <w:style w:type="character" w:customStyle="1" w:styleId="RTFNum67">
    <w:name w:val="RTF_Num 6 7"/>
    <w:rPr>
      <w:rFonts w:ascii="StarSymbol" w:eastAsia="StarSymbol" w:hAnsi="StarSymbol" w:cs="StarSymbol"/>
      <w:sz w:val="18"/>
      <w:szCs w:val="18"/>
    </w:rPr>
  </w:style>
  <w:style w:type="character" w:customStyle="1" w:styleId="RTFNum68">
    <w:name w:val="RTF_Num 6 8"/>
    <w:rPr>
      <w:rFonts w:ascii="StarSymbol" w:eastAsia="StarSymbol" w:hAnsi="StarSymbol" w:cs="StarSymbol"/>
      <w:sz w:val="18"/>
      <w:szCs w:val="18"/>
    </w:rPr>
  </w:style>
  <w:style w:type="character" w:customStyle="1" w:styleId="RTFNum69">
    <w:name w:val="RTF_Num 6 9"/>
    <w:rPr>
      <w:rFonts w:ascii="StarSymbol" w:eastAsia="StarSymbol" w:hAnsi="StarSymbol" w:cs="StarSymbol"/>
      <w:sz w:val="18"/>
      <w:szCs w:val="18"/>
    </w:rPr>
  </w:style>
  <w:style w:type="character" w:customStyle="1" w:styleId="RTFNum610">
    <w:name w:val="RTF_Num 6 10"/>
    <w:rPr>
      <w:rFonts w:ascii="StarSymbol" w:eastAsia="StarSymbol" w:hAnsi="StarSymbol" w:cs="StarSymbol"/>
      <w:sz w:val="18"/>
      <w:szCs w:val="18"/>
    </w:rPr>
  </w:style>
  <w:style w:type="character" w:customStyle="1" w:styleId="RTFNum71">
    <w:name w:val="RTF_Num 7 1"/>
    <w:rPr>
      <w:rFonts w:ascii="StarSymbol" w:eastAsia="StarSymbol" w:hAnsi="StarSymbol" w:cs="StarSymbol"/>
      <w:sz w:val="18"/>
      <w:szCs w:val="18"/>
    </w:rPr>
  </w:style>
  <w:style w:type="character" w:customStyle="1" w:styleId="RTFNum72">
    <w:name w:val="RTF_Num 7 2"/>
    <w:rPr>
      <w:rFonts w:ascii="StarSymbol" w:eastAsia="StarSymbol" w:hAnsi="StarSymbol" w:cs="StarSymbol"/>
      <w:sz w:val="18"/>
      <w:szCs w:val="18"/>
    </w:rPr>
  </w:style>
  <w:style w:type="character" w:customStyle="1" w:styleId="RTFNum73">
    <w:name w:val="RTF_Num 7 3"/>
    <w:rPr>
      <w:rFonts w:ascii="StarSymbol" w:eastAsia="StarSymbol" w:hAnsi="StarSymbol" w:cs="StarSymbol"/>
      <w:sz w:val="18"/>
      <w:szCs w:val="18"/>
    </w:rPr>
  </w:style>
  <w:style w:type="character" w:customStyle="1" w:styleId="RTFNum74">
    <w:name w:val="RTF_Num 7 4"/>
    <w:rPr>
      <w:rFonts w:ascii="StarSymbol" w:eastAsia="StarSymbol" w:hAnsi="StarSymbol" w:cs="StarSymbol"/>
      <w:sz w:val="18"/>
      <w:szCs w:val="18"/>
    </w:rPr>
  </w:style>
  <w:style w:type="character" w:customStyle="1" w:styleId="RTFNum75">
    <w:name w:val="RTF_Num 7 5"/>
    <w:rPr>
      <w:rFonts w:ascii="StarSymbol" w:eastAsia="StarSymbol" w:hAnsi="StarSymbol" w:cs="StarSymbol"/>
      <w:sz w:val="18"/>
      <w:szCs w:val="18"/>
    </w:rPr>
  </w:style>
  <w:style w:type="character" w:customStyle="1" w:styleId="RTFNum76">
    <w:name w:val="RTF_Num 7 6"/>
    <w:rPr>
      <w:rFonts w:ascii="StarSymbol" w:eastAsia="StarSymbol" w:hAnsi="StarSymbol" w:cs="StarSymbol"/>
      <w:sz w:val="18"/>
      <w:szCs w:val="18"/>
    </w:rPr>
  </w:style>
  <w:style w:type="character" w:customStyle="1" w:styleId="RTFNum77">
    <w:name w:val="RTF_Num 7 7"/>
    <w:rPr>
      <w:rFonts w:ascii="StarSymbol" w:eastAsia="StarSymbol" w:hAnsi="StarSymbol" w:cs="StarSymbol"/>
      <w:sz w:val="18"/>
      <w:szCs w:val="18"/>
    </w:rPr>
  </w:style>
  <w:style w:type="character" w:customStyle="1" w:styleId="RTFNum78">
    <w:name w:val="RTF_Num 7 8"/>
    <w:rPr>
      <w:rFonts w:ascii="StarSymbol" w:eastAsia="StarSymbol" w:hAnsi="StarSymbol" w:cs="StarSymbol"/>
      <w:sz w:val="18"/>
      <w:szCs w:val="18"/>
    </w:rPr>
  </w:style>
  <w:style w:type="character" w:customStyle="1" w:styleId="RTFNum79">
    <w:name w:val="RTF_Num 7 9"/>
    <w:rPr>
      <w:rFonts w:ascii="StarSymbol" w:eastAsia="StarSymbol" w:hAnsi="StarSymbol" w:cs="StarSymbol"/>
      <w:sz w:val="18"/>
      <w:szCs w:val="18"/>
    </w:rPr>
  </w:style>
  <w:style w:type="character" w:customStyle="1" w:styleId="RTFNum710">
    <w:name w:val="RTF_Num 7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7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7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7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525</Words>
  <Characters>2998</Characters>
  <Application>Microsoft Office Word</Application>
  <DocSecurity>0</DocSecurity>
  <Lines>24</Lines>
  <Paragraphs>7</Paragraphs>
  <ScaleCrop>false</ScaleCrop>
  <Company/>
  <LinksUpToDate>false</LinksUpToDate>
  <CharactersWithSpaces>3516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2014-05-08T17:52:00Z</dcterms:created>
  <dcterms:modified xsi:type="dcterms:W3CDTF">2014-05-08T17:52:00Z</dcterms:modified>
</cp:coreProperties>
</file>