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D48" w:rsidRDefault="002F640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Предпосылки</w:t>
      </w:r>
      <w:r>
        <w:br/>
      </w:r>
      <w:r>
        <w:rPr>
          <w:b/>
          <w:bCs/>
        </w:rPr>
        <w:t>2 Первая Франко-хова война</w:t>
      </w:r>
      <w:r>
        <w:br/>
      </w:r>
      <w:r>
        <w:rPr>
          <w:b/>
          <w:bCs/>
        </w:rPr>
        <w:t>3 Вторая Франко-хова война</w:t>
      </w:r>
      <w:r>
        <w:br/>
      </w:r>
      <w:r>
        <w:rPr>
          <w:b/>
          <w:bCs/>
        </w:rPr>
        <w:t>4 Конец монархии Мерина</w:t>
      </w:r>
      <w:r>
        <w:br/>
      </w:r>
      <w:r>
        <w:br/>
      </w:r>
    </w:p>
    <w:p w:rsidR="00307D48" w:rsidRDefault="002F640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07D48" w:rsidRDefault="002F6409">
      <w:pPr>
        <w:pStyle w:val="a3"/>
      </w:pPr>
      <w:r>
        <w:t>Франко-хова войны (также известная как Франко-Малагасийские войны) — собирательное название ряда французских военных вторжений на Мадагаскар между 1883 и 1896 годами, которые привели к свержению правящего монарха Королевства Имерина и установлению на Мадагаскаре французской колонии. Хова означает класс внутри туземного общества.</w:t>
      </w:r>
    </w:p>
    <w:p w:rsidR="00307D48" w:rsidRDefault="002F6409">
      <w:pPr>
        <w:pStyle w:val="21"/>
        <w:pageBreakBefore/>
        <w:numPr>
          <w:ilvl w:val="0"/>
          <w:numId w:val="0"/>
        </w:numPr>
      </w:pPr>
      <w:r>
        <w:t>1. Предпосылки</w:t>
      </w:r>
    </w:p>
    <w:p w:rsidR="00307D48" w:rsidRDefault="002F6409">
      <w:pPr>
        <w:pStyle w:val="a3"/>
        <w:rPr>
          <w:position w:val="10"/>
        </w:rPr>
      </w:pPr>
      <w:r>
        <w:t>Европейские колониальные власти, в особенности британские и французские, хотели контролировать Мадагаскар, богатый остров со стратегическим положением на морском пути в Индию. Но Мадагаскар оказалось трудно подчинить из-за его размера, враждебности среди местных жителей и неподходящего климата. Племени Мерина удалось установить свою власть над другими племенами и успешно координировать сопротивление захватчикам. Мастерски используя конкуренцию между Британией и Францией монархия сохраняла свою независимость. Когда ненавидящая иностранцев королева Ранавалуна I получила власть в 1828 году, значительное британское влияние было уже подорвано. Ее сын стал королем Радама II в 1861 году. В качестве принца, он уже предоставил секретные концессии Жозефу-Франсуа Ламберу, французскому предпринимателю. Этот так называемый договор с Ламбером оказался невыгодным Мадагаскару, и в 1863 году король был убит. Отмена концессий привела к конфликту с Францией.</w:t>
      </w:r>
      <w:r>
        <w:rPr>
          <w:position w:val="10"/>
        </w:rPr>
        <w:t>[1]</w:t>
      </w:r>
    </w:p>
    <w:p w:rsidR="00307D48" w:rsidRDefault="002F6409">
      <w:pPr>
        <w:pStyle w:val="21"/>
        <w:pageBreakBefore/>
        <w:numPr>
          <w:ilvl w:val="0"/>
          <w:numId w:val="0"/>
        </w:numPr>
      </w:pPr>
      <w:r>
        <w:t>2. Первая Франко-хова война</w:t>
      </w:r>
    </w:p>
    <w:p w:rsidR="00307D48" w:rsidRDefault="002F6409">
      <w:pPr>
        <w:pStyle w:val="a3"/>
      </w:pPr>
      <w:r>
        <w:t>Франция напала на Мадагаскар в 1883 году с целью восстановить существовавшие ранее концессии. С подписанием договора Таматаве в январе 1886 года война прекратилась. Мадагаскар уступил Франции город Анциранана (до 1975 Диего-Суарес) на северном берегу острова и заплатил контрибуцию в 10 миллионов франков. Договор включал письмо с инструкциями, которое должно было прояснить договор, но которое не было представлено во французский парламент, когда он ратифицировал данный договор. Договор по существу давал Франции контроль над внешней политикой Малагази, и французское правительство использовало его для установления контроля над территорией Мадагаскара, но протекторат не был официально объявлен.</w:t>
      </w:r>
    </w:p>
    <w:p w:rsidR="00307D48" w:rsidRDefault="002F6409">
      <w:pPr>
        <w:pStyle w:val="21"/>
        <w:pageBreakBefore/>
        <w:numPr>
          <w:ilvl w:val="0"/>
          <w:numId w:val="0"/>
        </w:numPr>
      </w:pPr>
      <w:r>
        <w:t>3. Вторая Франко-хова война</w:t>
      </w:r>
    </w:p>
    <w:p w:rsidR="00307D48" w:rsidRDefault="002F6409">
      <w:pPr>
        <w:pStyle w:val="a3"/>
      </w:pPr>
      <w:r>
        <w:t>Условия договора возмутили премьер-министра Раинилаиаривони, но были приняты. Монархия оказывалась в качестве марионетки со слабым контролем со стороны правительства во главе с премьер-министром. Ситуация быстро изменилась, когда его бывший союзник, Британия, признали французский протекторат над Мадагаскаром в 1890 году, в обмен на британский контроль над Занзибаром как часть политики разделения сфер влияния в Африке. С открытием Суэцкого канала стратегическое положение Мадагаскара снизилось. Это привело премьер-министра к началу подготовки к конфликту. Он направил полковника Шервинтона, своего европейского военного советника, в Европу для покупки вооружений. Французская администрация решила установить полный протекторат над островом, в связи с чем эвакуировала своих граждан с Мадагаскара. Активная враждебность начала проявляться 12 декабря 1894 года, когда французская морская пехота захватила Тоамасина. Генерал Дюшен и его летучий отряд высадились в Махаджанга и прошли до столицы Антананариву преодолев джунгли, мелкие реки, болезни и бездорожье. Королева Ранавалуна в действительности выигрывала от действий Франции и поддерживала свержение жесткого правления Раинилаиаривони. В конечном счете они достигли города и начали штурм в последнюю неделю сентября 1895 года.</w:t>
      </w:r>
    </w:p>
    <w:p w:rsidR="00307D48" w:rsidRDefault="002F6409">
      <w:pPr>
        <w:pStyle w:val="a3"/>
      </w:pPr>
      <w:r>
        <w:t>Защитники размещались на главной дороге к столице и на юге города. Однако французский командир окружил город и начал ложную атаку на север города. Его основные силы атаковали восток города, командуя с холма откуда он мог обстреливать основные правительственные здания, включая дворец королевы. Три снаряда было выпущено по городу и армия Хова была разгромлена. Секретарь премьер-министра, Марк Рабибиоса, поднял белый флаг и вышел встретить французов. Генерал Дюшен вошел в город 1 октября и королева Ранавалуна подписала мирный договор, по которому Мадагаскар переходил под полный протекторат французского правительства. Его первый акт состоял в сложении с Раинилаиаривони полномочий премьер-министра. Мадагаскар был официально аннексирован Францией в 1896 году под надзором первого резидента генерала Лароша.</w:t>
      </w:r>
    </w:p>
    <w:p w:rsidR="00307D48" w:rsidRDefault="002F6409">
      <w:pPr>
        <w:pStyle w:val="a3"/>
      </w:pPr>
      <w:r>
        <w:t>20 французских солдат погибло в бою и 6,000 умерло от малярии и других болезней до окончания второй Франко-хова войны.</w:t>
      </w:r>
    </w:p>
    <w:p w:rsidR="00307D48" w:rsidRDefault="002F6409">
      <w:pPr>
        <w:pStyle w:val="21"/>
        <w:pageBreakBefore/>
        <w:numPr>
          <w:ilvl w:val="0"/>
          <w:numId w:val="0"/>
        </w:numPr>
      </w:pPr>
      <w:r>
        <w:t>4. Конец монархии Мерина</w:t>
      </w:r>
    </w:p>
    <w:p w:rsidR="00307D48" w:rsidRDefault="002F6409">
      <w:pPr>
        <w:pStyle w:val="a3"/>
      </w:pPr>
      <w:r>
        <w:t>После подавления восстания генерал Галлиени свергнул королеву в 1897 году. 103-летняя монархия Мерина прекратила свое существование. Королева Ранавалуна III была сослана на Реюньон и позднее в Алжир.</w:t>
      </w:r>
    </w:p>
    <w:p w:rsidR="00307D48" w:rsidRDefault="002F6409">
      <w:pPr>
        <w:pStyle w:val="21"/>
        <w:numPr>
          <w:ilvl w:val="0"/>
          <w:numId w:val="0"/>
        </w:numPr>
      </w:pPr>
      <w:r>
        <w:t>Ссылки</w:t>
      </w:r>
    </w:p>
    <w:p w:rsidR="00307D48" w:rsidRDefault="002F6409">
      <w:pPr>
        <w:pStyle w:val="a3"/>
        <w:numPr>
          <w:ilvl w:val="0"/>
          <w:numId w:val="1"/>
        </w:numPr>
        <w:tabs>
          <w:tab w:val="left" w:pos="707"/>
        </w:tabs>
      </w:pPr>
      <w:r>
        <w:t>  Female Caligula. Ranavalona, the Mad Queen of Madagascar. — Wiley (2005) ISBN -13 978-0-470-02223-8 (HB).</w:t>
      </w:r>
    </w:p>
    <w:p w:rsidR="00307D48" w:rsidRDefault="002F6409">
      <w:pPr>
        <w:pStyle w:val="a3"/>
        <w:spacing w:after="0"/>
      </w:pPr>
      <w:r>
        <w:t>Источник: http://ru.wikipedia.org/wiki/Франко-хова_война</w:t>
      </w:r>
      <w:bookmarkStart w:id="0" w:name="_GoBack"/>
      <w:bookmarkEnd w:id="0"/>
    </w:p>
    <w:sectPr w:rsidR="00307D48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6409"/>
    <w:rsid w:val="00195684"/>
    <w:rsid w:val="002F6409"/>
    <w:rsid w:val="0030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E3A77-2ACF-4072-A498-DBBFF8AF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</Words>
  <Characters>4076</Characters>
  <Application>Microsoft Office Word</Application>
  <DocSecurity>0</DocSecurity>
  <Lines>33</Lines>
  <Paragraphs>9</Paragraphs>
  <ScaleCrop>false</ScaleCrop>
  <Company>diakov.net</Company>
  <LinksUpToDate>false</LinksUpToDate>
  <CharactersWithSpaces>4781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2014-10-02T19:47:00Z</dcterms:created>
  <dcterms:modified xsi:type="dcterms:W3CDTF">2014-10-02T19:47:00Z</dcterms:modified>
</cp:coreProperties>
</file>