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879" w:rsidRDefault="005400C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Первая война</w:t>
      </w:r>
      <w:r>
        <w:br/>
      </w:r>
      <w:r>
        <w:rPr>
          <w:b/>
          <w:bCs/>
        </w:rPr>
        <w:t>2 Вторая война</w:t>
      </w:r>
      <w:r>
        <w:br/>
      </w:r>
      <w:r>
        <w:rPr>
          <w:b/>
          <w:bCs/>
        </w:rPr>
        <w:t>3 Итог</w:t>
      </w:r>
      <w:r>
        <w:br/>
      </w:r>
      <w:r>
        <w:br/>
      </w:r>
      <w:r>
        <w:br/>
      </w:r>
      <w:r>
        <w:br/>
        <w:t xml:space="preserve">Имджинская война </w:t>
      </w:r>
    </w:p>
    <w:p w:rsidR="006D6879" w:rsidRDefault="005400C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D6879" w:rsidRDefault="005400CF">
      <w:pPr>
        <w:pStyle w:val="a3"/>
      </w:pPr>
      <w:r>
        <w:t>Доисторическая Корея</w:t>
      </w:r>
      <w:r>
        <w:br/>
        <w:t>Кочосон, Чингук</w:t>
      </w:r>
      <w:r>
        <w:br/>
        <w:t>Ранние королевства:</w:t>
      </w:r>
      <w:r>
        <w:br/>
        <w:t> Пуё, Окчо, Тонъе</w:t>
      </w:r>
      <w:r>
        <w:br/>
        <w:t> Самхан</w:t>
      </w:r>
      <w:r>
        <w:br/>
        <w:t> Конфедерация Кая</w:t>
      </w:r>
      <w:r>
        <w:br/>
        <w:t>Три королевства:</w:t>
      </w:r>
      <w:r>
        <w:br/>
        <w:t> Когурё</w:t>
      </w:r>
      <w:r>
        <w:br/>
        <w:t> Пэкче</w:t>
      </w:r>
      <w:r>
        <w:br/>
        <w:t> Силла</w:t>
      </w:r>
      <w:r>
        <w:br/>
        <w:t>Объединённое Силла, Пархэ</w:t>
      </w:r>
      <w:r>
        <w:br/>
        <w:t>Поздние три королевства</w:t>
      </w:r>
      <w:r>
        <w:br/>
        <w:t>Корё:</w:t>
      </w:r>
      <w:r>
        <w:br/>
        <w:t>  Киданьские войны</w:t>
      </w:r>
      <w:r>
        <w:br/>
        <w:t>  Монгольские вторжения</w:t>
      </w:r>
      <w:r>
        <w:br/>
        <w:t>Чосон:</w:t>
      </w:r>
      <w:r>
        <w:br/>
        <w:t> Имджинская война</w:t>
      </w:r>
      <w:r>
        <w:br/>
        <w:t>Корейская империя</w:t>
      </w:r>
      <w:r>
        <w:br/>
        <w:t> Генерал-резиденты</w:t>
      </w:r>
      <w:r>
        <w:br/>
        <w:t>Под управлением Японии:</w:t>
      </w:r>
      <w:r>
        <w:br/>
        <w:t> Генерал-губернаторы</w:t>
      </w:r>
      <w:r>
        <w:br/>
        <w:t> Временное правительство</w:t>
      </w:r>
      <w:r>
        <w:br/>
        <w:t>Разделённая Корея:</w:t>
      </w:r>
      <w:r>
        <w:br/>
        <w:t> Корейская война</w:t>
      </w:r>
      <w:r>
        <w:br/>
        <w:t> Северная, Южная Корея</w:t>
      </w:r>
    </w:p>
    <w:p w:rsidR="006D6879" w:rsidRDefault="005400CF">
      <w:pPr>
        <w:pStyle w:val="a3"/>
      </w:pPr>
      <w:r>
        <w:t>Имджинская война, Семилетняя война — война на Корейском полуострове в период с 1592 по 1598 годы, включающая два неудачных вторжения японских сил на Корею.</w:t>
      </w:r>
    </w:p>
    <w:p w:rsidR="006D6879" w:rsidRDefault="005400CF">
      <w:pPr>
        <w:pStyle w:val="a3"/>
      </w:pPr>
      <w:r>
        <w:t>Японский правитель Тоётоми Хидэёси намеревался покорить Китай и поэтому обратился к корейской династии Чосон, чтобы получить помощь, а также разрешение на переход через их территорию. Однако, после долгих совещаний, просьба была отклонена, по причине опасений Кореи опустошений со стороны японцев. Хидэёси, получив отказ, начал формировать войска и в 1592 году началось вторжение японцев в Корею.</w:t>
      </w:r>
    </w:p>
    <w:p w:rsidR="006D6879" w:rsidRDefault="005400CF">
      <w:pPr>
        <w:pStyle w:val="21"/>
        <w:pageBreakBefore/>
        <w:numPr>
          <w:ilvl w:val="0"/>
          <w:numId w:val="0"/>
        </w:numPr>
      </w:pPr>
      <w:r>
        <w:t>1. Первая война</w:t>
      </w:r>
    </w:p>
    <w:p w:rsidR="006D6879" w:rsidRDefault="005400CF">
      <w:pPr>
        <w:pStyle w:val="a3"/>
      </w:pPr>
      <w:r>
        <w:t>В начале 1592 года верховный правитель Японии Хидэёси подготовил для вторжения в Корею 220-тыс. армию и флот в несколько сот кораблей и 9 тыс. чел. экипажа. Весной 1592 несколько групп отплыли к берегам Кореи. Первая группа до 18 тыс. человек на 350 кораблях 25 мая 1592 года высадилась в Пусане. Вторая группа (22 тыс. чел.) с южного побережья двинулась на север. Третья группа 11 тыс. чел. высадилась в устье р. Нактонган и направилась к перевалу Чхупхун. Вслед за этим высадилась основная группа численностью 80 тыс. человек. Из-за плохой подготовки корейской армии японцы очень быстро продвигались по стране — уже через 20 дней был занят Сеул и захватчики продвинулись далеко на север. Вторжение завоевателей вызвало волну народного протеста, которая переросла в широкомасштабную партизанскую войну. В организации отпора захватчикам исключительное значение имели блестящие победы корейского флота летом и осенью 1592 года. Командующий флотом Ли Сунсин, объединив морские силы всего южного побережья, нанес ряд сокрушительных поражений численно превосходящему японскому флоту. Поскольку японцы были полностью отрезаны от поддержки с моря, войска подвергались постоянным атакам со стороны партизан, было принято решение о прекращении боевых действий.</w:t>
      </w:r>
      <w:r>
        <w:rPr>
          <w:position w:val="10"/>
        </w:rPr>
        <w:t>[1]</w:t>
      </w:r>
      <w:r>
        <w:t xml:space="preserve"> В середине 1593 года японцы согласились на переговоры с целью выиграть время для подготовки нового наступления.</w:t>
      </w:r>
    </w:p>
    <w:p w:rsidR="006D6879" w:rsidRDefault="005400CF">
      <w:pPr>
        <w:pStyle w:val="21"/>
        <w:pageBreakBefore/>
        <w:numPr>
          <w:ilvl w:val="0"/>
          <w:numId w:val="0"/>
        </w:numPr>
      </w:pPr>
      <w:r>
        <w:t>2. Вторая война</w:t>
      </w:r>
    </w:p>
    <w:p w:rsidR="006D6879" w:rsidRDefault="005400CF">
      <w:pPr>
        <w:pStyle w:val="a3"/>
        <w:rPr>
          <w:position w:val="10"/>
        </w:rPr>
      </w:pPr>
      <w:r>
        <w:t>Во время наступления мира, среди корейской элиты начали нарастать опасения на счет влияния Ли Сун Сина, который стал народным героем.</w:t>
      </w:r>
      <w:r>
        <w:rPr>
          <w:position w:val="10"/>
        </w:rPr>
        <w:t>[2]</w:t>
      </w:r>
      <w:r>
        <w:t xml:space="preserve"> В результате заговора он был посажен в тюрму. Где начал продумывать тактику для новой войны с японцами. После известий о том, что адмирал Ли находится в тюрьме японцы начали вторжение в Корею. Новым командующим морских сил стал один из заговорщиков Вон Гюн. Который собрал весь корейский флот, включая знаменитые корабли-кобуксоны, изобретенные Ли Сунсином для первой войны, и бросил в атаку в битве при Чильчонрянге, на численно превосходящий японский флот. В результате был уничтожен весь корейский флот, сам Вон Гюн погиб в сражении. Корейскому королю ничего не оставалось, как призвать Ли Сунсина из тюрьмы. Ли Сунсин собрал все корабли, которые не были использованы Вон Гюном, ими оказались 13 списанных Пханоксонов. С помощью их в битве при Мёнгрианге одержал самую значительную свою победу, победив 13-ью кораблями войско в 333 корабля.</w:t>
      </w:r>
      <w:r>
        <w:rPr>
          <w:position w:val="10"/>
        </w:rPr>
        <w:t>[3]</w:t>
      </w:r>
    </w:p>
    <w:p w:rsidR="006D6879" w:rsidRDefault="005400CF">
      <w:pPr>
        <w:pStyle w:val="21"/>
        <w:pageBreakBefore/>
        <w:numPr>
          <w:ilvl w:val="0"/>
          <w:numId w:val="0"/>
        </w:numPr>
      </w:pPr>
      <w:r>
        <w:t>3. Итог</w:t>
      </w:r>
    </w:p>
    <w:p w:rsidR="006D6879" w:rsidRDefault="005400CF">
      <w:pPr>
        <w:pStyle w:val="a3"/>
        <w:rPr>
          <w:position w:val="10"/>
        </w:rPr>
      </w:pPr>
      <w:r>
        <w:t>Война нанесла серьёзный ущерб Корее не только в экономическом и демографическом плане, но и в культурном, поскольку многие исторические памятники и записи были уничтожены вместе с императорскими дворцами в Сеуле. В результате сокрушительного поражения Японии резко упало влияние Тоётоми Хидэёси, в следствии чего его род потерял титул сёгуна. Ли Сунсин был признан героем в Китае и Корее и глубоко почитается в Японии.</w:t>
      </w:r>
      <w:r>
        <w:rPr>
          <w:position w:val="10"/>
        </w:rPr>
        <w:t>[4]</w:t>
      </w:r>
    </w:p>
    <w:p w:rsidR="006D6879" w:rsidRDefault="005400CF">
      <w:pPr>
        <w:pStyle w:val="21"/>
        <w:numPr>
          <w:ilvl w:val="0"/>
          <w:numId w:val="0"/>
        </w:numPr>
      </w:pPr>
      <w:r>
        <w:t>Литература</w:t>
      </w:r>
    </w:p>
    <w:p w:rsidR="006D6879" w:rsidRDefault="005400CF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Тёрнбулл Стивен</w:t>
      </w:r>
      <w:r>
        <w:t xml:space="preserve"> Глава X. Корейская война Хидэёси // Самураи. Военная история = The Samurai. A Military History. — СПб: Евразия, 1999. — 430 с.</w:t>
      </w:r>
    </w:p>
    <w:p w:rsidR="006D6879" w:rsidRDefault="005400CF">
      <w:pPr>
        <w:pStyle w:val="a3"/>
        <w:spacing w:after="0"/>
      </w:pPr>
      <w:r>
        <w:br/>
        <w:t>Источник: http://ru.wikipedia.org/wiki/Имджинская_война</w:t>
      </w:r>
      <w:bookmarkStart w:id="0" w:name="_GoBack"/>
      <w:bookmarkEnd w:id="0"/>
    </w:p>
    <w:sectPr w:rsidR="006D687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0CF"/>
    <w:rsid w:val="005400CF"/>
    <w:rsid w:val="006D6879"/>
    <w:rsid w:val="00D0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F6C50-CAAF-4069-BEB2-A1BBAAE3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2014-05-05T19:12:00Z</dcterms:created>
  <dcterms:modified xsi:type="dcterms:W3CDTF">2014-05-05T19:12:00Z</dcterms:modified>
</cp:coreProperties>
</file>