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DD9" w:rsidRDefault="00AD1B8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Сочинения</w:t>
      </w:r>
      <w:r>
        <w:br/>
      </w:r>
      <w:r>
        <w:rPr>
          <w:b/>
          <w:bCs/>
        </w:rPr>
        <w:t>Список литературы</w:t>
      </w:r>
    </w:p>
    <w:p w:rsidR="002E0DD9" w:rsidRDefault="00AD1B8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E0DD9" w:rsidRDefault="00AD1B8E">
      <w:pPr>
        <w:pStyle w:val="a3"/>
      </w:pPr>
      <w:r>
        <w:t>Пётр Михайлович Медведев (15 (27) января 1837 года, Москва — 30 января (12 февраля) 1906 года, Петербург — актёр, режиссёр, один из самых известных русских антрепренёров и деятелей культуры.</w:t>
      </w:r>
    </w:p>
    <w:p w:rsidR="002E0DD9" w:rsidRDefault="00AD1B8E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2E0DD9" w:rsidRDefault="00AD1B8E">
      <w:pPr>
        <w:pStyle w:val="a3"/>
      </w:pPr>
      <w:r>
        <w:t>Пётр Медведев из театральной семьи: старшая сестра по отцу — Надежда Михайловна Медведева (в замужестве Гайнукова) (1832—1899) — знаменитая артистка московского Малого театра, а её мать — московская актриса из крепостных Акулина Дмитриевна Медведева.</w:t>
      </w:r>
    </w:p>
    <w:p w:rsidR="002E0DD9" w:rsidRDefault="00AD1B8E">
      <w:pPr>
        <w:pStyle w:val="a3"/>
      </w:pPr>
      <w:r>
        <w:t>Учился в Московском театральном училище. Через много лет в мемуарах рассказал о влиянии на него артиста Е. И. Климовского:</w:t>
      </w:r>
    </w:p>
    <w:p w:rsidR="002E0DD9" w:rsidRDefault="00AD1B8E">
      <w:pPr>
        <w:pStyle w:val="a3"/>
        <w:rPr>
          <w:position w:val="10"/>
        </w:rPr>
      </w:pPr>
      <w:r>
        <w:t xml:space="preserve">Этот талантливый артист и высокочестный человек внес свежую струю в нашу жизнь… Невольно он сделался нашим учителем, Е. И. не читал нам лекций, не ораторствовал, а просто вел беседу об искусстве. Какими знаниями он обладал и как обогатил нас!.. Мы, молодежь, направляемая Климовским, шли быстро вперед…" </w:t>
      </w:r>
      <w:r>
        <w:rPr>
          <w:position w:val="10"/>
        </w:rPr>
        <w:t>[1]</w:t>
      </w:r>
    </w:p>
    <w:p w:rsidR="002E0DD9" w:rsidRDefault="00AD1B8E">
      <w:pPr>
        <w:pStyle w:val="a3"/>
      </w:pPr>
      <w:r>
        <w:t>Актёр и создатель многих театральных драматических и оперных антреприз (Медведев — создатель первой русской оперной труппы) в различных российских городах: в Саратове (с 1862), Казани (с 1866 и в течение 20 лет), Харькове, Туле, Вышнем Волочке, Костроме, Твери, Динабурге, Астрахани, Воронеже, Курске, Камышине, Пензе, Екатеринбурге и Сибири и др., где работали П. А. Стрепетова, М. Г. Савина, В. Н. Давыдов, К. А. Варламов, М. И. Писарев, А. П. Ленский, А. И. Шуберт, оперные певцы Е. Верни, Д. Усатов и очень многие другие артисты.</w:t>
      </w:r>
    </w:p>
    <w:p w:rsidR="002E0DD9" w:rsidRDefault="00AD1B8E">
      <w:pPr>
        <w:pStyle w:val="a3"/>
      </w:pPr>
      <w:r>
        <w:t>Но потерпев материальные неудачи, в 1889 году вынужден был оставить антрепренёрскую деятельность.</w:t>
      </w:r>
    </w:p>
    <w:p w:rsidR="002E0DD9" w:rsidRDefault="00AD1B8E">
      <w:pPr>
        <w:pStyle w:val="a3"/>
      </w:pPr>
      <w:r>
        <w:t xml:space="preserve">Затем и до самого конца жизни — актёр в Александринском театре в Петербурге (в 1890—1893 гг. был главным режиссёром), где исполнял роли: </w:t>
      </w:r>
      <w:r>
        <w:rPr>
          <w:i/>
          <w:iCs/>
        </w:rPr>
        <w:t>Городничий</w:t>
      </w:r>
      <w:r>
        <w:t xml:space="preserve"> — «Ревизор» Гоголя, </w:t>
      </w:r>
      <w:r>
        <w:rPr>
          <w:i/>
          <w:iCs/>
        </w:rPr>
        <w:t>Подколёсин</w:t>
      </w:r>
      <w:r>
        <w:t xml:space="preserve"> («Женитьба» Гоголя), </w:t>
      </w:r>
      <w:r>
        <w:rPr>
          <w:i/>
          <w:iCs/>
        </w:rPr>
        <w:t>Расплюев</w:t>
      </w:r>
      <w:r>
        <w:t xml:space="preserve"> — «Свадьба Кречинского» Сухово-Кобылина, </w:t>
      </w:r>
      <w:r>
        <w:rPr>
          <w:i/>
          <w:iCs/>
        </w:rPr>
        <w:t>Фамусов</w:t>
      </w:r>
      <w:r>
        <w:t xml:space="preserve"> — «Горе от ума» Грибоедова, </w:t>
      </w:r>
      <w:r>
        <w:rPr>
          <w:i/>
          <w:iCs/>
        </w:rPr>
        <w:t>Юсов</w:t>
      </w:r>
      <w:r>
        <w:t xml:space="preserve"> — «Доходное место» А. Н. Островского, </w:t>
      </w:r>
      <w:r>
        <w:rPr>
          <w:i/>
          <w:iCs/>
        </w:rPr>
        <w:t>Хлынов</w:t>
      </w:r>
      <w:r>
        <w:t xml:space="preserve"> — «Горячее сердце», </w:t>
      </w:r>
      <w:r>
        <w:rPr>
          <w:i/>
          <w:iCs/>
        </w:rPr>
        <w:t>Шмага</w:t>
      </w:r>
      <w:r>
        <w:t xml:space="preserve"> — «Без вины виноватые», </w:t>
      </w:r>
      <w:r>
        <w:rPr>
          <w:i/>
          <w:iCs/>
        </w:rPr>
        <w:t>Маломальский</w:t>
      </w:r>
      <w:r>
        <w:t xml:space="preserve"> — «Не в свои сани не садись» А. Н. Островсого, в комедиях Мольера: </w:t>
      </w:r>
      <w:r>
        <w:rPr>
          <w:i/>
          <w:iCs/>
        </w:rPr>
        <w:t>Оргон</w:t>
      </w:r>
      <w:r>
        <w:t xml:space="preserve"> — («Тартюф»), </w:t>
      </w:r>
      <w:r>
        <w:rPr>
          <w:i/>
          <w:iCs/>
        </w:rPr>
        <w:t>Скапен</w:t>
      </w:r>
      <w:r>
        <w:t xml:space="preserve"> — «Проделки Скапена»; </w:t>
      </w:r>
      <w:r>
        <w:rPr>
          <w:i/>
          <w:iCs/>
        </w:rPr>
        <w:t>Арган</w:t>
      </w:r>
      <w:r>
        <w:t xml:space="preserve"> — («Мнимый больной»), </w:t>
      </w:r>
      <w:r>
        <w:rPr>
          <w:i/>
          <w:iCs/>
        </w:rPr>
        <w:t>Сганарель</w:t>
      </w:r>
      <w:r>
        <w:t> — («Брак поневоле») и другие.</w:t>
      </w:r>
    </w:p>
    <w:p w:rsidR="002E0DD9" w:rsidRDefault="00AD1B8E">
      <w:pPr>
        <w:pStyle w:val="a3"/>
      </w:pPr>
      <w:r>
        <w:t>Один из первых получил звание Заслуженный артист Императорских театров вместе с группой артистов Александринского театра в 1896 году.</w:t>
      </w:r>
    </w:p>
    <w:p w:rsidR="002E0DD9" w:rsidRDefault="00AD1B8E">
      <w:pPr>
        <w:pStyle w:val="a3"/>
      </w:pPr>
      <w:r>
        <w:t>Похоронен: Некрополь Мастеров Искусств Тихвинского кладбища, г. Санкт-Петербург (См. Могила и памятник), памятник: мастерская Мозер-Штурм (?), 1908.</w:t>
      </w:r>
    </w:p>
    <w:p w:rsidR="002E0DD9" w:rsidRDefault="00AD1B8E">
      <w:pPr>
        <w:pStyle w:val="21"/>
        <w:pageBreakBefore/>
        <w:numPr>
          <w:ilvl w:val="0"/>
          <w:numId w:val="0"/>
        </w:numPr>
      </w:pPr>
      <w:r>
        <w:t>2. Сочинения</w:t>
      </w:r>
    </w:p>
    <w:p w:rsidR="002E0DD9" w:rsidRDefault="00AD1B8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«Воспоминания» — («Театр и Искусство», 1904), затем опубликованы посмертно в 1929 году под редакцией и с предисловием А. Р. Кугеля (Л., «Academia», 1929. 359 с; 1 л. портр.)</w:t>
      </w:r>
    </w:p>
    <w:p w:rsidR="002E0DD9" w:rsidRDefault="00AD1B8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Мое счастье — 1874—1875. Театральный сезон в Астрахани. Взаимоотношения провинциальных антрепренеров и актеров. // ТИ, 1903, № 43, с. 789—790.</w:t>
      </w:r>
    </w:p>
    <w:p w:rsidR="002E0DD9" w:rsidRDefault="00AD1B8E">
      <w:pPr>
        <w:pStyle w:val="a3"/>
        <w:numPr>
          <w:ilvl w:val="0"/>
          <w:numId w:val="2"/>
        </w:numPr>
        <w:tabs>
          <w:tab w:val="left" w:pos="707"/>
        </w:tabs>
      </w:pPr>
      <w:r>
        <w:t>60 лет на сценических подмостках. Б-каТИ, 1904, кн. 23, 24; 1905, кн. 1-11/12, 15/15-19/20, 23/24</w:t>
      </w:r>
    </w:p>
    <w:p w:rsidR="002E0DD9" w:rsidRDefault="00AD1B8E">
      <w:pPr>
        <w:pStyle w:val="a3"/>
      </w:pPr>
      <w:r>
        <w:t>Писал о положении провинциальных театров, антрепренерах и актерах (См. ТЕАТР. ЭСТРАДА. ЦИРК № 6646)</w:t>
      </w:r>
    </w:p>
    <w:p w:rsidR="002E0DD9" w:rsidRDefault="00AD1B8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E0DD9" w:rsidRDefault="00AD1B8E">
      <w:pPr>
        <w:pStyle w:val="a3"/>
        <w:numPr>
          <w:ilvl w:val="0"/>
          <w:numId w:val="1"/>
        </w:numPr>
        <w:tabs>
          <w:tab w:val="left" w:pos="707"/>
        </w:tabs>
      </w:pPr>
      <w:r>
        <w:t>Оренбургская Шевченковская Энциклопедия</w:t>
      </w:r>
    </w:p>
    <w:p w:rsidR="002E0DD9" w:rsidRDefault="00AD1B8E">
      <w:pPr>
        <w:pStyle w:val="a3"/>
        <w:spacing w:after="0"/>
      </w:pPr>
      <w:r>
        <w:t>Источник: http://ru.wikipedia.org/wiki/Медведев,_Пётр_Михайлович</w:t>
      </w:r>
      <w:bookmarkStart w:id="0" w:name="_GoBack"/>
      <w:bookmarkEnd w:id="0"/>
    </w:p>
    <w:sectPr w:rsidR="002E0DD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1B8E"/>
    <w:rsid w:val="002E0DD9"/>
    <w:rsid w:val="00AD1B8E"/>
    <w:rsid w:val="00CD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DF5F10-99DA-4B0C-93C9-99E181D6F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</Words>
  <Characters>2641</Characters>
  <Application>Microsoft Office Word</Application>
  <DocSecurity>0</DocSecurity>
  <Lines>22</Lines>
  <Paragraphs>6</Paragraphs>
  <ScaleCrop>false</ScaleCrop>
  <Company>diakov.net</Company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2014-08-21T08:53:00Z</dcterms:created>
  <dcterms:modified xsi:type="dcterms:W3CDTF">2014-08-21T08:53:00Z</dcterms:modified>
</cp:coreProperties>
</file>