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70C" w:rsidRDefault="00E724C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 xml:space="preserve">2 Деятельность </w:t>
      </w:r>
      <w:r>
        <w:rPr>
          <w:b/>
          <w:bCs/>
        </w:rPr>
        <w:br/>
        <w:t>2.1 Происшествия</w:t>
      </w:r>
      <w:r>
        <w:rPr>
          <w:b/>
          <w:bCs/>
        </w:rPr>
        <w:br/>
      </w:r>
      <w:r>
        <w:br/>
      </w:r>
      <w:r>
        <w:rPr>
          <w:b/>
          <w:bCs/>
        </w:rPr>
        <w:t>3 Расписание работы и выходные дни</w:t>
      </w:r>
      <w:r>
        <w:br/>
      </w:r>
      <w:r>
        <w:rPr>
          <w:b/>
          <w:bCs/>
        </w:rPr>
        <w:t>4 Листинг NYSE</w:t>
      </w:r>
      <w:r>
        <w:br/>
      </w:r>
      <w:r>
        <w:rPr>
          <w:b/>
          <w:bCs/>
        </w:rPr>
        <w:t>5 Известные брокеры, оказавшие влияние на развитие NYSE</w:t>
      </w:r>
      <w:r>
        <w:br/>
      </w:r>
      <w:r>
        <w:rPr>
          <w:b/>
          <w:bCs/>
        </w:rPr>
        <w:t>Список литературы</w:t>
      </w:r>
    </w:p>
    <w:p w:rsidR="008E470C" w:rsidRDefault="00E724C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E470C" w:rsidRDefault="00E724C8">
      <w:pPr>
        <w:pStyle w:val="a3"/>
      </w:pPr>
      <w:r>
        <w:t>15 650,8 млрд долларов США (на конец 2007 года)</w:t>
      </w:r>
      <w:r>
        <w:br/>
        <w:t>▲ 1,5 % (к предыдущему году)</w:t>
      </w:r>
    </w:p>
    <w:p w:rsidR="008E470C" w:rsidRDefault="00E724C8">
      <w:pPr>
        <w:pStyle w:val="a3"/>
      </w:pPr>
      <w:r>
        <w:t>Нью-Йо́ркская фо́ндовая би́ржа (англ. </w:t>
      </w:r>
      <w:r>
        <w:rPr>
          <w:i/>
          <w:iCs/>
        </w:rPr>
        <w:t>New York Stock Exchange, NYSE</w:t>
      </w:r>
      <w:r>
        <w:t>) — главная фондовая биржа США, крупнейшая в мире. Символ финансового могущества США и финансовой индустрии вообще. На бирже определяется всемирно известный индекс Доу-Джонса для акций промышленных компаний (англ. </w:t>
      </w:r>
      <w:r>
        <w:rPr>
          <w:i/>
          <w:iCs/>
        </w:rPr>
        <w:t>Dow Jones Industrial Average</w:t>
      </w:r>
      <w:r>
        <w:t>), а также индексы NYSE Composite и NYSE ARCA Tech 100 Index.</w:t>
      </w:r>
    </w:p>
    <w:p w:rsidR="008E470C" w:rsidRDefault="00E724C8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8E470C" w:rsidRDefault="00E724C8">
      <w:pPr>
        <w:pStyle w:val="a3"/>
      </w:pPr>
      <w:r>
        <w:t>Биржа основана 17 мая 1792 года, когда 24 нью-йоркских брокера, работавшие с финансовыми инструментами и заключавшие сделки, как и их лондонские коллеги, в кофейнях (самая известная кофейня «Тонтин»), подписали «Соглашение под платаном» (Buttonwood Agreement) о создании Нью-Йоркской фондовой биржи.</w:t>
      </w:r>
    </w:p>
    <w:p w:rsidR="008E470C" w:rsidRDefault="00E724C8">
      <w:pPr>
        <w:pStyle w:val="a3"/>
      </w:pPr>
      <w:r>
        <w:t>С 1975 года стала некоммерческой корпорацией, принадлежащей своим 1366 индивидуальным членам (это число неизменно с 1953 года). Места членов могут продаваться, стоимость одного места сейчас доходит до 3 миллионов долларов США.</w:t>
      </w:r>
    </w:p>
    <w:p w:rsidR="008E470C" w:rsidRDefault="00E724C8">
      <w:pPr>
        <w:pStyle w:val="a3"/>
      </w:pPr>
      <w:r>
        <w:t>В начале марта 2006 года NYSE завершила слияние с электронной биржей Archipelago Holdings и впервые за свою историю предложила акции инвесторам, став, таким образом, коммерческой организацией. Торги акций NYSE Group ведутся на самой бирже; капитализация по состоянию на 5 декабря 2007 года составила $22,6 млрд.</w:t>
      </w:r>
    </w:p>
    <w:p w:rsidR="008E470C" w:rsidRDefault="00E724C8">
      <w:pPr>
        <w:pStyle w:val="a3"/>
        <w:rPr>
          <w:position w:val="10"/>
        </w:rPr>
      </w:pPr>
      <w:r>
        <w:t xml:space="preserve">В начале июня 2006 года было объявлено о грядущем слиянии Нью-Йоркской фондовой биржи с европейской фондовой биржей Euronext. Это слияние состоялось 4 апреля 2007 года </w:t>
      </w:r>
      <w:r>
        <w:rPr>
          <w:position w:val="10"/>
        </w:rPr>
        <w:t>[1]</w:t>
      </w:r>
    </w:p>
    <w:p w:rsidR="008E470C" w:rsidRDefault="00E724C8">
      <w:pPr>
        <w:pStyle w:val="21"/>
        <w:pageBreakBefore/>
        <w:numPr>
          <w:ilvl w:val="0"/>
          <w:numId w:val="0"/>
        </w:numPr>
      </w:pPr>
      <w:r>
        <w:t xml:space="preserve">2. Деятельность </w:t>
      </w:r>
    </w:p>
    <w:p w:rsidR="008E470C" w:rsidRDefault="00E724C8">
      <w:pPr>
        <w:pStyle w:val="a3"/>
      </w:pPr>
      <w:r>
        <w:t>На бирже совершаются операции с акциями и другими ценными бумагами. На бирже котируются ценные бумаги более чем 3 тысяч (2008) компаний. Общая капитализация компаний, торгующихся на NYSE, к концу 2006 г. составила $26,5 трлн.</w:t>
      </w:r>
    </w:p>
    <w:p w:rsidR="008E470C" w:rsidRDefault="00E724C8">
      <w:pPr>
        <w:pStyle w:val="a3"/>
      </w:pPr>
      <w:r>
        <w:t>Совет директоров NYSE включает председателя, президента, десять членов биржи и десять представителей деловых кругов.</w:t>
      </w:r>
    </w:p>
    <w:p w:rsidR="008E470C" w:rsidRDefault="00E724C8">
      <w:pPr>
        <w:pStyle w:val="a3"/>
      </w:pPr>
      <w:r>
        <w:t>Здание биржи расположено на знаменитой улице Уолл-стрит по адресу Wall Street, 11.</w:t>
      </w:r>
    </w:p>
    <w:p w:rsidR="008E470C" w:rsidRDefault="00E724C8">
      <w:pPr>
        <w:pStyle w:val="31"/>
        <w:numPr>
          <w:ilvl w:val="0"/>
          <w:numId w:val="0"/>
        </w:numPr>
      </w:pPr>
      <w:r>
        <w:t>2.1. Происшествия</w:t>
      </w:r>
    </w:p>
    <w:p w:rsidR="008E470C" w:rsidRDefault="00E724C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2007</w:t>
      </w:r>
    </w:p>
    <w:p w:rsidR="008E470C" w:rsidRDefault="00E724C8">
      <w:pPr>
        <w:pStyle w:val="a3"/>
        <w:numPr>
          <w:ilvl w:val="1"/>
          <w:numId w:val="5"/>
        </w:numPr>
        <w:tabs>
          <w:tab w:val="left" w:pos="1414"/>
        </w:tabs>
      </w:pPr>
      <w:r>
        <w:t xml:space="preserve">17 февраля из-за лавины заказов электронная система торгов </w:t>
      </w:r>
      <w:r>
        <w:rPr>
          <w:b/>
          <w:bCs/>
        </w:rPr>
        <w:t>Нью-Йоркской фондовой биржи</w:t>
      </w:r>
      <w:r>
        <w:t xml:space="preserve"> не справилась с их объемом и часть заявок так и не была выполнена.</w:t>
      </w:r>
    </w:p>
    <w:p w:rsidR="008E470C" w:rsidRDefault="00E724C8">
      <w:pPr>
        <w:pStyle w:val="a3"/>
        <w:numPr>
          <w:ilvl w:val="0"/>
          <w:numId w:val="4"/>
        </w:numPr>
        <w:tabs>
          <w:tab w:val="left" w:pos="707"/>
        </w:tabs>
      </w:pPr>
      <w:r>
        <w:t xml:space="preserve">Здание </w:t>
      </w:r>
      <w:r>
        <w:rPr>
          <w:b/>
          <w:bCs/>
        </w:rPr>
        <w:t>Нью-Йоркской фондовой биржи</w:t>
      </w:r>
      <w:r>
        <w:t xml:space="preserve"> в Нью-Йорке</w:t>
      </w:r>
    </w:p>
    <w:p w:rsidR="008E470C" w:rsidRDefault="00E724C8">
      <w:pPr>
        <w:pStyle w:val="a3"/>
        <w:numPr>
          <w:ilvl w:val="0"/>
          <w:numId w:val="4"/>
        </w:numPr>
        <w:tabs>
          <w:tab w:val="left" w:pos="707"/>
        </w:tabs>
      </w:pPr>
      <w:r>
        <w:t xml:space="preserve">Задний вход в здание </w:t>
      </w:r>
      <w:r>
        <w:rPr>
          <w:b/>
          <w:bCs/>
        </w:rPr>
        <w:t>Нью-Йоркской фондовой биржи</w:t>
      </w:r>
      <w:r>
        <w:t xml:space="preserve"> (вход с улицы Уолл-стрит)</w:t>
      </w:r>
    </w:p>
    <w:p w:rsidR="008E470C" w:rsidRDefault="00E724C8">
      <w:pPr>
        <w:pStyle w:val="a3"/>
        <w:numPr>
          <w:ilvl w:val="0"/>
          <w:numId w:val="4"/>
        </w:numPr>
        <w:tabs>
          <w:tab w:val="left" w:pos="707"/>
        </w:tabs>
      </w:pPr>
      <w:r>
        <w:t xml:space="preserve">Секретарь Департамента торговли США Доналд Эванс бьёт в колокол, давая тем самым старт биржевым торгам на </w:t>
      </w:r>
      <w:r>
        <w:rPr>
          <w:b/>
          <w:bCs/>
        </w:rPr>
        <w:t>Нью-Йоркской бирже</w:t>
      </w:r>
      <w:r>
        <w:t xml:space="preserve"> 23 апреля 2003 года</w:t>
      </w:r>
    </w:p>
    <w:p w:rsidR="008E470C" w:rsidRDefault="00E724C8">
      <w:pPr>
        <w:pStyle w:val="a3"/>
        <w:numPr>
          <w:ilvl w:val="0"/>
          <w:numId w:val="4"/>
        </w:numPr>
        <w:tabs>
          <w:tab w:val="left" w:pos="707"/>
        </w:tabs>
      </w:pPr>
      <w:r>
        <w:rPr>
          <w:b/>
          <w:bCs/>
        </w:rPr>
        <w:t>Историческое фото</w:t>
      </w:r>
      <w:r>
        <w:t>: Толпы людей собираются у здания биржи сразу же после биржевого краха 1929 года</w:t>
      </w:r>
    </w:p>
    <w:p w:rsidR="008E470C" w:rsidRDefault="00E724C8">
      <w:pPr>
        <w:pStyle w:val="21"/>
        <w:pageBreakBefore/>
        <w:numPr>
          <w:ilvl w:val="0"/>
          <w:numId w:val="0"/>
        </w:numPr>
      </w:pPr>
      <w:r>
        <w:t>3. Расписание работы и выходные дни</w:t>
      </w:r>
    </w:p>
    <w:p w:rsidR="008E470C" w:rsidRDefault="00E724C8">
      <w:pPr>
        <w:pStyle w:val="a3"/>
      </w:pPr>
      <w:r>
        <w:t>Биржа работает с понедельника по пятницу. Торговая сессия открывается в 9:30 и заканчивается в 16:00 по местному времени.</w:t>
      </w:r>
    </w:p>
    <w:p w:rsidR="008E470C" w:rsidRDefault="00E724C8">
      <w:pPr>
        <w:pStyle w:val="a3"/>
      </w:pPr>
      <w:r>
        <w:rPr>
          <w:b/>
          <w:bCs/>
        </w:rPr>
        <w:t>Праздничные дни на 2009 г.</w:t>
      </w:r>
      <w:r>
        <w:br/>
        <w:t>01.01 — Новый год (New Year’s Day).</w:t>
      </w:r>
      <w:r>
        <w:br/>
        <w:t>19.01 — День Мартина Лютера Кинга (Martin Luther King, Jr. Day). Третий понедельник января.</w:t>
      </w:r>
      <w:r>
        <w:br/>
        <w:t>16.02 — Президентский день (Washington’s Birthday/Presidents' Day). Третий понедельник февраля.</w:t>
      </w:r>
      <w:r>
        <w:br/>
        <w:t>10.04 — Страстная пятница (Good Friday). Пятница предшествующая Пасхе.</w:t>
      </w:r>
      <w:r>
        <w:br/>
        <w:t>25.05 — День памяти (Memorial Day). Последний понедельник мая.</w:t>
      </w:r>
      <w:r>
        <w:br/>
        <w:t>04.07 — День независимости (Independence Day). Фактически в 2009 был выходным 03.07</w:t>
      </w:r>
      <w:r>
        <w:rPr>
          <w:position w:val="10"/>
        </w:rPr>
        <w:t>[2]</w:t>
      </w:r>
      <w:r>
        <w:br/>
        <w:t>07.09 — День Труда (Labor Day). Первый понедельник сентября.</w:t>
      </w:r>
      <w:r>
        <w:br/>
        <w:t>26.11 — День благодарения (Thanksgiving Day). Четвёртый четверг ноября.</w:t>
      </w:r>
      <w:r>
        <w:br/>
        <w:t>25.12 — Рождество (Christmas).</w:t>
      </w:r>
    </w:p>
    <w:p w:rsidR="008E470C" w:rsidRDefault="00E724C8">
      <w:pPr>
        <w:pStyle w:val="21"/>
        <w:pageBreakBefore/>
        <w:numPr>
          <w:ilvl w:val="0"/>
          <w:numId w:val="0"/>
        </w:numPr>
      </w:pPr>
      <w:r>
        <w:t>4. Листинг NYSE</w:t>
      </w:r>
    </w:p>
    <w:p w:rsidR="008E470C" w:rsidRDefault="00E724C8">
      <w:pPr>
        <w:pStyle w:val="a3"/>
      </w:pPr>
      <w:r>
        <w:t>На Нью-Йоркской бирже для прохождения листинга надо иметь показатели не ниже:</w:t>
      </w:r>
    </w:p>
    <w:p w:rsidR="008E470C" w:rsidRDefault="00E724C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Прибыль до выплаты налогов за последний год — 2,5 млн долл.</w:t>
      </w:r>
    </w:p>
    <w:p w:rsidR="008E470C" w:rsidRDefault="00E724C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Прибыль за 2 предыдущих года — 2,0 млн долл.</w:t>
      </w:r>
    </w:p>
    <w:p w:rsidR="008E470C" w:rsidRDefault="00E724C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Чистая стоимость материальных активов — 18,0 млн долл.</w:t>
      </w:r>
    </w:p>
    <w:p w:rsidR="008E470C" w:rsidRDefault="00E724C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Количество акций в публичном владении — на 1,1 млн долл.</w:t>
      </w:r>
    </w:p>
    <w:p w:rsidR="008E470C" w:rsidRDefault="00E724C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Курсовая стоимость акций — 18,0 млн долл.</w:t>
      </w:r>
    </w:p>
    <w:p w:rsidR="008E470C" w:rsidRDefault="00E724C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Минимальное число акционеров, владеющих 100 акциями и более.</w:t>
      </w:r>
    </w:p>
    <w:p w:rsidR="008E470C" w:rsidRDefault="00E724C8">
      <w:pPr>
        <w:pStyle w:val="a3"/>
        <w:numPr>
          <w:ilvl w:val="0"/>
          <w:numId w:val="3"/>
        </w:numPr>
        <w:tabs>
          <w:tab w:val="left" w:pos="707"/>
        </w:tabs>
      </w:pPr>
      <w:r>
        <w:t>Среднемесячный объём торговли акциями данного эмитента должен составлять не менее 100 тыс. долл. в течение последних 6 мес.</w:t>
      </w:r>
    </w:p>
    <w:p w:rsidR="008E470C" w:rsidRDefault="00E724C8">
      <w:pPr>
        <w:pStyle w:val="21"/>
        <w:pageBreakBefore/>
        <w:numPr>
          <w:ilvl w:val="0"/>
          <w:numId w:val="0"/>
        </w:numPr>
      </w:pPr>
      <w:r>
        <w:t>5. Известные брокеры, оказавшие влияние на развитие NYSE</w:t>
      </w:r>
    </w:p>
    <w:p w:rsidR="008E470C" w:rsidRDefault="00E724C8">
      <w:pPr>
        <w:pStyle w:val="a3"/>
        <w:numPr>
          <w:ilvl w:val="0"/>
          <w:numId w:val="2"/>
        </w:numPr>
        <w:tabs>
          <w:tab w:val="left" w:pos="707"/>
        </w:tabs>
      </w:pPr>
      <w:r>
        <w:t>Уильям Дж. О'Нил - купил себе место на Нью-Йоркской фондовой бирже (NYSE) в 30 лет (став самым молодым в истории существования биржи),</w:t>
      </w:r>
      <w:r>
        <w:rPr>
          <w:position w:val="10"/>
        </w:rPr>
        <w:t>[3]</w:t>
      </w:r>
      <w:r>
        <w:t xml:space="preserve"> создатель первой ежедневной компьютерной базы данных фондового рынка США в 1963-1964 годах.</w:t>
      </w:r>
    </w:p>
    <w:p w:rsidR="008E470C" w:rsidRDefault="00E724C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E470C" w:rsidRDefault="00E724C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Shares of NYSE Euronext begin trading, marking the beginning of the first truly global financial marketplace</w:t>
      </w:r>
    </w:p>
    <w:p w:rsidR="008E470C" w:rsidRDefault="00E724C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NYSE Euronext Holidays &amp; Hours</w:t>
      </w:r>
    </w:p>
    <w:p w:rsidR="008E470C" w:rsidRDefault="00E724C8">
      <w:pPr>
        <w:pStyle w:val="a3"/>
        <w:numPr>
          <w:ilvl w:val="0"/>
          <w:numId w:val="1"/>
        </w:numPr>
        <w:tabs>
          <w:tab w:val="left" w:pos="707"/>
        </w:tabs>
      </w:pPr>
      <w:r>
        <w:t>  Lessons from the Greatest Stock Traders of All Time. — 2004.</w:t>
      </w:r>
    </w:p>
    <w:p w:rsidR="008E470C" w:rsidRDefault="00E724C8">
      <w:pPr>
        <w:pStyle w:val="a3"/>
        <w:spacing w:after="0"/>
      </w:pPr>
      <w:r>
        <w:t>Источник: http://ru.wikipedia.org/wiki/Нью-Йоркская_фондовая_биржа</w:t>
      </w:r>
      <w:bookmarkStart w:id="0" w:name="_GoBack"/>
      <w:bookmarkEnd w:id="0"/>
    </w:p>
    <w:sectPr w:rsidR="008E470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4C8"/>
    <w:rsid w:val="008E470C"/>
    <w:rsid w:val="00CB2C39"/>
    <w:rsid w:val="00E7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D0EAF-5DA0-4ACC-BD93-B505AE2CB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6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680</Words>
  <Characters>3877</Characters>
  <Application>Microsoft Office Word</Application>
  <DocSecurity>0</DocSecurity>
  <Lines>32</Lines>
  <Paragraphs>9</Paragraphs>
  <ScaleCrop>false</ScaleCrop>
  <Company>diakov.net</Company>
  <LinksUpToDate>false</LinksUpToDate>
  <CharactersWithSpaces>4548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2014-08-21T08:46:00Z</dcterms:created>
  <dcterms:modified xsi:type="dcterms:W3CDTF">2014-08-21T08:46:00Z</dcterms:modified>
</cp:coreProperties>
</file>