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5CB" w:rsidRDefault="004E35CB" w:rsidP="00773373">
      <w:pPr>
        <w:ind w:firstLine="720"/>
        <w:jc w:val="center"/>
        <w:rPr>
          <w:b/>
          <w:sz w:val="28"/>
          <w:szCs w:val="28"/>
          <w:u w:val="single"/>
        </w:rPr>
      </w:pPr>
    </w:p>
    <w:p w:rsidR="00773373" w:rsidRPr="00354171" w:rsidRDefault="00773373" w:rsidP="00773373">
      <w:pPr>
        <w:ind w:firstLine="720"/>
        <w:jc w:val="center"/>
        <w:rPr>
          <w:b/>
          <w:sz w:val="28"/>
          <w:szCs w:val="28"/>
          <w:u w:val="single"/>
        </w:rPr>
      </w:pPr>
      <w:r w:rsidRPr="00354171">
        <w:rPr>
          <w:b/>
          <w:sz w:val="28"/>
          <w:szCs w:val="28"/>
          <w:u w:val="single"/>
        </w:rPr>
        <w:t xml:space="preserve">Тема </w:t>
      </w:r>
      <w:r>
        <w:rPr>
          <w:b/>
          <w:sz w:val="28"/>
          <w:szCs w:val="28"/>
          <w:u w:val="single"/>
        </w:rPr>
        <w:t>19. Советский союз в 1965-1985</w:t>
      </w:r>
      <w:r w:rsidRPr="00354171">
        <w:rPr>
          <w:b/>
          <w:sz w:val="28"/>
          <w:szCs w:val="28"/>
          <w:u w:val="single"/>
        </w:rPr>
        <w:t xml:space="preserve"> гг</w:t>
      </w:r>
    </w:p>
    <w:p w:rsidR="00773373" w:rsidRPr="006A18EF" w:rsidRDefault="00773373" w:rsidP="00773373">
      <w:pPr>
        <w:tabs>
          <w:tab w:val="left" w:pos="4020"/>
        </w:tabs>
        <w:rPr>
          <w:sz w:val="28"/>
          <w:szCs w:val="28"/>
          <w:u w:val="single"/>
        </w:rPr>
      </w:pPr>
      <w:r>
        <w:rPr>
          <w:sz w:val="28"/>
          <w:szCs w:val="28"/>
        </w:rPr>
        <w:tab/>
      </w:r>
    </w:p>
    <w:p w:rsidR="00773373" w:rsidRPr="006A18EF" w:rsidRDefault="00773373" w:rsidP="00773373">
      <w:pPr>
        <w:tabs>
          <w:tab w:val="left" w:pos="4020"/>
        </w:tabs>
        <w:jc w:val="center"/>
        <w:rPr>
          <w:sz w:val="28"/>
          <w:szCs w:val="28"/>
          <w:u w:val="single"/>
        </w:rPr>
      </w:pPr>
      <w:r w:rsidRPr="006A18EF">
        <w:rPr>
          <w:sz w:val="28"/>
          <w:szCs w:val="28"/>
          <w:u w:val="single"/>
        </w:rPr>
        <w:t>ПЛАН</w:t>
      </w:r>
    </w:p>
    <w:p w:rsidR="00773373" w:rsidRDefault="00773373" w:rsidP="00773373">
      <w:pPr>
        <w:tabs>
          <w:tab w:val="left" w:pos="4020"/>
        </w:tabs>
        <w:rPr>
          <w:sz w:val="28"/>
          <w:szCs w:val="28"/>
        </w:rPr>
      </w:pPr>
    </w:p>
    <w:p w:rsidR="00773373" w:rsidRDefault="00773373" w:rsidP="00773373">
      <w:pPr>
        <w:tabs>
          <w:tab w:val="left" w:pos="4020"/>
        </w:tabs>
        <w:rPr>
          <w:i/>
          <w:iCs/>
        </w:rPr>
      </w:pPr>
      <w:r w:rsidRPr="00F85DCD">
        <w:t>1.</w:t>
      </w:r>
      <w:r w:rsidRPr="00F85DCD">
        <w:rPr>
          <w:i/>
          <w:iCs/>
        </w:rPr>
        <w:t xml:space="preserve"> </w:t>
      </w:r>
      <w:r>
        <w:rPr>
          <w:b/>
          <w:bCs/>
        </w:rPr>
        <w:t>В</w:t>
      </w:r>
      <w:r w:rsidRPr="00A63132">
        <w:rPr>
          <w:b/>
          <w:bCs/>
        </w:rPr>
        <w:t>нут</w:t>
      </w:r>
      <w:r>
        <w:rPr>
          <w:b/>
          <w:bCs/>
        </w:rPr>
        <w:t>риполитический курс в 1960-е – 1980-е гг</w:t>
      </w:r>
      <w:r w:rsidRPr="00A63132">
        <w:rPr>
          <w:b/>
          <w:bCs/>
        </w:rPr>
        <w:t xml:space="preserve">. </w:t>
      </w:r>
    </w:p>
    <w:p w:rsidR="00773373" w:rsidRPr="00773373" w:rsidRDefault="00773373" w:rsidP="00773373">
      <w:pPr>
        <w:tabs>
          <w:tab w:val="left" w:pos="4020"/>
        </w:tabs>
        <w:rPr>
          <w:b/>
        </w:rPr>
      </w:pPr>
      <w:r w:rsidRPr="00773373">
        <w:rPr>
          <w:b/>
        </w:rPr>
        <w:t>2.</w:t>
      </w:r>
      <w:r w:rsidRPr="00773373">
        <w:rPr>
          <w:b/>
          <w:iCs/>
        </w:rPr>
        <w:t xml:space="preserve"> Социально-экономическое развитие СССР</w:t>
      </w:r>
    </w:p>
    <w:p w:rsidR="00773373" w:rsidRPr="00773373" w:rsidRDefault="00773373" w:rsidP="00773373">
      <w:pPr>
        <w:shd w:val="clear" w:color="auto" w:fill="FFFFFF"/>
        <w:ind w:right="-4"/>
        <w:jc w:val="both"/>
        <w:rPr>
          <w:b/>
          <w:iCs/>
        </w:rPr>
      </w:pPr>
      <w:r w:rsidRPr="00773373">
        <w:rPr>
          <w:b/>
        </w:rPr>
        <w:t>3.</w:t>
      </w:r>
      <w:r w:rsidRPr="00773373">
        <w:rPr>
          <w:b/>
          <w:iCs/>
        </w:rPr>
        <w:t xml:space="preserve"> Внешняя политика </w:t>
      </w:r>
      <w:r>
        <w:rPr>
          <w:b/>
          <w:iCs/>
        </w:rPr>
        <w:t>Советского Союза</w:t>
      </w:r>
      <w:r w:rsidRPr="00773373">
        <w:rPr>
          <w:b/>
          <w:bCs/>
        </w:rPr>
        <w:t xml:space="preserve"> </w:t>
      </w:r>
      <w:r>
        <w:rPr>
          <w:b/>
          <w:bCs/>
        </w:rPr>
        <w:t>в 1960-е – 1980-е гг</w:t>
      </w:r>
      <w:r w:rsidRPr="00A63132">
        <w:rPr>
          <w:b/>
          <w:bCs/>
        </w:rPr>
        <w:t>.</w:t>
      </w:r>
    </w:p>
    <w:p w:rsidR="00773373" w:rsidRPr="00F85DCD" w:rsidRDefault="00773373" w:rsidP="00773373">
      <w:pPr>
        <w:tabs>
          <w:tab w:val="left" w:pos="4020"/>
        </w:tabs>
      </w:pPr>
      <w:r w:rsidRPr="00F85DCD">
        <w:t>4.</w:t>
      </w:r>
      <w:r w:rsidRPr="00F85DCD">
        <w:rPr>
          <w:i/>
          <w:iCs/>
        </w:rPr>
        <w:t xml:space="preserve">Культура и общественные движения </w:t>
      </w:r>
    </w:p>
    <w:p w:rsidR="00773373" w:rsidRDefault="00773373" w:rsidP="00773373">
      <w:pPr>
        <w:tabs>
          <w:tab w:val="left" w:pos="4020"/>
        </w:tabs>
      </w:pPr>
    </w:p>
    <w:p w:rsidR="00773373" w:rsidRPr="006A18EF" w:rsidRDefault="00773373" w:rsidP="00773373">
      <w:pPr>
        <w:tabs>
          <w:tab w:val="left" w:pos="4020"/>
        </w:tabs>
        <w:rPr>
          <w:b/>
          <w:i/>
          <w:iCs/>
          <w:u w:val="single"/>
        </w:rPr>
      </w:pPr>
      <w:r w:rsidRPr="006A18EF">
        <w:rPr>
          <w:b/>
          <w:u w:val="single"/>
        </w:rPr>
        <w:t>1.</w:t>
      </w:r>
      <w:r w:rsidRPr="006A18EF">
        <w:rPr>
          <w:b/>
          <w:i/>
          <w:iCs/>
          <w:u w:val="single"/>
        </w:rPr>
        <w:t xml:space="preserve"> </w:t>
      </w:r>
      <w:r w:rsidRPr="006A18EF">
        <w:rPr>
          <w:b/>
          <w:bCs/>
          <w:u w:val="single"/>
        </w:rPr>
        <w:t xml:space="preserve">Внутриполитический курс в 1960-е – 1980-е гг. </w:t>
      </w:r>
    </w:p>
    <w:p w:rsidR="00773373" w:rsidRPr="006D35D6" w:rsidRDefault="00773373" w:rsidP="00773373"/>
    <w:p w:rsidR="00773373" w:rsidRPr="006D35D6" w:rsidRDefault="00773373" w:rsidP="00773373">
      <w:pPr>
        <w:shd w:val="clear" w:color="auto" w:fill="FFFFFF"/>
        <w:ind w:right="-4" w:firstLine="416"/>
        <w:jc w:val="both"/>
      </w:pPr>
      <w:r w:rsidRPr="006D35D6">
        <w:rPr>
          <w:b/>
          <w:bCs/>
        </w:rPr>
        <w:t xml:space="preserve">Утверждение Брежнева у власти. Переход к консервативному внутриполитическому курсу. </w:t>
      </w:r>
      <w:r w:rsidRPr="006D35D6">
        <w:t xml:space="preserve">16 октября 1964 г. газеты сообщили о состоявшемся двумя днями ранее пленуме, который «удовлетворил просьбу т. Хрущева Н.С. об освобождении его от обязанностей Первого секретаря ЦК КПСС, члена Президиума ЦК КПСС и Председателя Совета министров СССР в связи с преклонным возрастом и ухудшением состояния здоровья». </w:t>
      </w:r>
    </w:p>
    <w:p w:rsidR="00773373" w:rsidRPr="006D35D6" w:rsidRDefault="00773373" w:rsidP="00773373">
      <w:pPr>
        <w:shd w:val="clear" w:color="auto" w:fill="FFFFFF"/>
        <w:ind w:right="-4" w:firstLine="416"/>
        <w:jc w:val="both"/>
      </w:pPr>
      <w:r w:rsidRPr="006D35D6">
        <w:t xml:space="preserve">Важный шаг к переходу на </w:t>
      </w:r>
      <w:r w:rsidRPr="006D35D6">
        <w:rPr>
          <w:b/>
          <w:i/>
        </w:rPr>
        <w:t>консервативный курс</w:t>
      </w:r>
      <w:r w:rsidRPr="006D35D6">
        <w:t xml:space="preserve"> сделан в </w:t>
      </w:r>
      <w:r w:rsidRPr="006D35D6">
        <w:rPr>
          <w:i/>
        </w:rPr>
        <w:t>мае 1965</w:t>
      </w:r>
      <w:r w:rsidRPr="006D35D6">
        <w:t xml:space="preserve"> г. на праздновании </w:t>
      </w:r>
      <w:r w:rsidRPr="006D35D6">
        <w:rPr>
          <w:b/>
        </w:rPr>
        <w:t>20-летия победы в Отечественной войне</w:t>
      </w:r>
      <w:r w:rsidRPr="006D35D6">
        <w:t xml:space="preserve">. В докладе Брежнева впервые после многих лет хрущевских обвинений упомянуто о вкладе Сталина в победу над фашистской Германией. Линия на отказ от дальнейших разоблачений ужасов сталинизма была продемонстрирована и на </w:t>
      </w:r>
      <w:r w:rsidRPr="006D35D6">
        <w:rPr>
          <w:lang w:val="en-US"/>
        </w:rPr>
        <w:t>XXIII</w:t>
      </w:r>
      <w:r w:rsidRPr="006D35D6">
        <w:t xml:space="preserve"> съезде партии. </w:t>
      </w:r>
    </w:p>
    <w:p w:rsidR="006A18EF" w:rsidRPr="006D35D6" w:rsidRDefault="00773373" w:rsidP="00773373">
      <w:pPr>
        <w:shd w:val="clear" w:color="auto" w:fill="FFFFFF"/>
        <w:ind w:right="-4" w:firstLine="416"/>
        <w:jc w:val="both"/>
      </w:pPr>
      <w:r w:rsidRPr="006D35D6">
        <w:t xml:space="preserve">Реабилитационные настроения относительно Сталина достигли своего пика в 1969 г., когда ряд членов высшего руководства КПСС (Г.И. Воронов, К.Т. Мазуров, П.М. Машеров, Д.С. Полянский, А.Н. Шелепин) пытались существенно подправить официальные оценки исторической деятельности Сталина. В журнале «Коммунист» была опубликована статья просталинского толка. К 90-летию со дня рождения Сталина готовились к изданию его сочинения. Эти планы расстроились главным образом из-за публикаций на Западе хрущевских воспоминаний. </w:t>
      </w:r>
    </w:p>
    <w:p w:rsidR="007B316A" w:rsidRPr="006D35D6" w:rsidRDefault="00773373" w:rsidP="00773373">
      <w:pPr>
        <w:shd w:val="clear" w:color="auto" w:fill="FFFFFF"/>
        <w:ind w:right="-4" w:firstLine="416"/>
        <w:jc w:val="both"/>
      </w:pPr>
      <w:r w:rsidRPr="006D35D6">
        <w:t xml:space="preserve">На упрочение позиций партийной номенклатуры были направлены и поправки к Уставу КПСС, принятые </w:t>
      </w:r>
      <w:r w:rsidRPr="006D35D6">
        <w:rPr>
          <w:lang w:val="en-US"/>
        </w:rPr>
        <w:t>XXIII</w:t>
      </w:r>
      <w:r w:rsidRPr="006D35D6">
        <w:t xml:space="preserve"> съездом партии. Из него были устранены введенные в 1961 г. указания о нормах сменяемости состава партийных органов и секретарей партийных организаций. Ротация «по закону» вносила беспокоящие партийных руководителей элементы неопределенности. </w:t>
      </w:r>
    </w:p>
    <w:p w:rsidR="007B316A" w:rsidRPr="006D35D6" w:rsidRDefault="00773373" w:rsidP="007B316A">
      <w:pPr>
        <w:shd w:val="clear" w:color="auto" w:fill="FFFFFF"/>
        <w:ind w:right="-4" w:firstLine="416"/>
        <w:jc w:val="both"/>
      </w:pPr>
      <w:r w:rsidRPr="006D35D6">
        <w:t xml:space="preserve">Важнейшей составляющей нового политического курса стала </w:t>
      </w:r>
      <w:r w:rsidRPr="006D35D6">
        <w:rPr>
          <w:b/>
          <w:i/>
        </w:rPr>
        <w:t>концепция «развитого социализма»</w:t>
      </w:r>
      <w:r w:rsidRPr="006D35D6">
        <w:t xml:space="preserve">, заменившая </w:t>
      </w:r>
      <w:r w:rsidRPr="006D35D6">
        <w:rPr>
          <w:b/>
          <w:i/>
        </w:rPr>
        <w:t>концепцию развернутого строительства коммунизма</w:t>
      </w:r>
      <w:r w:rsidRPr="006D35D6">
        <w:t xml:space="preserve"> с ее посулами «догнать и перегнать» США. 21 декабря 1966 г. в «Правде» опубликована статья Ф.М. Бурлацкого под названием «О строительстве развитого социалистического общества». В следующем году в речи по случаю 50-летия Октябрьской революции Брежнев объявил, что в СССР </w:t>
      </w:r>
      <w:r w:rsidRPr="006D35D6">
        <w:rPr>
          <w:i/>
          <w:iCs/>
        </w:rPr>
        <w:t xml:space="preserve">построено </w:t>
      </w:r>
      <w:r w:rsidRPr="006D35D6">
        <w:t xml:space="preserve">развитое социалистическое общество. Официально этот вывод был закреплен решениями </w:t>
      </w:r>
      <w:r w:rsidRPr="006D35D6">
        <w:rPr>
          <w:lang w:val="en-US"/>
        </w:rPr>
        <w:t>XXIV</w:t>
      </w:r>
      <w:r w:rsidRPr="006D35D6">
        <w:t xml:space="preserve"> съезда партии (март-апрель 1971 г.). </w:t>
      </w:r>
    </w:p>
    <w:p w:rsidR="00773373" w:rsidRPr="006D35D6" w:rsidRDefault="00773373" w:rsidP="007B316A">
      <w:pPr>
        <w:shd w:val="clear" w:color="auto" w:fill="FFFFFF"/>
        <w:ind w:right="-4" w:firstLine="416"/>
        <w:jc w:val="both"/>
      </w:pPr>
      <w:r w:rsidRPr="006D35D6">
        <w:t xml:space="preserve">В 1973 г. коллективное партийно-государственное руководство рьяно принялось за осуществление мер «по повышению авторитета» своего лидера, сворачивая на известную дорогу «культа». Л.И. Брежнев, Герой Социалистического Труда с 1961 г., стал вскоре носителем многих новых наград и отличий звания генерала армии (1975), маршала (1976), золотых звезд Героя Советского Союза (1966, 1976, 1978, 1981), ордена «Победа» (1978), высшей награды в области общественных наук Золотой медали им. Карла Маркса (1977), становится лауреатом международной Ленинской премии «За укрепление мира между народами» (1973). Публичные славословия в адрес Брежнева и поток наград ширились по мере того, как он становился все менее дееспособным вследствие перенесенного в 1976 г. инсульта. 16 июня 1977 г. окружение возвело его на пост Председателя Президиума ВС СССР. </w:t>
      </w:r>
    </w:p>
    <w:p w:rsidR="00773373" w:rsidRPr="006D35D6" w:rsidRDefault="00773373" w:rsidP="00773373">
      <w:pPr>
        <w:shd w:val="clear" w:color="auto" w:fill="FFFFFF"/>
        <w:ind w:right="-4" w:firstLine="416"/>
        <w:jc w:val="both"/>
      </w:pPr>
      <w:r w:rsidRPr="006D35D6">
        <w:rPr>
          <w:b/>
          <w:bCs/>
        </w:rPr>
        <w:t xml:space="preserve">Изменения в политическом руководстве. </w:t>
      </w:r>
      <w:r w:rsidRPr="006D35D6">
        <w:t xml:space="preserve">С формированием нового политического курса менялся и состав высшего партийно-государственного руководства страны. Первые кадровые перестановки были осуществлены уже через месяц после переворота. На ноябрьском (1964) пленуме ЦК новыми членами его Президиума избраны П.Е. Шелест (1-й секретарь ЦК Компартии Украины) и А.Н. Шелепин (один из главных организаторов переворота). В декабре 1965 г. принята отставка председателя Президиума ВС А.И. Микояна. На этот пост в августе 1966 г. избран активный участник антихрущевского заговора Н.В. Подгорный. </w:t>
      </w:r>
    </w:p>
    <w:p w:rsidR="00773373" w:rsidRPr="006D35D6" w:rsidRDefault="00773373" w:rsidP="00773373">
      <w:pPr>
        <w:shd w:val="clear" w:color="auto" w:fill="FFFFFF"/>
        <w:ind w:right="-4" w:firstLine="416"/>
        <w:jc w:val="both"/>
      </w:pPr>
      <w:r w:rsidRPr="006D35D6">
        <w:t xml:space="preserve">В сентябре 1967 г. </w:t>
      </w:r>
      <w:r w:rsidR="007B316A" w:rsidRPr="006D35D6">
        <w:t xml:space="preserve">А.Н. Шелепин </w:t>
      </w:r>
      <w:r w:rsidRPr="006D35D6">
        <w:t xml:space="preserve">был освобожден от обязанностей секретаря ЦК в связи с избранием его председателем ВЦСПС, позже, в 1975 г., выведен и из состава Политбюро. Такая же участь постигла друга Шелепина и его преемника на посту главы КГБ </w:t>
      </w:r>
      <w:r w:rsidRPr="006D35D6">
        <w:rPr>
          <w:lang w:val="en-US"/>
        </w:rPr>
        <w:t>B</w:t>
      </w:r>
      <w:r w:rsidRPr="006D35D6">
        <w:t>.</w:t>
      </w:r>
      <w:r w:rsidRPr="006D35D6">
        <w:rPr>
          <w:lang w:val="en-US"/>
        </w:rPr>
        <w:t>C</w:t>
      </w:r>
      <w:r w:rsidRPr="006D35D6">
        <w:t>. Семичастного</w:t>
      </w:r>
      <w:r w:rsidRPr="006D35D6">
        <w:rPr>
          <w:i/>
        </w:rPr>
        <w:t>. Поводом для отставки стали недостатки спецслужб, не сумевших воспрепятствовать в марте 1967 г. дочери Сталина С. Аллилуевой остаться жить на Западе.</w:t>
      </w:r>
      <w:r w:rsidRPr="006D35D6">
        <w:t xml:space="preserve"> В апреле 1973 г. посты в Политбюро утратили председатель Совмина </w:t>
      </w:r>
      <w:r w:rsidRPr="006D35D6">
        <w:rPr>
          <w:bCs/>
        </w:rPr>
        <w:t>РСФСР Г.И.</w:t>
      </w:r>
      <w:r w:rsidRPr="006D35D6">
        <w:rPr>
          <w:b/>
          <w:bCs/>
        </w:rPr>
        <w:t xml:space="preserve"> </w:t>
      </w:r>
      <w:r w:rsidRPr="006D35D6">
        <w:t xml:space="preserve">Воронов и 1-й секретарь ЦК КП Украины П.Е. Шелест, в июне 1977 г. Н.В. Подгорный. </w:t>
      </w:r>
    </w:p>
    <w:p w:rsidR="00773373" w:rsidRPr="006D35D6" w:rsidRDefault="00773373" w:rsidP="00773373">
      <w:pPr>
        <w:shd w:val="clear" w:color="auto" w:fill="FFFFFF"/>
        <w:ind w:right="-4" w:firstLine="416"/>
        <w:jc w:val="both"/>
        <w:rPr>
          <w:i/>
        </w:rPr>
      </w:pPr>
      <w:r w:rsidRPr="006D35D6">
        <w:rPr>
          <w:i/>
        </w:rPr>
        <w:t xml:space="preserve">Выбывших заменяли люди, лично близкие генсеку со времен работы на Украине, в Молдавии и Казахстане </w:t>
      </w:r>
      <w:r w:rsidRPr="006D35D6">
        <w:rPr>
          <w:b/>
          <w:i/>
        </w:rPr>
        <w:t>А.П. Кириленко</w:t>
      </w:r>
      <w:r w:rsidRPr="006D35D6">
        <w:rPr>
          <w:i/>
        </w:rPr>
        <w:t xml:space="preserve"> (секретарь ЦК с 1966 г.), </w:t>
      </w:r>
      <w:r w:rsidRPr="006D35D6">
        <w:rPr>
          <w:b/>
          <w:i/>
        </w:rPr>
        <w:t>К.У. Черненко</w:t>
      </w:r>
      <w:r w:rsidRPr="006D35D6">
        <w:rPr>
          <w:i/>
        </w:rPr>
        <w:t xml:space="preserve"> (секретарь ЦК с 1976 г.), </w:t>
      </w:r>
      <w:r w:rsidRPr="006D35D6">
        <w:rPr>
          <w:b/>
          <w:i/>
        </w:rPr>
        <w:t>Д.А. Кунаев</w:t>
      </w:r>
      <w:r w:rsidRPr="006D35D6">
        <w:rPr>
          <w:i/>
        </w:rPr>
        <w:t xml:space="preserve"> (1-й секретарь ЦК Компартии Казахстана с 1964 г.). Верными соратниками Брежнева оставались </w:t>
      </w:r>
      <w:r w:rsidRPr="006D35D6">
        <w:rPr>
          <w:b/>
          <w:i/>
        </w:rPr>
        <w:t>М.А. Суслов</w:t>
      </w:r>
      <w:r w:rsidRPr="006D35D6">
        <w:rPr>
          <w:i/>
        </w:rPr>
        <w:t xml:space="preserve"> (партийный идеолог), </w:t>
      </w:r>
      <w:r w:rsidRPr="006D35D6">
        <w:rPr>
          <w:b/>
          <w:i/>
        </w:rPr>
        <w:t xml:space="preserve">А.А. Громыко </w:t>
      </w:r>
      <w:r w:rsidRPr="006D35D6">
        <w:rPr>
          <w:i/>
        </w:rPr>
        <w:t xml:space="preserve">(министр иностранных дел), </w:t>
      </w:r>
      <w:r w:rsidRPr="006D35D6">
        <w:rPr>
          <w:b/>
          <w:i/>
        </w:rPr>
        <w:t>Ю.В. Андропов</w:t>
      </w:r>
      <w:r w:rsidRPr="006D35D6">
        <w:rPr>
          <w:i/>
        </w:rPr>
        <w:t xml:space="preserve"> (председатель КГБ), А.А. Гречко и сменивший его в 1976 г. </w:t>
      </w:r>
      <w:r w:rsidRPr="006D35D6">
        <w:rPr>
          <w:b/>
          <w:i/>
        </w:rPr>
        <w:t>Д.Ф. Устинов</w:t>
      </w:r>
      <w:r w:rsidRPr="006D35D6">
        <w:rPr>
          <w:i/>
        </w:rPr>
        <w:t xml:space="preserve"> (министры обороны), </w:t>
      </w:r>
      <w:r w:rsidRPr="006D35D6">
        <w:rPr>
          <w:b/>
          <w:i/>
        </w:rPr>
        <w:t>Н.А. Щелоков</w:t>
      </w:r>
      <w:r w:rsidRPr="006D35D6">
        <w:rPr>
          <w:i/>
        </w:rPr>
        <w:t xml:space="preserve"> (министр охраны общественного порядка в 1966—1968 гг., затем министр внутренних дел</w:t>
      </w:r>
      <w:r w:rsidRPr="006D35D6">
        <w:rPr>
          <w:b/>
          <w:i/>
        </w:rPr>
        <w:t>), Н.А. Тихонов</w:t>
      </w:r>
      <w:r w:rsidRPr="006D35D6">
        <w:rPr>
          <w:i/>
        </w:rPr>
        <w:t xml:space="preserve">, ставший в 1965 г. заместителем, а в 1976 г. первым зампредом Совмина СССР. </w:t>
      </w:r>
    </w:p>
    <w:p w:rsidR="006A18EF" w:rsidRPr="006D35D6" w:rsidRDefault="006A18EF" w:rsidP="007B316A">
      <w:pPr>
        <w:shd w:val="clear" w:color="auto" w:fill="FFFFFF"/>
        <w:ind w:right="-4" w:firstLine="416"/>
        <w:jc w:val="both"/>
      </w:pPr>
      <w:r w:rsidRPr="006D35D6">
        <w:rPr>
          <w:b/>
          <w:bCs/>
        </w:rPr>
        <w:t xml:space="preserve">Конституция 1977 г. </w:t>
      </w:r>
      <w:r w:rsidRPr="006D35D6">
        <w:t xml:space="preserve">Новый Основной Закон, часто называвшийся «Конституцией развитого социализма», принят 7 октября. В ней подчеркивалась преемственность идей и принципов с предшествующими ей Конституциями 1918, 1924 и 1936 гг. </w:t>
      </w:r>
    </w:p>
    <w:p w:rsidR="006A18EF" w:rsidRPr="006D35D6" w:rsidRDefault="006A18EF" w:rsidP="006A18EF">
      <w:pPr>
        <w:shd w:val="clear" w:color="auto" w:fill="FFFFFF"/>
        <w:ind w:right="-4" w:firstLine="416"/>
        <w:jc w:val="both"/>
      </w:pPr>
      <w:r w:rsidRPr="006D35D6">
        <w:t xml:space="preserve">Конституция состояла из преамбулы и девяти разделов: Основы общественного строя и политики; Государство и личность; Национально-государственное устройство; Советы народных депутатов и порядок их избрания; Высшие органы власти и управления; Основы построения органов государственной власти и управления союзных республик; Правосудие, арбитраж и прокурорский надзор; Герб, флаг, гимн и столица; Действие Конституции и порядок ее применения. </w:t>
      </w:r>
    </w:p>
    <w:p w:rsidR="006A18EF" w:rsidRPr="006D35D6" w:rsidRDefault="006A18EF" w:rsidP="006A18EF">
      <w:pPr>
        <w:shd w:val="clear" w:color="auto" w:fill="FFFFFF"/>
        <w:ind w:right="-4" w:firstLine="416"/>
        <w:jc w:val="both"/>
      </w:pPr>
      <w:r w:rsidRPr="006D35D6">
        <w:rPr>
          <w:b/>
        </w:rPr>
        <w:t>Впервые</w:t>
      </w:r>
      <w:r w:rsidRPr="006D35D6">
        <w:rPr>
          <w:i/>
        </w:rPr>
        <w:t xml:space="preserve"> в Основном Законе отражен действительный механизм власти в СССР. КПСС называлась </w:t>
      </w:r>
      <w:r w:rsidRPr="006D35D6">
        <w:rPr>
          <w:b/>
          <w:i/>
        </w:rPr>
        <w:t>«руководящей и направляющей силой советского общества, ядром его политической системы, государственных и общественных организаций» (6-я статья).</w:t>
      </w:r>
      <w:r w:rsidRPr="006D35D6">
        <w:t xml:space="preserve"> </w:t>
      </w:r>
    </w:p>
    <w:p w:rsidR="006A18EF" w:rsidRPr="006D35D6" w:rsidRDefault="006A18EF" w:rsidP="006A18EF">
      <w:pPr>
        <w:shd w:val="clear" w:color="auto" w:fill="FFFFFF"/>
        <w:ind w:right="-4" w:firstLine="416"/>
        <w:jc w:val="both"/>
      </w:pPr>
      <w:r w:rsidRPr="006D35D6">
        <w:t xml:space="preserve">Таким образом, </w:t>
      </w:r>
      <w:r w:rsidRPr="006D35D6">
        <w:rPr>
          <w:b/>
        </w:rPr>
        <w:t>Конституция СССР 1977 г. окончательно оформила консервативный курс брежневской внутренней и внешней политики</w:t>
      </w:r>
      <w:r w:rsidRPr="006D35D6">
        <w:t xml:space="preserve">, узаконила жесткий идеологический контроль партии над обществом, законсервировала взрывоопасные противоречия в национальном вопросе. </w:t>
      </w:r>
    </w:p>
    <w:p w:rsidR="006A18EF" w:rsidRPr="006D35D6" w:rsidRDefault="006A18EF" w:rsidP="006A18EF">
      <w:pPr>
        <w:shd w:val="clear" w:color="auto" w:fill="FFFFFF"/>
        <w:ind w:right="-4" w:firstLine="416"/>
        <w:jc w:val="both"/>
      </w:pPr>
      <w:r w:rsidRPr="006D35D6">
        <w:rPr>
          <w:b/>
          <w:bCs/>
        </w:rPr>
        <w:t xml:space="preserve">Изменения в государственно-политическом руководстве в последние годы нахождения у власти Брежнева. </w:t>
      </w:r>
      <w:r w:rsidRPr="006D35D6">
        <w:t xml:space="preserve">Следствием отказа от экономических методов управления стала централизация, бюрократизация и разбухание управленческого аппарата. </w:t>
      </w:r>
      <w:r w:rsidRPr="006D35D6">
        <w:rPr>
          <w:i/>
        </w:rPr>
        <w:t>К 1985 г. общая численность управленцев в стране приблизилась к 18 млн человек: на каждых 67 работающих приходился один руководитель.</w:t>
      </w:r>
      <w:r w:rsidRPr="006D35D6">
        <w:t xml:space="preserve"> </w:t>
      </w:r>
      <w:r w:rsidRPr="006D35D6">
        <w:rPr>
          <w:b/>
        </w:rPr>
        <w:t xml:space="preserve">Наиболее значительный бюрократический слой (11,5 млн) составлял низовой аппарат предприятий и организаций. </w:t>
      </w:r>
      <w:r w:rsidRPr="006D35D6">
        <w:t xml:space="preserve">На содержание бюрократических структур ежегодно расходовалось до 10% госбюджета. Подчеркивание неуклонного возрастания роли КПСС сопровождалось ее численным ростом. </w:t>
      </w:r>
      <w:r w:rsidRPr="006D35D6">
        <w:rPr>
          <w:b/>
        </w:rPr>
        <w:t>К середине 80-х гг. в ней насчитывалось 19 млн человек. Соответственно расширялся и партийный аппарат.</w:t>
      </w:r>
      <w:r w:rsidRPr="006D35D6">
        <w:t xml:space="preserve"> </w:t>
      </w:r>
    </w:p>
    <w:p w:rsidR="007B316A" w:rsidRPr="006D35D6" w:rsidRDefault="006A18EF" w:rsidP="006A18EF">
      <w:pPr>
        <w:shd w:val="clear" w:color="auto" w:fill="FFFFFF"/>
        <w:ind w:right="-4" w:firstLine="416"/>
        <w:jc w:val="both"/>
      </w:pPr>
      <w:r w:rsidRPr="006D35D6">
        <w:t xml:space="preserve">Главной опорой верховной власти в годы брежневского генсекства стал ЦК КПСС и особенно его аппарат. Если во второй половине 60-х гг. основные решения принимались на пленумах, то в последующем центр властных полномочий все больше смещался в отделы ЦК. Общая численность ответственных сотрудников аппарата ЦК достигала 1500 человек. </w:t>
      </w:r>
    </w:p>
    <w:p w:rsidR="0049653C" w:rsidRPr="006D35D6" w:rsidRDefault="006A18EF" w:rsidP="006A18EF">
      <w:pPr>
        <w:shd w:val="clear" w:color="auto" w:fill="FFFFFF"/>
        <w:ind w:right="-4" w:firstLine="416"/>
        <w:jc w:val="both"/>
      </w:pPr>
      <w:r w:rsidRPr="006D35D6">
        <w:rPr>
          <w:b/>
        </w:rPr>
        <w:t>Высшее руководство страны к концу 70-х гг. выродилось в настоящую геронтократию</w:t>
      </w:r>
      <w:r w:rsidRPr="006D35D6">
        <w:t xml:space="preserve">. Средний возраст входящих в Политбюро (2122 члена и кандидата в члены), секретарей ЦК (1011) за 1971—1981 гг. возрос с 60 до 68 лет. «Коллективное руководство» проявляло исключительное внимание к здоровью друг друга. Установленные при позднем Брежневе порядки сохранились до 1985 г. </w:t>
      </w:r>
    </w:p>
    <w:p w:rsidR="006A18EF" w:rsidRPr="006D35D6" w:rsidRDefault="006A18EF" w:rsidP="006A18EF">
      <w:pPr>
        <w:shd w:val="clear" w:color="auto" w:fill="FFFFFF"/>
        <w:ind w:right="-4" w:firstLine="416"/>
        <w:jc w:val="both"/>
      </w:pPr>
      <w:r w:rsidRPr="006D35D6">
        <w:t xml:space="preserve">Подчеркивая свою значимость, представители старой гвардии в Политбюро охотно награждали себя всевозможными премиями, орденами и медалями. Л.И. Брежнев с 1981 г. стал рекордсменом по обладанию «золотыми звездами» Героя. Три брошюры воспоминаний генсека («Целина», «Малая земля», «Возрождение»), подготовленные с помощью профессиональных журналистов, отмечены Ленинской премией по литературе (1979). </w:t>
      </w:r>
    </w:p>
    <w:p w:rsidR="0049653C" w:rsidRPr="006D35D6" w:rsidRDefault="006A18EF" w:rsidP="006A18EF">
      <w:pPr>
        <w:shd w:val="clear" w:color="auto" w:fill="FFFFFF"/>
        <w:ind w:right="-4" w:firstLine="416"/>
        <w:jc w:val="both"/>
      </w:pPr>
      <w:r w:rsidRPr="006D35D6">
        <w:rPr>
          <w:b/>
        </w:rPr>
        <w:t>Вопрос о своем преемнике Брежнев склонялся решить в пользу К.У. Черненко</w:t>
      </w:r>
      <w:r w:rsidRPr="006D35D6">
        <w:t xml:space="preserve">. В качестве резервной фигуры рассматривался 1-й секретарь ЦК КП Украины В.В. Щербицкий. </w:t>
      </w:r>
    </w:p>
    <w:p w:rsidR="006A18EF" w:rsidRPr="006D35D6" w:rsidRDefault="006A18EF" w:rsidP="006A18EF">
      <w:pPr>
        <w:shd w:val="clear" w:color="auto" w:fill="FFFFFF"/>
        <w:ind w:right="-4" w:firstLine="416"/>
        <w:jc w:val="both"/>
      </w:pPr>
      <w:r w:rsidRPr="006D35D6">
        <w:t xml:space="preserve">«Застой» развитого социализма стал временем расцвета номенклатурных привилегий, которые по-прежнему включали госдачи, спецпайки, спецлечение, спецтранспорт и т. п. </w:t>
      </w:r>
      <w:r w:rsidRPr="006D35D6">
        <w:rPr>
          <w:i/>
        </w:rPr>
        <w:t>Ординарным явлением становится злоупотребление служебным положением, стремление пристроить родственников к «хлебной» должности, в элитарный вуз и пр.</w:t>
      </w:r>
      <w:r w:rsidRPr="006D35D6">
        <w:t xml:space="preserve"> Было, например, образовано надуманное Министерство машиностроения для животноводства и кормопроизводства, которое возглавил свояк Брежнева. Сын Брежнева без должных на то оснований стал 1-м заместителем министра внешней торговли (в 1983 г. освобожден от должности). Зять Брежнева стал заместителем министра МВД. Сын Андропова с 1979 г. успешно делал карьеру в МИД, в 1984 г. стал послом в Греции. </w:t>
      </w:r>
    </w:p>
    <w:p w:rsidR="006A18EF" w:rsidRPr="006D35D6" w:rsidRDefault="006A18EF" w:rsidP="006A18EF">
      <w:pPr>
        <w:shd w:val="clear" w:color="auto" w:fill="FFFFFF"/>
        <w:ind w:right="-4" w:firstLine="416"/>
        <w:jc w:val="both"/>
      </w:pPr>
      <w:r w:rsidRPr="006D35D6">
        <w:rPr>
          <w:b/>
        </w:rPr>
        <w:t>Наиболее коррумпированными в годы позднего «развитого социализма» были среднеазиатские республики, где дача взяток чиновникам составляла целую систему.</w:t>
      </w:r>
      <w:r w:rsidRPr="006D35D6">
        <w:t xml:space="preserve"> Началось сращивание партийного и государственного аппарата с теневой экономикой. Все это происходило на фоне навязчивой </w:t>
      </w:r>
      <w:r w:rsidRPr="006D35D6">
        <w:rPr>
          <w:b/>
          <w:i/>
        </w:rPr>
        <w:t>псевдокоммунистической пропаганды</w:t>
      </w:r>
      <w:r w:rsidRPr="006D35D6">
        <w:t xml:space="preserve">, непрерывных праздников и награждений по случаю разных годовщин, юбилеев и успехов в «совершенствовании» развитого социализма. В то же время созданный десятилетиями производственный механизм страны продолжал действовать, улучшая условия жизни сотням миллионам людей. </w:t>
      </w:r>
    </w:p>
    <w:p w:rsidR="006A18EF" w:rsidRPr="006D35D6" w:rsidRDefault="006A18EF" w:rsidP="006A18EF">
      <w:pPr>
        <w:shd w:val="clear" w:color="auto" w:fill="FFFFFF"/>
        <w:ind w:right="-4" w:firstLine="416"/>
        <w:jc w:val="both"/>
      </w:pPr>
      <w:r w:rsidRPr="006D35D6">
        <w:rPr>
          <w:b/>
          <w:bCs/>
        </w:rPr>
        <w:t xml:space="preserve">Поиски путей упрочения социализма при Андропове и Черненко. </w:t>
      </w:r>
      <w:r w:rsidRPr="006D35D6">
        <w:rPr>
          <w:i/>
        </w:rPr>
        <w:t xml:space="preserve">12 ноября 1982 г., через два дня после смерти Л.И. Брежнева, пленум ЦК партии избрал Генеральным секретарем ЦК Ю.В. Андропова. Ему было 68 лет. </w:t>
      </w:r>
      <w:r w:rsidRPr="006D35D6">
        <w:t xml:space="preserve">Первые шаги Андропова-генсека не обманули ожиданий. </w:t>
      </w:r>
      <w:r w:rsidRPr="006D35D6">
        <w:rPr>
          <w:i/>
        </w:rPr>
        <w:t>С начала 1983 г. сотрудники КГБ занялись выявлением нарушителей трудовой дисциплины. Рейдами по магазинам, кинотеатрам, баням и т. п. выявлялись и наказывались те, кому в это время полагалось находиться на работе</w:t>
      </w:r>
      <w:r w:rsidRPr="006D35D6">
        <w:rPr>
          <w:b/>
        </w:rPr>
        <w:t>. Одновременно был дан ход громким делам о коррупции, объявлена борьба с нетрудовыми доходами, спекуляцией. Большой масштаб приобрела борьба со злоупотреблениями</w:t>
      </w:r>
      <w:r w:rsidRPr="006D35D6">
        <w:t xml:space="preserve"> в торговле. Отдан был под суд и расстрелян начальник Главного управления торговли Мосго-рисполкома; следом за ним заключены под стражу 25 ответственных работников московского Главторга, директора крупнейших московских гастрономов, автомобильного магазина. Потеснены были позиции «хлопковой мафии» в Узбекистане; добрались до 1-го секретаря Краснодарского обкома КПСС С.Ф. Медунова, министра МВД Н.А. Щелокова и его заместителя Ю.М. Чурбанова, крупно замешанных в коррупции. За короткое время правления Андропова в Москве сменено более 30% партийных руководителей, на Украине 34, в Казахстане 32%. </w:t>
      </w:r>
    </w:p>
    <w:p w:rsidR="006A18EF" w:rsidRPr="006D35D6" w:rsidRDefault="006A18EF" w:rsidP="006A18EF">
      <w:pPr>
        <w:shd w:val="clear" w:color="auto" w:fill="FFFFFF"/>
        <w:ind w:right="-4" w:firstLine="416"/>
        <w:jc w:val="both"/>
      </w:pPr>
      <w:r w:rsidRPr="006D35D6">
        <w:t xml:space="preserve">Опираясь прежде всего на Д.Ф. Устинова и А.А. Громыко, Андропов «омолодил» Политбюро и Секретариат ЦК. В Политбюро введены </w:t>
      </w:r>
      <w:r w:rsidRPr="006D35D6">
        <w:rPr>
          <w:i/>
        </w:rPr>
        <w:t>Г.А. Алиев</w:t>
      </w:r>
      <w:r w:rsidRPr="006D35D6">
        <w:t xml:space="preserve">, ставший 1-м заместителем председателя правительства СССР Н.А. Тихонова; </w:t>
      </w:r>
      <w:r w:rsidRPr="006D35D6">
        <w:rPr>
          <w:i/>
        </w:rPr>
        <w:t>В.И. Воротников</w:t>
      </w:r>
      <w:r w:rsidRPr="006D35D6">
        <w:t xml:space="preserve"> (председатель Совмина РСФСР с июня 1983 г.); </w:t>
      </w:r>
      <w:r w:rsidRPr="006D35D6">
        <w:rPr>
          <w:i/>
        </w:rPr>
        <w:t>М.С. Соломенцев</w:t>
      </w:r>
      <w:r w:rsidRPr="006D35D6">
        <w:t xml:space="preserve"> (председатель Совмина РСФСР до июня 1983 г., позже председатель Комитета партийного контроля при ЦК КПСС с июля 1983 г.). Новым кандидатом в члены Политбюро стал </w:t>
      </w:r>
      <w:r w:rsidRPr="006D35D6">
        <w:rPr>
          <w:i/>
        </w:rPr>
        <w:t>В.М. Чебриков</w:t>
      </w:r>
      <w:r w:rsidRPr="006D35D6">
        <w:t xml:space="preserve"> (председатель КГБ с декабря 1982 г.). Новыми секретарями ЦК избраны </w:t>
      </w:r>
      <w:r w:rsidRPr="006D35D6">
        <w:rPr>
          <w:i/>
        </w:rPr>
        <w:t>Н.И. Рыжков</w:t>
      </w:r>
      <w:r w:rsidRPr="006D35D6">
        <w:t xml:space="preserve"> (заведующий экономическим отделом ЦК); член Политбюро </w:t>
      </w:r>
      <w:r w:rsidRPr="006D35D6">
        <w:rPr>
          <w:i/>
        </w:rPr>
        <w:t>Г.В. Романов</w:t>
      </w:r>
      <w:r w:rsidRPr="006D35D6">
        <w:t xml:space="preserve"> (1-й секретарь Ленинградского обкома партии, отвечающий в Политбюро за координацию работы предприятий ВПК); </w:t>
      </w:r>
      <w:r w:rsidRPr="006D35D6">
        <w:rPr>
          <w:i/>
        </w:rPr>
        <w:t>Е.К. Лигачев</w:t>
      </w:r>
      <w:r w:rsidRPr="006D35D6">
        <w:t xml:space="preserve"> (заведующий отделом оргпартработы ЦК). </w:t>
      </w:r>
    </w:p>
    <w:p w:rsidR="006A18EF" w:rsidRPr="006D35D6" w:rsidRDefault="006A18EF" w:rsidP="006A18EF">
      <w:pPr>
        <w:shd w:val="clear" w:color="auto" w:fill="FFFFFF"/>
        <w:ind w:right="-4" w:firstLine="416"/>
        <w:jc w:val="both"/>
      </w:pPr>
      <w:r w:rsidRPr="006D35D6">
        <w:t xml:space="preserve">Большое оживление в обществоведении вызвала статья Ю.В. Андропова «Учение Карла Маркса и некоторые вопросы социалистического строительства в СССР» (Коммунист. 1983. № 3). 9 февраля 1984 г. Ю.В. Андропов, страдавший неизлечимой болезнью почек, скончался. </w:t>
      </w:r>
    </w:p>
    <w:p w:rsidR="006A18EF" w:rsidRPr="006D35D6" w:rsidRDefault="006A18EF" w:rsidP="006A18EF">
      <w:pPr>
        <w:shd w:val="clear" w:color="auto" w:fill="FFFFFF"/>
        <w:ind w:right="-4" w:firstLine="416"/>
        <w:jc w:val="both"/>
      </w:pPr>
      <w:r w:rsidRPr="006D35D6">
        <w:t xml:space="preserve">Некоторое наведение порядка, дисциплины и другие мероприятия, связанные с его именем, дали заметный экономический эффект. По официальным данным, темпы роста экономики в 1983 г. составили 4,2% (против 3,1 в 1982 г.); национальный доход вырос на 3,1; промышленное производство на 4; производство сельскохозяйственной продукции на 6%. </w:t>
      </w:r>
    </w:p>
    <w:p w:rsidR="006A18EF" w:rsidRPr="006D35D6" w:rsidRDefault="006A18EF" w:rsidP="0049653C">
      <w:pPr>
        <w:shd w:val="clear" w:color="auto" w:fill="FFFFFF"/>
        <w:tabs>
          <w:tab w:val="left" w:pos="6300"/>
        </w:tabs>
        <w:ind w:right="-4" w:firstLine="416"/>
        <w:jc w:val="both"/>
      </w:pPr>
      <w:r w:rsidRPr="006D35D6">
        <w:rPr>
          <w:b/>
          <w:i/>
        </w:rPr>
        <w:t>Андропова</w:t>
      </w:r>
      <w:r w:rsidRPr="006D35D6">
        <w:rPr>
          <w:i/>
        </w:rPr>
        <w:t xml:space="preserve"> на посту </w:t>
      </w:r>
      <w:r w:rsidRPr="006D35D6">
        <w:rPr>
          <w:b/>
          <w:i/>
        </w:rPr>
        <w:t xml:space="preserve">генерального секретаря ЦК и Председателя Президиума Верховного Совета </w:t>
      </w:r>
      <w:r w:rsidRPr="006D35D6">
        <w:rPr>
          <w:i/>
        </w:rPr>
        <w:t xml:space="preserve">сменил давний соратник Брежнева </w:t>
      </w:r>
      <w:r w:rsidRPr="006D35D6">
        <w:rPr>
          <w:b/>
          <w:i/>
        </w:rPr>
        <w:t>К.У. Черненко</w:t>
      </w:r>
      <w:r w:rsidRPr="006D35D6">
        <w:t xml:space="preserve">. (Ему в тот момент было </w:t>
      </w:r>
      <w:r w:rsidRPr="006D35D6">
        <w:rPr>
          <w:b/>
          <w:i/>
        </w:rPr>
        <w:t>73 года, и у него была тяжелая форма астмы</w:t>
      </w:r>
      <w:r w:rsidRPr="006D35D6">
        <w:t xml:space="preserve">.) Его приход к власти сразу же обернулся отказом от андроповских новаций. </w:t>
      </w:r>
      <w:r w:rsidRPr="006D35D6">
        <w:rPr>
          <w:i/>
        </w:rPr>
        <w:t xml:space="preserve">Новых назначений в Политбюро и Секретариат ЦК при Черненко не произошло, но на второе место в руководстве вместо Н.А. Тихонова был </w:t>
      </w:r>
      <w:r w:rsidRPr="006D35D6">
        <w:rPr>
          <w:b/>
          <w:i/>
        </w:rPr>
        <w:t>выдвинут М.С. Горбачев</w:t>
      </w:r>
      <w:r w:rsidRPr="006D35D6">
        <w:rPr>
          <w:i/>
        </w:rPr>
        <w:t xml:space="preserve">. </w:t>
      </w:r>
      <w:r w:rsidRPr="006D35D6">
        <w:t xml:space="preserve">Борьба за дисциплину была свернута, нити дел о коррупции оборваны на уровне среднего управленческого звена. </w:t>
      </w:r>
    </w:p>
    <w:p w:rsidR="006A18EF" w:rsidRPr="006D35D6" w:rsidRDefault="006A18EF" w:rsidP="006A18EF">
      <w:pPr>
        <w:shd w:val="clear" w:color="auto" w:fill="FFFFFF"/>
        <w:ind w:right="-4" w:firstLine="416"/>
        <w:jc w:val="both"/>
        <w:rPr>
          <w:b/>
        </w:rPr>
      </w:pPr>
      <w:r w:rsidRPr="006D35D6">
        <w:rPr>
          <w:i/>
        </w:rPr>
        <w:t xml:space="preserve">Знаковым для периода нахождения у власти Черненко стало восстановление в партии Молотова (июнь 1984 г.). </w:t>
      </w:r>
      <w:r w:rsidRPr="006D35D6">
        <w:rPr>
          <w:b/>
          <w:i/>
        </w:rPr>
        <w:t>Просталинское настроение старой генерации</w:t>
      </w:r>
      <w:r w:rsidRPr="006D35D6">
        <w:rPr>
          <w:i/>
        </w:rPr>
        <w:t xml:space="preserve"> Политбюро при этом было отчетливо выражено Устиновым, предлагавшим восстановить в партии и Маленкова с Кагановичем.</w:t>
      </w:r>
      <w:r w:rsidRPr="006D35D6">
        <w:t xml:space="preserve"> </w:t>
      </w:r>
      <w:r w:rsidRPr="006D35D6">
        <w:rPr>
          <w:b/>
        </w:rPr>
        <w:t xml:space="preserve">20 декабря 1984 г. скончался Д.Ф. Устинов, 10 марта 1985 г. К.У. Черненко. </w:t>
      </w:r>
    </w:p>
    <w:p w:rsidR="004C7F89" w:rsidRPr="006D35D6" w:rsidRDefault="004C7F89"/>
    <w:p w:rsidR="00773373" w:rsidRPr="006D35D6" w:rsidRDefault="00773373" w:rsidP="00773373">
      <w:pPr>
        <w:tabs>
          <w:tab w:val="left" w:pos="4020"/>
        </w:tabs>
        <w:rPr>
          <w:b/>
        </w:rPr>
      </w:pPr>
      <w:r w:rsidRPr="006D35D6">
        <w:rPr>
          <w:b/>
        </w:rPr>
        <w:t>2.</w:t>
      </w:r>
      <w:r w:rsidRPr="006D35D6">
        <w:rPr>
          <w:b/>
          <w:iCs/>
        </w:rPr>
        <w:t xml:space="preserve"> Социально-экономическое развитие СССР</w:t>
      </w:r>
    </w:p>
    <w:p w:rsidR="006A18EF" w:rsidRPr="006D35D6" w:rsidRDefault="006A18EF" w:rsidP="00773373">
      <w:pPr>
        <w:shd w:val="clear" w:color="auto" w:fill="FFFFFF"/>
        <w:ind w:right="-4" w:firstLine="416"/>
        <w:jc w:val="both"/>
        <w:rPr>
          <w:b/>
          <w:bCs/>
        </w:rPr>
      </w:pPr>
    </w:p>
    <w:p w:rsidR="00773373" w:rsidRPr="006D35D6" w:rsidRDefault="00773373" w:rsidP="00773373">
      <w:pPr>
        <w:shd w:val="clear" w:color="auto" w:fill="FFFFFF"/>
        <w:ind w:right="-4" w:firstLine="416"/>
        <w:jc w:val="both"/>
      </w:pPr>
      <w:r w:rsidRPr="006D35D6">
        <w:rPr>
          <w:b/>
          <w:bCs/>
        </w:rPr>
        <w:t xml:space="preserve">Реформа Косыгина. </w:t>
      </w:r>
      <w:r w:rsidRPr="006D35D6">
        <w:t xml:space="preserve">В основе его подхода к руководству народным хозяйством лежала идея о необходимости дополнения партийно-административных рычагов элементами </w:t>
      </w:r>
      <w:r w:rsidRPr="006D35D6">
        <w:rPr>
          <w:b/>
        </w:rPr>
        <w:t>рыночной экономики</w:t>
      </w:r>
      <w:r w:rsidRPr="006D35D6">
        <w:t xml:space="preserve">. </w:t>
      </w:r>
    </w:p>
    <w:p w:rsidR="00773373" w:rsidRPr="006D35D6" w:rsidRDefault="00773373" w:rsidP="00773373">
      <w:pPr>
        <w:shd w:val="clear" w:color="auto" w:fill="FFFFFF"/>
        <w:ind w:right="-4" w:firstLine="416"/>
        <w:jc w:val="both"/>
      </w:pPr>
      <w:r w:rsidRPr="006D35D6">
        <w:rPr>
          <w:b/>
        </w:rPr>
        <w:t>Новый экономический курс</w:t>
      </w:r>
      <w:r w:rsidRPr="006D35D6">
        <w:t xml:space="preserve"> был обозначен решениями двух пленумов ЦК КПСС 1965 г. мартовским (по сельскому хозяйству) и сентябрьским (по промышленности). Решения положили начало перестройке, вошедшей в историю как экономическая, или косыгинская реформа. Ее образцом, по сути дела, была система, существовавшая при </w:t>
      </w:r>
      <w:r w:rsidRPr="006D35D6">
        <w:rPr>
          <w:b/>
        </w:rPr>
        <w:t>НЭПе,</w:t>
      </w:r>
      <w:r w:rsidRPr="006D35D6">
        <w:t xml:space="preserve"> но при отсутствии частных предприятий. </w:t>
      </w:r>
    </w:p>
    <w:p w:rsidR="00773373" w:rsidRPr="006D35D6" w:rsidRDefault="00773373" w:rsidP="00773373">
      <w:pPr>
        <w:shd w:val="clear" w:color="auto" w:fill="FFFFFF"/>
        <w:ind w:right="-4" w:firstLine="416"/>
        <w:jc w:val="both"/>
      </w:pPr>
      <w:r w:rsidRPr="006D35D6">
        <w:rPr>
          <w:b/>
        </w:rPr>
        <w:t>Мартовский пленум наметил ряд мер, призванных реформировать сельское хозяйство</w:t>
      </w:r>
      <w:r w:rsidRPr="006D35D6">
        <w:t xml:space="preserve"> на основе сочетания общественных и личных интересов, усиления материальной заинтересованности работников в росте производства. </w:t>
      </w:r>
      <w:r w:rsidR="00856F4C" w:rsidRPr="006D35D6">
        <w:t>О</w:t>
      </w:r>
      <w:r w:rsidRPr="006D35D6">
        <w:t xml:space="preserve">собый акцент делался на повышение роли Министерства сельского хозяйства в планировании и руководстве производством и на увеличение капиталовложений. Мероприятия принесли выгоду колхозам и совхозам. За сданную в 1965 г. продукцию они выручили почти на 15% больше, чем в 1964 г. Выгода увеличивалась за счет снижения цен на машины, электроэнергию и списания с колхозов задолженностей по ссудам. </w:t>
      </w:r>
    </w:p>
    <w:p w:rsidR="00773373" w:rsidRPr="006D35D6" w:rsidRDefault="00773373" w:rsidP="00773373">
      <w:pPr>
        <w:shd w:val="clear" w:color="auto" w:fill="FFFFFF"/>
        <w:ind w:right="-4" w:firstLine="416"/>
        <w:jc w:val="both"/>
        <w:rPr>
          <w:i/>
        </w:rPr>
      </w:pPr>
      <w:r w:rsidRPr="006D35D6">
        <w:rPr>
          <w:b/>
          <w:i/>
        </w:rPr>
        <w:t>Нововведения в промышленности провозглашены на сентябрьском (1965) пленуме ЦК</w:t>
      </w:r>
      <w:r w:rsidRPr="006D35D6">
        <w:rPr>
          <w:i/>
        </w:rPr>
        <w:t xml:space="preserve"> в докладе А.Н. Косыгина «Об улучшении управления промышленностью, совершенствовании планирования и усилении экономического стимулирования промышленных предприятий».</w:t>
      </w:r>
      <w:r w:rsidRPr="006D35D6">
        <w:t xml:space="preserve"> </w:t>
      </w:r>
      <w:r w:rsidR="00856F4C" w:rsidRPr="006D35D6">
        <w:t xml:space="preserve">Ставилась задача </w:t>
      </w:r>
      <w:r w:rsidRPr="006D35D6">
        <w:rPr>
          <w:i/>
        </w:rPr>
        <w:t xml:space="preserve">сочетании централизации руководства с расширением оперативно-хозяйственной самостоятельности предприятий. </w:t>
      </w:r>
    </w:p>
    <w:p w:rsidR="00773373" w:rsidRPr="006D35D6" w:rsidRDefault="00773373" w:rsidP="00773373">
      <w:pPr>
        <w:shd w:val="clear" w:color="auto" w:fill="FFFFFF"/>
        <w:ind w:right="-4" w:firstLine="416"/>
        <w:jc w:val="both"/>
      </w:pPr>
      <w:r w:rsidRPr="006D35D6">
        <w:rPr>
          <w:b/>
        </w:rPr>
        <w:t>Главным в работе предприятий</w:t>
      </w:r>
      <w:r w:rsidRPr="006D35D6">
        <w:t xml:space="preserve"> и отраслей вместо объема валовой становился объем реализованной продукции. </w:t>
      </w:r>
      <w:r w:rsidRPr="006D35D6">
        <w:rPr>
          <w:i/>
        </w:rPr>
        <w:t>Таким образом, производитель ставился в непосредственную зависимость от спроса на свою продукцию</w:t>
      </w:r>
      <w:r w:rsidRPr="006D35D6">
        <w:t xml:space="preserve">. Натуральные плановые показатели заменялись стоимостными. Для повышения заинтересованности коллективов в лучшем использовании производственных фондов вводилась плата за эти фонды. Зарплата определялась уровнем рентабельности, прибылью, перевыполнением планов. Обобщающий результат хозяйствования измерялся размерами прибыли. Из отчислений от нее предприятия создавали фонды развития производства и материального поощрения. Из этих фондов тратились деньги на премии и «13-ю зарплату» по итогам года; на улучшение условий труда и быта, в частности, на строительство жилья. </w:t>
      </w:r>
    </w:p>
    <w:p w:rsidR="00856F4C" w:rsidRPr="006D35D6" w:rsidRDefault="00773373" w:rsidP="00773373">
      <w:pPr>
        <w:shd w:val="clear" w:color="auto" w:fill="FFFFFF"/>
        <w:ind w:right="-4" w:firstLine="416"/>
        <w:jc w:val="both"/>
      </w:pPr>
      <w:r w:rsidRPr="006D35D6">
        <w:rPr>
          <w:b/>
        </w:rPr>
        <w:t>В соответствии с задачами реформы были определены основные направления хозяйственной деятельности 8-й пятилетки (1966—1970).</w:t>
      </w:r>
      <w:r w:rsidRPr="006D35D6">
        <w:t xml:space="preserve"> </w:t>
      </w:r>
      <w:r w:rsidRPr="006D35D6">
        <w:rPr>
          <w:i/>
        </w:rPr>
        <w:t>Процесс перехода промышленности на новые условия хозяйствования происходил постепенно</w:t>
      </w:r>
      <w:r w:rsidRPr="006D35D6">
        <w:t>. В 1967 г. по новой системе работало уже 7 тыс. предприятий с занятостью свыше 10 млн человек</w:t>
      </w:r>
      <w:r w:rsidR="00856F4C" w:rsidRPr="006D35D6">
        <w:t xml:space="preserve">. </w:t>
      </w:r>
    </w:p>
    <w:p w:rsidR="00856F4C" w:rsidRPr="006D35D6" w:rsidRDefault="00773373" w:rsidP="00773373">
      <w:pPr>
        <w:shd w:val="clear" w:color="auto" w:fill="FFFFFF"/>
        <w:ind w:right="-4" w:firstLine="416"/>
        <w:jc w:val="both"/>
      </w:pPr>
      <w:r w:rsidRPr="006D35D6">
        <w:rPr>
          <w:b/>
        </w:rPr>
        <w:t>Новая система хозяйствования в 8-й пятилетке внедрялась и в сельском хозяйстве.</w:t>
      </w:r>
      <w:r w:rsidRPr="006D35D6">
        <w:t xml:space="preserve"> </w:t>
      </w:r>
      <w:r w:rsidRPr="006D35D6">
        <w:rPr>
          <w:i/>
        </w:rPr>
        <w:t>Совхозы переходили на полный хозрасчет</w:t>
      </w:r>
      <w:r w:rsidRPr="006D35D6">
        <w:t xml:space="preserve">, из своих средств покрывали все производственные затраты, создавали фонды. К концу пятилетки на новых условиях работало более 40% совхозов. </w:t>
      </w:r>
      <w:r w:rsidRPr="006D35D6">
        <w:rPr>
          <w:i/>
        </w:rPr>
        <w:t xml:space="preserve">Экономическая реформа позволила отказаться от системы оплаты труда колхозников по трудодням с мая 1966 г. вводилась гарантированная ежемесячная оплата труда деньгами по тарифным ставкам соответствующих категорий рабочих совхозов. </w:t>
      </w:r>
    </w:p>
    <w:p w:rsidR="00856F4C" w:rsidRPr="006D35D6" w:rsidRDefault="00773373" w:rsidP="00773373">
      <w:pPr>
        <w:shd w:val="clear" w:color="auto" w:fill="FFFFFF"/>
        <w:ind w:right="-4" w:firstLine="416"/>
        <w:jc w:val="both"/>
      </w:pPr>
      <w:r w:rsidRPr="006D35D6">
        <w:rPr>
          <w:b/>
          <w:i/>
        </w:rPr>
        <w:t>В годы 8-й пятилетки</w:t>
      </w:r>
      <w:r w:rsidRPr="006D35D6">
        <w:rPr>
          <w:i/>
        </w:rPr>
        <w:t xml:space="preserve"> получил дальнейшее развитие процесс преобразования колхозов в совхозы. Широко практиковалось создание межколхозных, колхозно-совхозных производствен</w:t>
      </w:r>
      <w:r w:rsidR="00856F4C" w:rsidRPr="006D35D6">
        <w:rPr>
          <w:i/>
        </w:rPr>
        <w:t>ных объединений, аграрно-про</w:t>
      </w:r>
      <w:r w:rsidRPr="006D35D6">
        <w:rPr>
          <w:i/>
        </w:rPr>
        <w:t>мышленных комплексов с предприятиями по переработке сельскохозяйственной продукции, производству стройматериалов, откормочных пунктов.</w:t>
      </w:r>
      <w:r w:rsidRPr="006D35D6">
        <w:t xml:space="preserve"> </w:t>
      </w:r>
    </w:p>
    <w:p w:rsidR="00773373" w:rsidRPr="006D35D6" w:rsidRDefault="00773373" w:rsidP="00773373">
      <w:pPr>
        <w:shd w:val="clear" w:color="auto" w:fill="FFFFFF"/>
        <w:ind w:right="-4" w:firstLine="416"/>
        <w:jc w:val="both"/>
      </w:pPr>
      <w:r w:rsidRPr="006D35D6">
        <w:rPr>
          <w:b/>
        </w:rPr>
        <w:t>Замедление социально-экономического развития страны, давшее о себе знать уже в конце 8-й пятилетки, во многом объясняется свертыванием управленческих нововведений.</w:t>
      </w:r>
      <w:r w:rsidRPr="006D35D6">
        <w:t xml:space="preserve"> </w:t>
      </w:r>
      <w:r w:rsidRPr="006D35D6">
        <w:rPr>
          <w:i/>
        </w:rPr>
        <w:t xml:space="preserve">Директивная экономика сумела довольно быстро нейтрализовать реформы, предполагавшие расширение демократии и самостоятельности трудовых коллективов. </w:t>
      </w:r>
      <w:r w:rsidRPr="006D35D6">
        <w:t xml:space="preserve">Консерваторы в руководстве страны с самого начала усматривали в реформах угрозу политической стабильности. </w:t>
      </w:r>
      <w:r w:rsidRPr="006D35D6">
        <w:rPr>
          <w:i/>
        </w:rPr>
        <w:t>События Пражской весны 1968 г. стали, с подобной точки зрения, реальным подтверждением угрозы</w:t>
      </w:r>
      <w:r w:rsidRPr="006D35D6">
        <w:t xml:space="preserve">. </w:t>
      </w:r>
    </w:p>
    <w:p w:rsidR="001C346E" w:rsidRPr="006D35D6" w:rsidRDefault="00773373" w:rsidP="00773373">
      <w:pPr>
        <w:shd w:val="clear" w:color="auto" w:fill="FFFFFF"/>
        <w:ind w:right="-4" w:firstLine="416"/>
        <w:jc w:val="both"/>
      </w:pPr>
      <w:r w:rsidRPr="006D35D6">
        <w:rPr>
          <w:b/>
          <w:bCs/>
        </w:rPr>
        <w:t xml:space="preserve">Социально-экономическое развитие в 70-е гг. </w:t>
      </w:r>
      <w:r w:rsidRPr="006D35D6">
        <w:rPr>
          <w:i/>
        </w:rPr>
        <w:t xml:space="preserve">проходило под знаком усиления централизованного управления, свертывания реформ и падения темпов роста основных социально-экономических показателей. </w:t>
      </w:r>
      <w:r w:rsidRPr="006D35D6">
        <w:rPr>
          <w:b/>
        </w:rPr>
        <w:t xml:space="preserve">Оно определялось планами 9-й и 10-й пятилеток, директивы которых одобрили соответственно </w:t>
      </w:r>
      <w:r w:rsidRPr="006D35D6">
        <w:rPr>
          <w:b/>
          <w:lang w:val="en-US"/>
        </w:rPr>
        <w:t>XXIV</w:t>
      </w:r>
      <w:r w:rsidRPr="006D35D6">
        <w:rPr>
          <w:b/>
        </w:rPr>
        <w:t xml:space="preserve"> (1971) и </w:t>
      </w:r>
      <w:r w:rsidRPr="006D35D6">
        <w:rPr>
          <w:b/>
          <w:lang w:val="en-US"/>
        </w:rPr>
        <w:t>XXV</w:t>
      </w:r>
      <w:r w:rsidRPr="006D35D6">
        <w:rPr>
          <w:b/>
        </w:rPr>
        <w:t xml:space="preserve"> (1976) партийные съезды.</w:t>
      </w:r>
      <w:r w:rsidRPr="006D35D6">
        <w:t xml:space="preserve"> </w:t>
      </w:r>
    </w:p>
    <w:p w:rsidR="00773373" w:rsidRPr="006D35D6" w:rsidRDefault="00773373" w:rsidP="00773373">
      <w:pPr>
        <w:shd w:val="clear" w:color="auto" w:fill="FFFFFF"/>
        <w:ind w:right="-4" w:firstLine="416"/>
        <w:jc w:val="both"/>
      </w:pPr>
      <w:r w:rsidRPr="006D35D6">
        <w:rPr>
          <w:i/>
        </w:rPr>
        <w:t>Упор в промышленном развитии в 70-е гг. был сделан на создание гигантских территориально-производственных комплексов</w:t>
      </w:r>
      <w:r w:rsidRPr="006D35D6">
        <w:t xml:space="preserve">. </w:t>
      </w:r>
      <w:r w:rsidRPr="006D35D6">
        <w:rPr>
          <w:b/>
        </w:rPr>
        <w:t>Всего их было несколько десятков.</w:t>
      </w:r>
      <w:r w:rsidRPr="006D35D6">
        <w:t xml:space="preserve"> </w:t>
      </w:r>
      <w:r w:rsidRPr="006D35D6">
        <w:rPr>
          <w:i/>
        </w:rPr>
        <w:t>Главное внимание уделялось Западно-Сибирскому ТПК</w:t>
      </w:r>
      <w:r w:rsidRPr="006D35D6">
        <w:t xml:space="preserve">. </w:t>
      </w:r>
    </w:p>
    <w:p w:rsidR="00773373" w:rsidRPr="006D35D6" w:rsidRDefault="00773373" w:rsidP="00773373">
      <w:pPr>
        <w:shd w:val="clear" w:color="auto" w:fill="FFFFFF"/>
        <w:ind w:right="-4" w:firstLine="416"/>
        <w:jc w:val="both"/>
      </w:pPr>
      <w:r w:rsidRPr="006D35D6">
        <w:rPr>
          <w:b/>
          <w:i/>
        </w:rPr>
        <w:t>В целях активизации развития экономики Сибири и Дальнего Востока в 1974 г. было возобновлено строительство Байкало-Амурской магистрали</w:t>
      </w:r>
      <w:r w:rsidRPr="006D35D6">
        <w:t xml:space="preserve">: первая попытка ее создания предпринималась накануне Великой Отечественной войны. Ее строительство длиной более 3 тыс. км в основном завершено в 1984 г. </w:t>
      </w:r>
    </w:p>
    <w:p w:rsidR="00773373" w:rsidRPr="006D35D6" w:rsidRDefault="00773373" w:rsidP="00773373">
      <w:pPr>
        <w:shd w:val="clear" w:color="auto" w:fill="FFFFFF"/>
        <w:ind w:right="-4" w:firstLine="416"/>
        <w:jc w:val="both"/>
      </w:pPr>
      <w:r w:rsidRPr="006D35D6">
        <w:rPr>
          <w:b/>
        </w:rPr>
        <w:t>В области сельского хозяйства в 70-е гг. упор делался на агропромышленную интеграцию объединение сельского хозяйства с отраслями, которые его обслуживают (промышленность, транспорт, торговля, строительство).</w:t>
      </w:r>
      <w:r w:rsidRPr="006D35D6">
        <w:t xml:space="preserve"> </w:t>
      </w:r>
      <w:r w:rsidRPr="006D35D6">
        <w:rPr>
          <w:i/>
        </w:rPr>
        <w:t>Такая интеграция рассматривалась как главное направление сращивания двух форм собственности государственной и кооперативно-колхозной. Развернуты были большие работы по мелиорации сельскохозяйственных земель</w:t>
      </w:r>
      <w:r w:rsidRPr="006D35D6">
        <w:t xml:space="preserve">. Строились грандиозные каналы (Большой Ставропольский, Северо-Крымский, Каракумский) </w:t>
      </w:r>
      <w:r w:rsidRPr="006D35D6">
        <w:rPr>
          <w:i/>
        </w:rPr>
        <w:t>и системы для обводнения и орошения.</w:t>
      </w:r>
      <w:r w:rsidRPr="006D35D6">
        <w:t xml:space="preserve"> В 1974 г. ЦК партии и союзное правительство приняли совместное постановление «О мерах по дальнейшему развитию сельского хозяйства Нечерноземной зоны РСФСР». </w:t>
      </w:r>
    </w:p>
    <w:p w:rsidR="00773373" w:rsidRPr="006D35D6" w:rsidRDefault="00773373" w:rsidP="00773373">
      <w:pPr>
        <w:shd w:val="clear" w:color="auto" w:fill="FFFFFF"/>
        <w:ind w:right="-4" w:firstLine="416"/>
        <w:jc w:val="both"/>
        <w:rPr>
          <w:b/>
        </w:rPr>
      </w:pPr>
      <w:r w:rsidRPr="006D35D6">
        <w:rPr>
          <w:b/>
        </w:rPr>
        <w:t>Победе директивной экономики над ростками реформ способствовала «холодная война».</w:t>
      </w:r>
      <w:r w:rsidRPr="006D35D6">
        <w:t xml:space="preserve"> </w:t>
      </w:r>
      <w:r w:rsidRPr="006D35D6">
        <w:rPr>
          <w:i/>
        </w:rPr>
        <w:t>Соревнование с США и странами НАТО, а также с Китаем в области наращивания военного потенциала вело к милитаризации народного хозяйства СССР.</w:t>
      </w:r>
      <w:r w:rsidRPr="006D35D6">
        <w:t xml:space="preserve"> </w:t>
      </w:r>
      <w:r w:rsidRPr="006D35D6">
        <w:rPr>
          <w:b/>
        </w:rPr>
        <w:t>Военные расходы поглощали десятую часть валового национального продукта.</w:t>
      </w:r>
      <w:r w:rsidRPr="006D35D6">
        <w:t xml:space="preserve"> </w:t>
      </w:r>
      <w:r w:rsidRPr="006D35D6">
        <w:rPr>
          <w:i/>
        </w:rPr>
        <w:t>Замедление темпов роста экономики отражалось на социальных программах и уровне благосостояния советских людей</w:t>
      </w:r>
      <w:r w:rsidRPr="006D35D6">
        <w:t xml:space="preserve">. </w:t>
      </w:r>
      <w:r w:rsidRPr="006D35D6">
        <w:rPr>
          <w:i/>
        </w:rPr>
        <w:t>«Монолитность» советского народа как новой исторической общности людей, в отличие от пропагандистских клише, отнюдь не была таковой</w:t>
      </w:r>
      <w:r w:rsidRPr="006D35D6">
        <w:t xml:space="preserve"> из-за экономического неравенства республик и различий их вклада в развитие страны. </w:t>
      </w:r>
      <w:r w:rsidRPr="006D35D6">
        <w:rPr>
          <w:i/>
        </w:rPr>
        <w:t>По официальной статистике, Российская Федерация в 1975 г. могла оставить себе 42,3% собранного на ее территории налога с оборота, Украина 43,3, Латвия 45,6, Молдавия 50, Эстония 59,7, Белоруссия 68,2, Азербайджан 69,1, Грузия 88,5, Армения 89,9, Таджикистан 99,1, Киргизия 99,2, Литва 99,7, Узбекистан 99,8, Казахстан и Туркмения 100%.</w:t>
      </w:r>
      <w:r w:rsidRPr="006D35D6">
        <w:t xml:space="preserve"> Темпы капитальных вложений в экономику союзных республик в 24 раза превышали аналогичные показатели для России. Вместе с тем за ее пределами были сильны настроения, что именно Россия и русские виноваты в экономических проблемах республик. </w:t>
      </w:r>
      <w:r w:rsidRPr="006D35D6">
        <w:rPr>
          <w:b/>
        </w:rPr>
        <w:t xml:space="preserve">Тревожным проявлением таких настроений стали взрывы в Москве в январе 1977 г., организованные армянскими националистами. </w:t>
      </w:r>
    </w:p>
    <w:p w:rsidR="006A18EF" w:rsidRPr="006D35D6" w:rsidRDefault="006A18EF" w:rsidP="006A18EF">
      <w:pPr>
        <w:shd w:val="clear" w:color="auto" w:fill="FFFFFF"/>
        <w:ind w:right="-4" w:firstLine="416"/>
        <w:jc w:val="both"/>
      </w:pPr>
      <w:r w:rsidRPr="006D35D6">
        <w:rPr>
          <w:b/>
          <w:bCs/>
        </w:rPr>
        <w:t xml:space="preserve">Положение в экономике и социальной сфере. </w:t>
      </w:r>
      <w:r w:rsidRPr="006D35D6">
        <w:t xml:space="preserve">Неспособность руководства переломить негативные тенденции в народном хозяйстве обусловили дальнейшее снижение темпов экономического развития. В 10-й пятилетке (1976—1980) национальный доход вырос на 21%, объем промышленной продукции на 24, сельскохозяйственной на 9%. В 11-й пятилетке (1981—1985) соответствующие показатели составляли 16,5, 20 и 11%. В начале правления М.С. Горбачева на волне «ускорения» планировалось увеличить в 12-й пятилетке (1986—1990) национальный доход на 20—22%, промышленную продукцию на 2124%, продукцию сельского хозяйства вдвое. </w:t>
      </w:r>
    </w:p>
    <w:p w:rsidR="001647B3" w:rsidRPr="006D35D6" w:rsidRDefault="006A18EF" w:rsidP="006A18EF">
      <w:pPr>
        <w:shd w:val="clear" w:color="auto" w:fill="FFFFFF"/>
        <w:ind w:right="-4" w:firstLine="416"/>
        <w:jc w:val="both"/>
      </w:pPr>
      <w:r w:rsidRPr="006D35D6">
        <w:rPr>
          <w:b/>
        </w:rPr>
        <w:t xml:space="preserve">Задания 11-й пятилетки, утвержденные на </w:t>
      </w:r>
      <w:r w:rsidRPr="006D35D6">
        <w:rPr>
          <w:b/>
          <w:lang w:val="en-US"/>
        </w:rPr>
        <w:t>XXVI</w:t>
      </w:r>
      <w:r w:rsidRPr="006D35D6">
        <w:rPr>
          <w:b/>
        </w:rPr>
        <w:t xml:space="preserve"> съезде КПСС (март 1981 г.),</w:t>
      </w:r>
      <w:r w:rsidRPr="006D35D6">
        <w:t xml:space="preserve"> не </w:t>
      </w:r>
      <w:r w:rsidRPr="006D35D6">
        <w:rPr>
          <w:i/>
        </w:rPr>
        <w:t>были выполнены ни по одному показателю.</w:t>
      </w:r>
      <w:r w:rsidRPr="006D35D6">
        <w:t xml:space="preserve"> Тем не менее развитие страны имело поступательный характер. </w:t>
      </w:r>
      <w:r w:rsidRPr="006D35D6">
        <w:rPr>
          <w:b/>
        </w:rPr>
        <w:t>Национальное богатство России в 1970—1980 гг. прирастало в среднем на 7,5% в год против 10,5% ежегодного прироста в 60-е гг.</w:t>
      </w:r>
      <w:r w:rsidRPr="006D35D6">
        <w:t xml:space="preserve"> В целом брежнев</w:t>
      </w:r>
      <w:r w:rsidR="001647B3" w:rsidRPr="006D35D6">
        <w:t>ский, андропов</w:t>
      </w:r>
      <w:r w:rsidRPr="006D35D6">
        <w:t xml:space="preserve">ский и черненковский периоды (1964—1985) характеризуются ежегодным приумножением национального богатства на 6,5%, и лишь в горбачевский период этот показатель снизился до 4,2% в год. </w:t>
      </w:r>
    </w:p>
    <w:p w:rsidR="001647B3" w:rsidRPr="006D35D6" w:rsidRDefault="006A18EF" w:rsidP="006A18EF">
      <w:pPr>
        <w:shd w:val="clear" w:color="auto" w:fill="FFFFFF"/>
        <w:ind w:right="-4" w:firstLine="416"/>
        <w:jc w:val="both"/>
      </w:pPr>
      <w:r w:rsidRPr="006D35D6">
        <w:rPr>
          <w:b/>
        </w:rPr>
        <w:t>С конца 70-х гг. нарастало влияние ряда объективных факторов, препятствовавших развитию экономики экстенсивными методами.</w:t>
      </w:r>
      <w:r w:rsidRPr="006D35D6">
        <w:t xml:space="preserve"> </w:t>
      </w:r>
      <w:r w:rsidRPr="006D35D6">
        <w:rPr>
          <w:i/>
        </w:rPr>
        <w:t xml:space="preserve">Осложнилась демографическая ситуация. Уменьшение рождаемости в 60-х гг. привело к сокращению притока трудовых ресурсов. </w:t>
      </w:r>
      <w:r w:rsidRPr="006D35D6">
        <w:t xml:space="preserve">Перемещение центров добывающей промышленности в восточные районы повысило себестоимость топливно-энергетического сырья. </w:t>
      </w:r>
    </w:p>
    <w:p w:rsidR="006A18EF" w:rsidRPr="006D35D6" w:rsidRDefault="006A18EF" w:rsidP="006A18EF">
      <w:pPr>
        <w:shd w:val="clear" w:color="auto" w:fill="FFFFFF"/>
        <w:ind w:right="-4" w:firstLine="416"/>
        <w:jc w:val="both"/>
      </w:pPr>
      <w:r w:rsidRPr="006D35D6">
        <w:rPr>
          <w:b/>
        </w:rPr>
        <w:t>За 1965—1982 гг. общая валютная выручка СССР от экспорта нефти и газа составила около 170 млрд долларов. Возникла явная зависимость страны от конъюнктуры мирового рынка.</w:t>
      </w:r>
      <w:r w:rsidRPr="006D35D6">
        <w:t xml:space="preserve"> </w:t>
      </w:r>
      <w:r w:rsidRPr="006D35D6">
        <w:rPr>
          <w:i/>
        </w:rPr>
        <w:t>Падение цен на уголь и нефть на мировом рынке в середине 80-х гг. стало важнейшей причиной финансового и бюджетного кризиса.</w:t>
      </w:r>
      <w:r w:rsidRPr="006D35D6">
        <w:t xml:space="preserve"> Годы позднего «развитого социализма» стали называть годами «застоя» прежде всего потому, что, поглощая потоки нефтедолларов, советское руководство мало что сделало для перестройки экономических механизмов. </w:t>
      </w:r>
    </w:p>
    <w:p w:rsidR="006A18EF" w:rsidRPr="006D35D6" w:rsidRDefault="006A18EF" w:rsidP="006A18EF">
      <w:pPr>
        <w:shd w:val="clear" w:color="auto" w:fill="FFFFFF"/>
        <w:ind w:right="-4" w:firstLine="416"/>
        <w:jc w:val="both"/>
      </w:pPr>
    </w:p>
    <w:p w:rsidR="006A18EF" w:rsidRPr="006D35D6" w:rsidRDefault="006A18EF" w:rsidP="006A18EF">
      <w:pPr>
        <w:shd w:val="clear" w:color="auto" w:fill="FFFFFF"/>
        <w:ind w:right="-4" w:firstLine="416"/>
        <w:jc w:val="both"/>
      </w:pPr>
      <w:r w:rsidRPr="006D35D6">
        <w:rPr>
          <w:b/>
        </w:rPr>
        <w:t>Курс на укрупнение мелких населенных пунктов фактически обнаруживал незаинтересованность властей в развитии каждой деревни</w:t>
      </w:r>
      <w:r w:rsidRPr="006D35D6">
        <w:t xml:space="preserve"> из-за высоких затрат на индивидуальное жилищное строительство, дороги, мосты, газопроводы. В результате число населенных пунктов постоянно сокращалось под предлогом неперспективности. Жизнь в отдаленных от центральных усадеб деревнях замирала. Закрывались школы, больницы, магазины, предприятия службы быта. </w:t>
      </w:r>
      <w:r w:rsidRPr="006D35D6">
        <w:rPr>
          <w:b/>
        </w:rPr>
        <w:t xml:space="preserve">По материалам переписей населения 1959 и 1989 гг., численность сельского населения в стране сократилась на 10%, в Нечерноземье на 42%. </w:t>
      </w:r>
      <w:r w:rsidRPr="006D35D6">
        <w:rPr>
          <w:i/>
        </w:rPr>
        <w:t>Число сельских поселений в РСФСР уменьшилось за это время на 139 тыс., в Нечерноземье на 76 тыс</w:t>
      </w:r>
      <w:r w:rsidRPr="006D35D6">
        <w:t xml:space="preserve">. Возникла и обнаружила тенденцию к росту особая категория сельских поселений, не имеющих трудоспособного населения. </w:t>
      </w:r>
    </w:p>
    <w:p w:rsidR="006A18EF" w:rsidRPr="006D35D6" w:rsidRDefault="006A18EF" w:rsidP="006A18EF">
      <w:pPr>
        <w:shd w:val="clear" w:color="auto" w:fill="FFFFFF"/>
        <w:ind w:right="-4" w:firstLine="416"/>
        <w:jc w:val="both"/>
        <w:rPr>
          <w:b/>
        </w:rPr>
      </w:pPr>
      <w:r w:rsidRPr="006D35D6">
        <w:rPr>
          <w:b/>
        </w:rPr>
        <w:t>При всем этом поиски вывода деревни из кризиса, предпринятые в конце 70-х гг., во многом лежали в традиционном архаичном стереотипе мышления</w:t>
      </w:r>
      <w:r w:rsidRPr="006D35D6">
        <w:t xml:space="preserve">. </w:t>
      </w:r>
      <w:r w:rsidRPr="006D35D6">
        <w:rPr>
          <w:i/>
        </w:rPr>
        <w:t>М.С. Горбачев, ставший в 1978 г. секретарем ЦК по сельскому хозяйству, возглавил разработку очередного проекта его оздоровления под названием «Продовольственная программа СССР на период до 1990 г.» (одобрена в мае 1982 г.).</w:t>
      </w:r>
      <w:r w:rsidRPr="006D35D6">
        <w:t xml:space="preserve"> </w:t>
      </w:r>
      <w:r w:rsidRPr="006D35D6">
        <w:rPr>
          <w:b/>
        </w:rPr>
        <w:t xml:space="preserve">Ее суть состояла в комплексном использовании всего арсенала административно-бюрократических мер для решения продовольственной проблемы в стране к 1990 г. </w:t>
      </w:r>
    </w:p>
    <w:p w:rsidR="006A18EF" w:rsidRPr="006D35D6" w:rsidRDefault="006A18EF" w:rsidP="006A18EF">
      <w:pPr>
        <w:shd w:val="clear" w:color="auto" w:fill="FFFFFF"/>
        <w:ind w:right="-4" w:firstLine="416"/>
        <w:jc w:val="both"/>
      </w:pPr>
      <w:r w:rsidRPr="006D35D6">
        <w:t xml:space="preserve">В основе программы лежала идея агропромышленной интеграции установления производственных связей между колхозами, совхозами, предприятиями пищевой промышленности, торговыми, строительными и транспортными организациями. </w:t>
      </w:r>
      <w:r w:rsidRPr="006D35D6">
        <w:rPr>
          <w:b/>
        </w:rPr>
        <w:t>Производство замыкалось в единый государственный агропромышленный комплекс</w:t>
      </w:r>
      <w:r w:rsidRPr="006D35D6">
        <w:rPr>
          <w:b/>
          <w:i/>
        </w:rPr>
        <w:t>.</w:t>
      </w:r>
      <w:r w:rsidRPr="006D35D6">
        <w:rPr>
          <w:i/>
        </w:rPr>
        <w:t xml:space="preserve"> На региональном уровне в АПК объединялись все предприятия, связанные с производством и переработкой сельскохозяйственной продукции, с производством удобрений, сельхозтехники и пр.</w:t>
      </w:r>
      <w:r w:rsidRPr="006D35D6">
        <w:t xml:space="preserve"> Создавались соответствующие структуры агропромышленных объединений. </w:t>
      </w:r>
      <w:r w:rsidRPr="006D35D6">
        <w:rPr>
          <w:i/>
        </w:rPr>
        <w:t>В ноябре 1985 г. высшей инстанцией стал Госагропром СССР, вобравший функции пяти союзных министерств</w:t>
      </w:r>
      <w:r w:rsidR="00FA301D" w:rsidRPr="006D35D6">
        <w:t xml:space="preserve">. </w:t>
      </w:r>
      <w:r w:rsidR="00FA301D" w:rsidRPr="006D35D6">
        <w:rPr>
          <w:b/>
          <w:i/>
        </w:rPr>
        <w:t>К середине 80-х гг.</w:t>
      </w:r>
      <w:r w:rsidR="00FA301D" w:rsidRPr="006D35D6">
        <w:rPr>
          <w:i/>
        </w:rPr>
        <w:t xml:space="preserve"> в агро</w:t>
      </w:r>
      <w:r w:rsidRPr="006D35D6">
        <w:rPr>
          <w:i/>
        </w:rPr>
        <w:t>сфере экономики действовало 4,8 тыс. межхозяйственных предприятий. Однако агропромышленная интеграция не принесла ожидаемого эффекта. За счет дополнительных бюджетных ассигнований в 11-й пятилетке удалось преодолеть спад производства в сельском хозяйстве и даже обеспечить некоторый его рост по сравнению с 10-й. В целом же намеченных показателей достичь не удалось.</w:t>
      </w:r>
      <w:r w:rsidRPr="006D35D6">
        <w:t xml:space="preserve"> </w:t>
      </w:r>
    </w:p>
    <w:p w:rsidR="006A18EF" w:rsidRPr="006D35D6" w:rsidRDefault="006A18EF" w:rsidP="006A18EF">
      <w:pPr>
        <w:shd w:val="clear" w:color="auto" w:fill="FFFFFF"/>
        <w:ind w:right="-4" w:firstLine="416"/>
        <w:jc w:val="both"/>
        <w:rPr>
          <w:i/>
        </w:rPr>
      </w:pPr>
      <w:r w:rsidRPr="006D35D6">
        <w:t xml:space="preserve">В целях ускорения развития сельского хозяйства в южных районах страны в начале 80-х гг. в СССР </w:t>
      </w:r>
      <w:r w:rsidRPr="006D35D6">
        <w:rPr>
          <w:b/>
        </w:rPr>
        <w:t>разработаны проекты переброски части стока северных рек на юг</w:t>
      </w:r>
      <w:r w:rsidRPr="006D35D6">
        <w:t xml:space="preserve">: сибирских в Среднюю Азию, европейских в Каспий через Волгу. Проекты широко обсуждались в правительстве, находили поддержку в южных регионах страны. </w:t>
      </w:r>
      <w:r w:rsidRPr="006D35D6">
        <w:rPr>
          <w:i/>
        </w:rPr>
        <w:t xml:space="preserve">Благодаря резкой критике общественности, прежде всего русских писателей (В. Белов, Ю. Бондарев, С. Залыгин, В. Распутин) и ученых (академики А.Л. Яншин, Д.С. Лихачев, Б.А. Рыбаков), осуществление экологически опасных проектов в 1986 г. было отложено. </w:t>
      </w:r>
    </w:p>
    <w:p w:rsidR="00FA301D" w:rsidRPr="006D35D6" w:rsidRDefault="006A18EF" w:rsidP="006A18EF">
      <w:pPr>
        <w:shd w:val="clear" w:color="auto" w:fill="FFFFFF"/>
        <w:ind w:right="-4" w:firstLine="416"/>
        <w:jc w:val="both"/>
      </w:pPr>
      <w:r w:rsidRPr="006D35D6">
        <w:t xml:space="preserve">Несмотря на официальный тезис об усилении социальной однородности общества, на деле усиливалась дифференциация в качестве и уровне жизни различных слоев населения. </w:t>
      </w:r>
      <w:r w:rsidRPr="006D35D6">
        <w:rPr>
          <w:b/>
        </w:rPr>
        <w:t>Доходы верхнего слоя, составлявшего около 2% населения, в 20—25 раз превосходили заработки низших слоев.</w:t>
      </w:r>
      <w:r w:rsidRPr="006D35D6">
        <w:t xml:space="preserve"> По официальным данным на март 1986 г., 4,8% рабочих и служащих народного хозяйства СССР зарабатывали менее 80 руб. в месяц; 32,3% - 80 — 140; 29,5% — 140—200; 22,7% — 200-300; 9,5% — свыше 300 руб. </w:t>
      </w:r>
      <w:r w:rsidRPr="006D35D6">
        <w:rPr>
          <w:i/>
        </w:rPr>
        <w:t>Уравнительные тенденции привели к падению престижа квалифицированного труда</w:t>
      </w:r>
      <w:r w:rsidRPr="006D35D6">
        <w:t xml:space="preserve">. Это имело тяжелые последствия, сдвигало в «тень» доходы, получаемые сверх официальной зарплаты. </w:t>
      </w:r>
    </w:p>
    <w:p w:rsidR="006A18EF" w:rsidRPr="006D35D6" w:rsidRDefault="006A18EF" w:rsidP="006A18EF">
      <w:pPr>
        <w:shd w:val="clear" w:color="auto" w:fill="FFFFFF"/>
        <w:ind w:right="-4" w:firstLine="416"/>
        <w:jc w:val="both"/>
      </w:pPr>
      <w:r w:rsidRPr="006D35D6">
        <w:rPr>
          <w:i/>
        </w:rPr>
        <w:t>В конечном итоге 60—80-е гг. были временем существенного повышения благосостояния народа.</w:t>
      </w:r>
      <w:r w:rsidRPr="006D35D6">
        <w:t xml:space="preserve"> Среднемесячная денежная заработная плата рабочих и служащих, занятых в 1970 г. в промышленности, равнялась 133,3 руб. в месяц, в сельском хозяйстве 100,9 руб., она в 2,2 и 1,6 раза превышала прожиточный минимум. </w:t>
      </w:r>
    </w:p>
    <w:p w:rsidR="00FA301D" w:rsidRPr="006D35D6" w:rsidRDefault="006A18EF" w:rsidP="006A18EF">
      <w:pPr>
        <w:shd w:val="clear" w:color="auto" w:fill="FFFFFF"/>
        <w:ind w:right="-4" w:firstLine="416"/>
        <w:jc w:val="both"/>
      </w:pPr>
      <w:r w:rsidRPr="006D35D6">
        <w:rPr>
          <w:i/>
        </w:rPr>
        <w:t>Жизнеобеспечение людей в годы «развитого социализма» улучшалось в результате огромного по масштабам дорожного строительства.</w:t>
      </w:r>
      <w:r w:rsidRPr="006D35D6">
        <w:t xml:space="preserve"> </w:t>
      </w:r>
    </w:p>
    <w:p w:rsidR="006A18EF" w:rsidRPr="006D35D6" w:rsidRDefault="006A18EF" w:rsidP="006A18EF">
      <w:pPr>
        <w:shd w:val="clear" w:color="auto" w:fill="FFFFFF"/>
        <w:ind w:right="-4" w:firstLine="416"/>
        <w:jc w:val="both"/>
      </w:pPr>
      <w:r w:rsidRPr="006D35D6">
        <w:t xml:space="preserve">Советские люди пользовались бесплатным образованием, медицинским обслуживанием, государство несло большие расходы на содержание жилищного фонда. Выплаты и льготы, полученные населением из общественных фондов потребления, в 1979 г, составляли 4,9 млрд руб., а в 1985 г. 9,3 млрд. К концу 70-х гг. возрастало или было стабильным потребление непродовольственных товаров и обеспечение товарами длительного пользования. </w:t>
      </w:r>
    </w:p>
    <w:p w:rsidR="006A18EF" w:rsidRPr="006D35D6" w:rsidRDefault="006A18EF" w:rsidP="006A18EF">
      <w:pPr>
        <w:shd w:val="clear" w:color="auto" w:fill="FFFFFF"/>
        <w:ind w:right="-4" w:firstLine="416"/>
        <w:jc w:val="both"/>
        <w:rPr>
          <w:b/>
        </w:rPr>
      </w:pPr>
      <w:r w:rsidRPr="006D35D6">
        <w:rPr>
          <w:i/>
        </w:rPr>
        <w:t xml:space="preserve">Розничные цены на основные потребительские товары не претерпели существенных изменений по сравнению с 50-ми гг., увеличивались медленнее, чем заработная плата основной массы трудящихся. </w:t>
      </w:r>
      <w:r w:rsidRPr="006D35D6">
        <w:rPr>
          <w:b/>
        </w:rPr>
        <w:t xml:space="preserve">В целом ситуация в этом отношении в 50—80-е гг. была куда как более выигрышной в сравнении с 30-ми и 40-ми гг. </w:t>
      </w:r>
    </w:p>
    <w:p w:rsidR="00FA301D" w:rsidRPr="006D35D6" w:rsidRDefault="006A18EF" w:rsidP="006A18EF">
      <w:pPr>
        <w:shd w:val="clear" w:color="auto" w:fill="FFFFFF"/>
        <w:ind w:right="-4" w:firstLine="416"/>
        <w:jc w:val="both"/>
      </w:pPr>
      <w:r w:rsidRPr="006D35D6">
        <w:rPr>
          <w:i/>
        </w:rPr>
        <w:t>В 1970 г. 32 из каждых 100 семей имели телевизоры, в 1980 г. их число удвоилось, а в 1985 г. достигло 90</w:t>
      </w:r>
      <w:r w:rsidRPr="006D35D6">
        <w:t xml:space="preserve">. Достаточно образованное советское общество получало все больше информации не только о своей стране, но и о реальной жизни за рубежом. И эта возможность сравнения была зачастую не в пользу «благоденствия» при «развитом социализме». </w:t>
      </w:r>
    </w:p>
    <w:p w:rsidR="006A18EF" w:rsidRPr="006D35D6" w:rsidRDefault="006A18EF" w:rsidP="006A18EF">
      <w:pPr>
        <w:shd w:val="clear" w:color="auto" w:fill="FFFFFF"/>
        <w:ind w:right="-4" w:firstLine="416"/>
        <w:jc w:val="both"/>
        <w:rPr>
          <w:b/>
        </w:rPr>
      </w:pPr>
      <w:r w:rsidRPr="006D35D6">
        <w:rPr>
          <w:b/>
        </w:rPr>
        <w:t xml:space="preserve">Неблагоприятные тенденции общественного развития, скептическое отношение населения к официальной пропаганде стали причиной нараставшего отчуждения масс от творцов политики, усиления оппозиционных настроений в обществе. Постоянно давало о себе знать недовольство национальной политикой. </w:t>
      </w:r>
    </w:p>
    <w:p w:rsidR="00773373" w:rsidRPr="006D35D6" w:rsidRDefault="00773373"/>
    <w:p w:rsidR="006A18EF" w:rsidRPr="006D35D6" w:rsidRDefault="006A18EF" w:rsidP="006A18EF">
      <w:pPr>
        <w:shd w:val="clear" w:color="auto" w:fill="FFFFFF"/>
        <w:ind w:right="-4"/>
        <w:jc w:val="both"/>
        <w:rPr>
          <w:b/>
          <w:iCs/>
        </w:rPr>
      </w:pPr>
      <w:r w:rsidRPr="006D35D6">
        <w:rPr>
          <w:b/>
        </w:rPr>
        <w:t>3.</w:t>
      </w:r>
      <w:r w:rsidRPr="006D35D6">
        <w:rPr>
          <w:b/>
          <w:iCs/>
        </w:rPr>
        <w:t xml:space="preserve"> Внешняя политика Советского Союза</w:t>
      </w:r>
      <w:r w:rsidRPr="006D35D6">
        <w:rPr>
          <w:b/>
          <w:bCs/>
        </w:rPr>
        <w:t xml:space="preserve"> в 1960-е – 1980-е гг.</w:t>
      </w:r>
    </w:p>
    <w:p w:rsidR="006A18EF" w:rsidRPr="006D35D6" w:rsidRDefault="006A18EF" w:rsidP="00773373">
      <w:pPr>
        <w:shd w:val="clear" w:color="auto" w:fill="FFFFFF"/>
        <w:ind w:right="-4" w:firstLine="416"/>
        <w:jc w:val="both"/>
      </w:pPr>
    </w:p>
    <w:p w:rsidR="00773373" w:rsidRPr="006D35D6" w:rsidRDefault="00773373" w:rsidP="00773373">
      <w:pPr>
        <w:shd w:val="clear" w:color="auto" w:fill="FFFFFF"/>
        <w:ind w:right="-4" w:firstLine="416"/>
        <w:jc w:val="both"/>
        <w:rPr>
          <w:i/>
        </w:rPr>
      </w:pPr>
      <w:r w:rsidRPr="006D35D6">
        <w:rPr>
          <w:b/>
          <w:i/>
        </w:rPr>
        <w:t>Со второй половины 60-х гг. в отношениях СССР со странами Запада дала о себе знать известная «разрядка» напряженности.</w:t>
      </w:r>
      <w:r w:rsidRPr="006D35D6">
        <w:t xml:space="preserve"> </w:t>
      </w:r>
      <w:r w:rsidRPr="006D35D6">
        <w:rPr>
          <w:i/>
        </w:rPr>
        <w:t xml:space="preserve">Она явилась следствием достигнутого к тому времени стратегического паритета СССР и США, лишавшего любую из сверхдержав возможности победы в ядерной войне. В 1969 г. Запад поддержал предложение стран Варшавского блока о проведении общеевропейского Совещания по безопасности и сотрудничеству в Европе. </w:t>
      </w:r>
    </w:p>
    <w:p w:rsidR="00773373" w:rsidRPr="006D35D6" w:rsidRDefault="00773373" w:rsidP="00773373">
      <w:pPr>
        <w:shd w:val="clear" w:color="auto" w:fill="FFFFFF"/>
        <w:ind w:right="-4" w:firstLine="416"/>
        <w:jc w:val="both"/>
      </w:pPr>
      <w:r w:rsidRPr="006D35D6">
        <w:rPr>
          <w:b/>
        </w:rPr>
        <w:t>В 1970 г. советско-западногерманским договором признавались окончательными послевоенные границы в Европе</w:t>
      </w:r>
      <w:r w:rsidRPr="006D35D6">
        <w:t xml:space="preserve">; аналогичные договоры ФРГ заключила с Польшей и Чехословакией; в декабре 1972 г. состоялось взаимное признание ФРГ и ГДР. В мае 1972 г. СССР и США заключили Договор об ограничении систем противоракетной обороны (ПРО) и Временное соглашение об ограничении стратегических наступательных вооружений сроком на 5 лет, названное впоследствии договором ОСВ-1. Договор устанавливал для обеих сторон ограничения по количеству межконтинентальных баллистических ракет, а также ракет, запускаемых с подводных лодок; однако число ядерных зарядов у сторон не оговаривалось, их наращивание продолжалось. </w:t>
      </w:r>
    </w:p>
    <w:p w:rsidR="00773373" w:rsidRPr="006D35D6" w:rsidRDefault="00773373" w:rsidP="00773373">
      <w:pPr>
        <w:shd w:val="clear" w:color="auto" w:fill="FFFFFF"/>
        <w:ind w:right="-4" w:firstLine="416"/>
        <w:jc w:val="both"/>
      </w:pPr>
      <w:r w:rsidRPr="006D35D6">
        <w:rPr>
          <w:b/>
        </w:rPr>
        <w:t>В ноябре 1974 г. удалось договориться о новом соглашении об ограничении стратегических наступательных вооружений (ОСВ-2).</w:t>
      </w:r>
      <w:r w:rsidRPr="006D35D6">
        <w:t xml:space="preserve"> Этот договор должен был регулировать предельные рамки по более широкому спектру вооружений, включая стратегические бомбардировщики и разделяющиеся боеголовки. Подписание договора намечалось на 1977 г., однако не состоялось из-за появления в США нового типа вооружений «крылатых ракет» и отказа устанавливать на них ограничения. Таким образом, не останавливая гонку вооружений, договор сужал ее фронт. Этому способствовала подписанная в 1972 г. и вступившая в силу в марте 1975 г. конвенция о запрещении разработки, производства и накопления запасов бактериологического и токсического оружия и об их уничтожении. </w:t>
      </w:r>
    </w:p>
    <w:p w:rsidR="00773373" w:rsidRPr="006D35D6" w:rsidRDefault="00773373" w:rsidP="00773373">
      <w:pPr>
        <w:shd w:val="clear" w:color="auto" w:fill="FFFFFF"/>
        <w:ind w:right="-4" w:firstLine="416"/>
        <w:jc w:val="both"/>
      </w:pPr>
      <w:r w:rsidRPr="006D35D6">
        <w:rPr>
          <w:b/>
        </w:rPr>
        <w:t>Плодотворное развитие сотрудничества между СССР и США сделало возможным совместный космический полет в июле 1975 г. двух кораблей «Союза» и «Аполлона».</w:t>
      </w:r>
      <w:r w:rsidRPr="006D35D6">
        <w:t xml:space="preserve"> В мае 1976 г. заключен советско-американский договор, регламентировавший проведение подземных ядерных испытаниях в мирных целях. </w:t>
      </w:r>
    </w:p>
    <w:p w:rsidR="00773373" w:rsidRPr="006D35D6" w:rsidRDefault="00773373" w:rsidP="00FA301D">
      <w:pPr>
        <w:shd w:val="clear" w:color="auto" w:fill="FFFFFF"/>
        <w:tabs>
          <w:tab w:val="left" w:pos="7020"/>
        </w:tabs>
        <w:ind w:right="-4" w:firstLine="416"/>
        <w:jc w:val="both"/>
      </w:pPr>
      <w:r w:rsidRPr="006D35D6">
        <w:rPr>
          <w:i/>
        </w:rPr>
        <w:t>Кульминацией «разрядки» международной напряженности</w:t>
      </w:r>
      <w:r w:rsidRPr="006D35D6">
        <w:t xml:space="preserve"> </w:t>
      </w:r>
      <w:r w:rsidRPr="006D35D6">
        <w:rPr>
          <w:b/>
        </w:rPr>
        <w:t>стал Заключительный акт Совещания по безопасности и сотрудничеству в Европе, подписанный 1 августа 1975 г.</w:t>
      </w:r>
      <w:r w:rsidRPr="006D35D6">
        <w:t xml:space="preserve"> главами 33 европейских государств, а также США и Канады. Он устанавливал, что впредь взаимоотношения стран участниц Совещания будут определяться</w:t>
      </w:r>
      <w:r w:rsidR="00FA301D" w:rsidRPr="006D35D6">
        <w:t xml:space="preserve"> </w:t>
      </w:r>
      <w:r w:rsidRPr="006D35D6">
        <w:t>рядом принципов. Таковыми считались: суверенное равенство, неприменение силыили угрозы силой, нерушимость послевоенных границ, территориальная целостность государств, мирное урегулирование споров, невмешательство во внутренние</w:t>
      </w:r>
      <w:r w:rsidR="00FA301D" w:rsidRPr="006D35D6">
        <w:t xml:space="preserve"> </w:t>
      </w:r>
      <w:r w:rsidRPr="006D35D6">
        <w:t>дела, уважение прав человека и основных свобод. Однако, как показали дальнейшие</w:t>
      </w:r>
      <w:r w:rsidR="00FA301D" w:rsidRPr="006D35D6">
        <w:t xml:space="preserve"> </w:t>
      </w:r>
      <w:r w:rsidRPr="006D35D6">
        <w:t>события, СССР рассматривал Акт прежде всего с точки зрения признания границ в</w:t>
      </w:r>
      <w:r w:rsidR="00FA301D" w:rsidRPr="006D35D6">
        <w:t xml:space="preserve"> </w:t>
      </w:r>
      <w:r w:rsidRPr="006D35D6">
        <w:t>Европе и своего особого положения в ней. Западные же страны ключевым считали</w:t>
      </w:r>
      <w:r w:rsidR="00FA301D" w:rsidRPr="006D35D6">
        <w:t xml:space="preserve"> </w:t>
      </w:r>
      <w:r w:rsidRPr="006D35D6">
        <w:t xml:space="preserve">пункт о соблюдении прав человека в Советском Союзе и странах Восточной Европы. С развертыванием на Западе кампании в защиту прав человека «разрядка» оказалась подорванной, а с началом войны в Афганистане (декабрь 1979 г.) и вовсе похороненной. </w:t>
      </w:r>
    </w:p>
    <w:p w:rsidR="00773373" w:rsidRPr="006D35D6" w:rsidRDefault="00773373" w:rsidP="00773373">
      <w:pPr>
        <w:shd w:val="clear" w:color="auto" w:fill="FFFFFF"/>
        <w:ind w:right="-4" w:firstLine="416"/>
        <w:jc w:val="both"/>
      </w:pPr>
      <w:r w:rsidRPr="006D35D6">
        <w:rPr>
          <w:b/>
        </w:rPr>
        <w:t>Отношения со странами «третьего мира»</w:t>
      </w:r>
      <w:r w:rsidRPr="006D35D6">
        <w:t xml:space="preserve"> </w:t>
      </w:r>
      <w:r w:rsidRPr="006D35D6">
        <w:rPr>
          <w:i/>
        </w:rPr>
        <w:t xml:space="preserve">в период раннего «развитого социализма» в СССР определялись его стремлением приобрести новых союзников, наладить взаимовыгодное сотрудничество с ними. </w:t>
      </w:r>
      <w:r w:rsidRPr="006D35D6">
        <w:t xml:space="preserve">Советский Союз выступил на стороне Египта и Сирии в «семидневной войне» с Израилем в июне 1967 г., способствовал погашению очередной военной вспышки на Ближнем Востоке осенью 1973 г., поддерживал Индию в ее конфликтах с Пакистаном в середине 60-х гг. и в 1971. В отношениях с развивающимися странами приоритет отдавался странам «социалистической ориентации» (Кампучия, Лаос, Сомали, Ангола, Мозамбик, Никарагуа). Они получали экономическую и военную помощь, исчисляемую порой миллиардами долларов. Военно-блоковая логика во внешней политике приводила к установлению союзнических отношений и с режимами диктаторского типа (Ирак, Сирия, Ливия, Эфиопия). Точно такую же политику вели США, поддерживающие крайне реакционные режимы антикоммунистической и антисоветской ориентации. </w:t>
      </w:r>
    </w:p>
    <w:p w:rsidR="00773373" w:rsidRPr="006D35D6" w:rsidRDefault="00773373" w:rsidP="00773373">
      <w:pPr>
        <w:shd w:val="clear" w:color="auto" w:fill="FFFFFF"/>
        <w:ind w:right="-4" w:firstLine="416"/>
        <w:jc w:val="both"/>
      </w:pPr>
      <w:r w:rsidRPr="006D35D6">
        <w:rPr>
          <w:b/>
        </w:rPr>
        <w:t>Отношения с соцстранами в этот период испытывали определенные трудности</w:t>
      </w:r>
      <w:r w:rsidRPr="006D35D6">
        <w:t xml:space="preserve">. </w:t>
      </w:r>
      <w:r w:rsidRPr="006D35D6">
        <w:rPr>
          <w:i/>
        </w:rPr>
        <w:t>В стороне от согласованной с Советским Союзом политики находились Китай, Албания, Румыния, Югославия, КНДР. Обострились отношения с Китаем.</w:t>
      </w:r>
      <w:r w:rsidRPr="006D35D6">
        <w:t xml:space="preserve"> В июле 1964 г. Мао Цзэдун заявил, что «примерно сто лет назад район к востоку от Байкала стал территорией России, и с тех пор Владивосток, Хабаровск, Камчатка и другие пункты являются территорией Советского Союза. Мы еще не предъявляли счета по этому реестру». Вскоре был оглашен список претензий на 1,5 млн кв. км, а в неофициальных беседах говорилось о 3 млн кв. км. </w:t>
      </w:r>
      <w:r w:rsidRPr="006D35D6">
        <w:rPr>
          <w:i/>
        </w:rPr>
        <w:t>В марте 1969 г. произошли вооруженные столкновения в районе острова Даманский на реке Уссури (290 км южнее Хабаровска), а затем и на других участках советско-китайской границы.</w:t>
      </w:r>
      <w:r w:rsidRPr="006D35D6">
        <w:t xml:space="preserve"> </w:t>
      </w:r>
      <w:r w:rsidRPr="006D35D6">
        <w:rPr>
          <w:b/>
        </w:rPr>
        <w:t>Всего было около 500 инцидентов</w:t>
      </w:r>
      <w:r w:rsidRPr="006D35D6">
        <w:t xml:space="preserve">, </w:t>
      </w:r>
      <w:r w:rsidRPr="006D35D6">
        <w:rPr>
          <w:i/>
        </w:rPr>
        <w:t xml:space="preserve">в которых участвовали 2,5 тыс. китайских военных и гражданских лиц. </w:t>
      </w:r>
      <w:r w:rsidRPr="006D35D6">
        <w:t xml:space="preserve">С осени 1969 г. начаты переговоры по пограничным спорным вопросам. Они шли тяжело, часто заходили в тупик. После смерти Мао Цзэдуна (сентябрь 1976 г.) ситуация не улучшилась. (Даманский с сентября 1969 г. стал де-факто, а смарта 1992 г. де-юре китайским о. Чженьбаодао.) </w:t>
      </w:r>
    </w:p>
    <w:p w:rsidR="00773373" w:rsidRPr="006D35D6" w:rsidRDefault="00773373" w:rsidP="00773373">
      <w:pPr>
        <w:shd w:val="clear" w:color="auto" w:fill="FFFFFF"/>
        <w:ind w:right="-4" w:firstLine="416"/>
        <w:jc w:val="both"/>
      </w:pPr>
      <w:r w:rsidRPr="006D35D6">
        <w:rPr>
          <w:b/>
        </w:rPr>
        <w:t>СССР оказывал поддержку Северному Вьетнаму в его борьбе за объединение страны</w:t>
      </w:r>
      <w:r w:rsidRPr="006D35D6">
        <w:t xml:space="preserve"> </w:t>
      </w:r>
      <w:r w:rsidRPr="006D35D6">
        <w:rPr>
          <w:i/>
        </w:rPr>
        <w:t>против южновьетнамского режима и открыто выступивших на его стороне США.</w:t>
      </w:r>
      <w:r w:rsidRPr="006D35D6">
        <w:t xml:space="preserve"> 5 февраля 1965 г. наше правительство заявило, что «советский народ выполнит свой интернациональный долг в отношении братской социалистической страны». Помощь (в основном вооружением и специалистами, обслуживавшими пусковые установки зенитных ракет) оказывалась более 10 лет, вплоть до поражения южновьетнамского режима. Война, начавшаяся в августе 1964 г., закончилась вступлением северовьетнамских войск в Сайгон 30 апреля 1975 г. и провозглашением Социалистической Республики Вьетнам в июле 1976 г. </w:t>
      </w:r>
    </w:p>
    <w:p w:rsidR="00773373" w:rsidRPr="006D35D6" w:rsidRDefault="00773373" w:rsidP="00773373">
      <w:pPr>
        <w:shd w:val="clear" w:color="auto" w:fill="FFFFFF"/>
        <w:ind w:right="-4" w:firstLine="416"/>
        <w:jc w:val="both"/>
      </w:pPr>
      <w:r w:rsidRPr="006D35D6">
        <w:rPr>
          <w:b/>
        </w:rPr>
        <w:t>«Мировая система социализма» испытывала большие потрясения и в Восточной Европе.</w:t>
      </w:r>
      <w:r w:rsidRPr="006D35D6">
        <w:t xml:space="preserve"> В декабре 1967 г. к руководству компар</w:t>
      </w:r>
      <w:r w:rsidR="00FA301D" w:rsidRPr="006D35D6">
        <w:t>тией Чехословакии пришел А. Дуб</w:t>
      </w:r>
      <w:r w:rsidRPr="006D35D6">
        <w:t xml:space="preserve">чек. В апреле 1968 г. в ЧССР была принята программа, открывавшая дорогу экономической реформе и демократизации. Однако уже к лету в стране явственно обозначились признаки общественно-политического кризиса. Средства массовой информации вышли из-под партийного контроля, авторитет КПЧ стремительно падал, вырисовывалась вполне реальная перспектива ее поражения на выборах в Национальное собрание, назначенных на осень. Руководители «братских партий» увидели во всем этом угрозу и для социализма в своих странах. </w:t>
      </w:r>
    </w:p>
    <w:p w:rsidR="00773373" w:rsidRPr="006D35D6" w:rsidRDefault="00773373" w:rsidP="00773373">
      <w:pPr>
        <w:shd w:val="clear" w:color="auto" w:fill="FFFFFF"/>
        <w:ind w:right="-4" w:firstLine="416"/>
        <w:jc w:val="both"/>
      </w:pPr>
      <w:r w:rsidRPr="006D35D6">
        <w:rPr>
          <w:i/>
        </w:rPr>
        <w:t>«Пражская весна» закончилась вводом в Чехословакию в августе 1968 г. войск СССР, Польши, Венгрии, ГДР и Болгарии.</w:t>
      </w:r>
      <w:r w:rsidRPr="006D35D6">
        <w:t xml:space="preserve"> </w:t>
      </w:r>
      <w:r w:rsidRPr="006D35D6">
        <w:rPr>
          <w:b/>
        </w:rPr>
        <w:t>«Угроза контрреволюции» была предотвращена</w:t>
      </w:r>
      <w:r w:rsidRPr="006D35D6">
        <w:t xml:space="preserve">. </w:t>
      </w:r>
      <w:r w:rsidRPr="006D35D6">
        <w:rPr>
          <w:i/>
        </w:rPr>
        <w:t>Но эта акция усилила раскол в «социалистическом лагере». Албания вышла из Организации Варшавского договора.</w:t>
      </w:r>
      <w:r w:rsidRPr="006D35D6">
        <w:t xml:space="preserve"> Однако реакцией на чехословацкие события стала серия межгосударственных договоров и соглашений в рамках СЭВ, направленных на усиление экономической и военной интеграции стран Восточной Европы. Роль СССР в содружестве усилилась. </w:t>
      </w:r>
    </w:p>
    <w:p w:rsidR="00773373" w:rsidRPr="006D35D6" w:rsidRDefault="00773373" w:rsidP="00773373">
      <w:pPr>
        <w:shd w:val="clear" w:color="auto" w:fill="FFFFFF"/>
        <w:ind w:right="-4" w:firstLine="416"/>
        <w:jc w:val="both"/>
      </w:pPr>
      <w:r w:rsidRPr="006D35D6">
        <w:rPr>
          <w:i/>
        </w:rPr>
        <w:t>На Западе «право на вторжение» СССР в союзные страны под предлогом защиты социализма и «ограничение суверенитета» восточноевропейских стран стали называть «доктриной Брежнева».</w:t>
      </w:r>
      <w:r w:rsidRPr="006D35D6">
        <w:t xml:space="preserve"> Она оказалась, однако, малоэффективной. Кризисные явления вскоре дали о себе знать в Польше. С 70-х гг. здесь начались массовые выступления жителей страны против существовавшего политического режима. Польша стала первой страной социалистического содружества, в которой реально возникала альтернативная политическая власть. </w:t>
      </w:r>
    </w:p>
    <w:p w:rsidR="006A18EF" w:rsidRPr="006D35D6" w:rsidRDefault="006A18EF" w:rsidP="006A18EF">
      <w:pPr>
        <w:shd w:val="clear" w:color="auto" w:fill="FFFFFF"/>
        <w:ind w:right="-4" w:firstLine="416"/>
        <w:jc w:val="both"/>
        <w:rPr>
          <w:i/>
        </w:rPr>
      </w:pPr>
      <w:r w:rsidRPr="006D35D6">
        <w:rPr>
          <w:b/>
          <w:bCs/>
        </w:rPr>
        <w:t xml:space="preserve">Осложнение внешнеполитических условий развития. </w:t>
      </w:r>
      <w:r w:rsidRPr="006D35D6">
        <w:t xml:space="preserve">Прямолинейность «геронто-кратов» в осуществлении курса во внешней политике СССР стала одной из причин нового обострения международной напряженности. Соглашение с США об ограничении стратегических наступательных вооружений (ОСВ-2), которым устанавливалась предельная численность у сторон стратегических бомбардировщиков и разделяющихся боеголовок, действовало с 1974 г. Однако оно не приобрело юридической силы из-за отказа США учитывать предельно допустимые уровни по новым видам вооружений. 18 июня 1979 г. во время встречи в Вене Л.И. Брежнева и президента США Д. Картера договор ОСВ-2 был все-таки подписан. </w:t>
      </w:r>
      <w:r w:rsidRPr="006D35D6">
        <w:rPr>
          <w:b/>
        </w:rPr>
        <w:t>Он ограничивал у сторон на период до 1985 г. количество ядерных вооружений всех видов числом 2400.</w:t>
      </w:r>
      <w:r w:rsidRPr="006D35D6">
        <w:t xml:space="preserve"> </w:t>
      </w:r>
      <w:r w:rsidRPr="006D35D6">
        <w:rPr>
          <w:i/>
        </w:rPr>
        <w:t xml:space="preserve">Однако американский конгресс договор не ратифицировал, и администрация США до 1986 г. выполняла его условия «добровольно». </w:t>
      </w:r>
    </w:p>
    <w:p w:rsidR="006A18EF" w:rsidRPr="006D35D6" w:rsidRDefault="006A18EF" w:rsidP="006A18EF">
      <w:pPr>
        <w:shd w:val="clear" w:color="auto" w:fill="FFFFFF"/>
        <w:ind w:right="-4" w:firstLine="416"/>
        <w:jc w:val="both"/>
      </w:pPr>
      <w:r w:rsidRPr="006D35D6">
        <w:rPr>
          <w:b/>
        </w:rPr>
        <w:t>В 1978 г. США развернули кампанию по размещению в Западной Европе нейтронных боеприпасов.</w:t>
      </w:r>
      <w:r w:rsidRPr="006D35D6">
        <w:t xml:space="preserve"> Идея массовых убийств при сохранении материальных ценностей вызвала возмущение европейской общественности. 7 апреля 1978 г. нейтронный проект был приостановлен. Но уже 12 декабря 1979 г. на сессии НАТО принято решение о размещении в Западной Европе крылатых ядерных ракет среднего радиуса действия (Першинг </w:t>
      </w:r>
      <w:r w:rsidRPr="006D35D6">
        <w:rPr>
          <w:lang w:val="en-US"/>
        </w:rPr>
        <w:t>II</w:t>
      </w:r>
      <w:r w:rsidRPr="006D35D6">
        <w:t xml:space="preserve">) и крылатых ракет «Томагавк», способных достигать территории Советского Союза за считанные минуты. </w:t>
      </w:r>
    </w:p>
    <w:p w:rsidR="006A18EF" w:rsidRPr="006D35D6" w:rsidRDefault="006A18EF" w:rsidP="006A18EF">
      <w:pPr>
        <w:shd w:val="clear" w:color="auto" w:fill="FFFFFF"/>
        <w:ind w:right="-4" w:firstLine="416"/>
        <w:jc w:val="both"/>
      </w:pPr>
      <w:r w:rsidRPr="006D35D6">
        <w:t xml:space="preserve">Администрация президента США Р. Рейгана (1981 1988) оказалась совсем не расположенной к поискам компромиссов с «коммунистами». В июне 1982 г., предпринимая новое пропагандистское наступление против СССР, Рейган провозгласил «всемирную демократическую революцию», которая «сметет марксистско-ленинские режимы на свалку истории, как это уже случилось с другими тираниями». В ноябре 1982 г. вышла директива Рейгана по защите национальной безопасности, провозглашавшая, что цель политики США подрыв сырьевого комплекса СССР. Другая директива, от января 1983 г., предусматривала дополнительное финансирование оппозиционного движения в странах Восточного блока в размере 108 млн долларов. По словам одного из ее авторов, она четко формулировала, что американской целью является «не сосуществование с СССР, а изменение советской системы». </w:t>
      </w:r>
    </w:p>
    <w:p w:rsidR="006A18EF" w:rsidRPr="006D35D6" w:rsidRDefault="006A18EF" w:rsidP="006A18EF">
      <w:pPr>
        <w:shd w:val="clear" w:color="auto" w:fill="FFFFFF"/>
        <w:ind w:right="-4" w:firstLine="416"/>
        <w:jc w:val="both"/>
      </w:pPr>
      <w:r w:rsidRPr="006D35D6">
        <w:t xml:space="preserve">В 1983—1984 гг. новые ракеты были размещены на территории ФРГ, Великобритании, Италии. В свою очередь Советский Союз, по согласованию с правительствами ЧССР и ГДР, разместил в этих странах в 1984 г. вместо устаревших новые ядерные ракеты среднего радиуса действия РСД-20 (на Западе их называли «СС-20»). </w:t>
      </w:r>
    </w:p>
    <w:p w:rsidR="006A18EF" w:rsidRPr="006D35D6" w:rsidRDefault="006A18EF" w:rsidP="006A18EF">
      <w:pPr>
        <w:shd w:val="clear" w:color="auto" w:fill="FFFFFF"/>
        <w:ind w:right="-4" w:firstLine="416"/>
        <w:jc w:val="both"/>
      </w:pPr>
      <w:r w:rsidRPr="006D35D6">
        <w:t xml:space="preserve">Таким образом, европейская разрядка была сломана, гонка вооружений ускорилась, мир снова стал приближаться к опасной черте. </w:t>
      </w:r>
      <w:r w:rsidRPr="006D35D6">
        <w:rPr>
          <w:b/>
        </w:rPr>
        <w:t>Гонка ложилась тяжелым бременем на советскую экономику, усугубляя негативные тенденции ее развития.</w:t>
      </w:r>
      <w:r w:rsidRPr="006D35D6">
        <w:t xml:space="preserve"> Темпы гонки оказались для СССР непосильными. С конца 70-х гг. он начал постепенно отставать от США по отдельным видам вооружений. Это обнаружилось с появлением у американцев крылатых ракет и стало еще более очевидно после обнародования в марте 1983 г., в нарушение Договора по ПРО 1972 г., программы стратегической оборонной инициативы (СОИ). Гонка вооружений явилась одной из причин кризиса в СССР. По американской оценке, она отвлекала от работы на потребительские нужды 2530% производственных мощностей СССР, а у США этот показатель находился на уровне 56%. </w:t>
      </w:r>
    </w:p>
    <w:p w:rsidR="006A18EF" w:rsidRPr="006D35D6" w:rsidRDefault="006A18EF" w:rsidP="006A18EF">
      <w:pPr>
        <w:shd w:val="clear" w:color="auto" w:fill="FFFFFF"/>
        <w:ind w:right="-4" w:firstLine="416"/>
        <w:jc w:val="both"/>
      </w:pPr>
      <w:r w:rsidRPr="006D35D6">
        <w:rPr>
          <w:b/>
          <w:i/>
        </w:rPr>
        <w:t>Другим «источником разорения» СССР становилась помощь развивающимся странам.</w:t>
      </w:r>
      <w:r w:rsidRPr="006D35D6">
        <w:t xml:space="preserve"> </w:t>
      </w:r>
      <w:r w:rsidRPr="006D35D6">
        <w:rPr>
          <w:i/>
        </w:rPr>
        <w:t>В конце 70-х гг. он был связан дипломатическими отношениями более чем со 130 государствами, почти половину из них составляли развивающиеся.</w:t>
      </w:r>
      <w:r w:rsidRPr="006D35D6">
        <w:t xml:space="preserve"> Стремясь к расширению своего влияния, Советский Союз направлял для работы в страны «третьего мира» военных и гражданских специалистов, выделял огромные льготные долговременные кредиты, осуществлял поставки дешевого вооружения и сырья. Если в 1955—1968 гг. поставки оружия «братским режимам» составляли сумму в 4,5 млрд долларов; а в 1966—1975 гг. 9,2 мдрд; то в 1978—1982 гг. они равнялись 35,4 млрд долларов. СССР нес большие затраты на обучение иностранных студентов и аспирантов. Однако эффективность помощи оказалась незначительной, кредиты по большей части не возвращались. </w:t>
      </w:r>
    </w:p>
    <w:p w:rsidR="006A18EF" w:rsidRPr="006D35D6" w:rsidRDefault="006A18EF" w:rsidP="006A18EF">
      <w:pPr>
        <w:shd w:val="clear" w:color="auto" w:fill="FFFFFF"/>
        <w:ind w:right="-4" w:firstLine="416"/>
        <w:jc w:val="both"/>
      </w:pPr>
      <w:r w:rsidRPr="006D35D6">
        <w:rPr>
          <w:b/>
        </w:rPr>
        <w:t>В конце 70-х начале 80-х гг. возросли противоречия в отношениях СССР с его союзниками по Организации Варшавского договора.</w:t>
      </w:r>
      <w:r w:rsidRPr="006D35D6">
        <w:t xml:space="preserve"> </w:t>
      </w:r>
      <w:r w:rsidRPr="006D35D6">
        <w:rPr>
          <w:i/>
        </w:rPr>
        <w:t>В государствах Восточной Европы усилилось стремление освободиться от опеки со стороны СССР, добиться самостоятельности в проведении внутренней и внешней политики</w:t>
      </w:r>
      <w:r w:rsidRPr="006D35D6">
        <w:t xml:space="preserve">. </w:t>
      </w:r>
      <w:r w:rsidRPr="006D35D6">
        <w:rPr>
          <w:b/>
        </w:rPr>
        <w:t>Особенно острым стал социально-экономический и политический кризис, разразившийся в конце 70-х гг. в Польше.</w:t>
      </w:r>
      <w:r w:rsidRPr="006D35D6">
        <w:t xml:space="preserve"> Расширение советской экономической помощи успеха не имело. Кризис разрастался. В 1980 г. рабочий профсоюз «Солидарность» организовал ряд крупных антиправительственных выступлений, требуя проведения экономических и политических реформ. Правительство было вынуждено пойти на уступки, признав, что «контрреволюция сильнее власти». Избранный 1-м секретарем ЦК ПОРП генерал В. Ярузельский ввел 13 декабря военное положение в стране. СССР поддерживал Польшу суммами в 34 млрд долларов в год, в середине 80-х гг. эти расходы уменьшились до 12 млрд. «Солидарность» была запрещена, антиправительственные силы ушли в подполье, но кризис преодолеть не удалось. В 1989 г. лидеры профсоюза пришли к власти. </w:t>
      </w:r>
    </w:p>
    <w:p w:rsidR="006A18EF" w:rsidRPr="006D35D6" w:rsidRDefault="006A18EF" w:rsidP="006A18EF">
      <w:pPr>
        <w:shd w:val="clear" w:color="auto" w:fill="FFFFFF"/>
        <w:ind w:right="-4" w:firstLine="416"/>
        <w:jc w:val="both"/>
      </w:pPr>
      <w:r w:rsidRPr="006D35D6">
        <w:t xml:space="preserve">Кризис социалистической системы проявился и в военном столкновении 1979 г. между Китаем и Вьетнамом, в котором Советский Союз поддерживал Вьетнам. В конце 70-х гг. в Китае началось проведение экономических реформ, основанных на принципах НЭПа. Советские руководители не сумели извлечь пользы из этого опыта, расценив реформы как начало реставрации капитализма в Китае. </w:t>
      </w:r>
    </w:p>
    <w:p w:rsidR="006A18EF" w:rsidRPr="006D35D6" w:rsidRDefault="006A18EF" w:rsidP="006A18EF">
      <w:pPr>
        <w:shd w:val="clear" w:color="auto" w:fill="FFFFFF"/>
        <w:ind w:right="-4" w:firstLine="416"/>
        <w:jc w:val="both"/>
        <w:rPr>
          <w:b/>
        </w:rPr>
      </w:pPr>
      <w:r w:rsidRPr="006D35D6">
        <w:rPr>
          <w:b/>
        </w:rPr>
        <w:t>Ослабление, неудачи СССР во внешней политике и особенно участие в афганской войне стали причинами падения его авторитета и растущей изоляции на международной арене.</w:t>
      </w:r>
      <w:r w:rsidRPr="006D35D6">
        <w:t xml:space="preserve"> </w:t>
      </w:r>
      <w:r w:rsidRPr="006D35D6">
        <w:rPr>
          <w:i/>
        </w:rPr>
        <w:t xml:space="preserve">Ведущие капиталистические страны объявили научно-технический бойкот Советскому Союзу и его союзникам. Координационный комитет по экспортному контролю (создан в 1949 г. по инициативе США) ввел запрет на ввоз в СССР широкого круга наукоемкой продукции и технологий. </w:t>
      </w:r>
      <w:r w:rsidRPr="006D35D6">
        <w:rPr>
          <w:b/>
        </w:rPr>
        <w:t xml:space="preserve">Следствием широкой антисоветской кампании, развернутой на Западе, стал и отказ сената США ратифицировать подписанный с Советским Союзом в 1979 г. договор ОСВ-2, бойкот </w:t>
      </w:r>
      <w:r w:rsidRPr="006D35D6">
        <w:rPr>
          <w:b/>
          <w:lang w:val="en-US"/>
        </w:rPr>
        <w:t>XXII</w:t>
      </w:r>
      <w:r w:rsidRPr="006D35D6">
        <w:rPr>
          <w:b/>
        </w:rPr>
        <w:t xml:space="preserve"> Олимпийских игр в Москве и ответный бойкот соцстранами </w:t>
      </w:r>
      <w:r w:rsidRPr="006D35D6">
        <w:rPr>
          <w:b/>
          <w:lang w:val="en-US"/>
        </w:rPr>
        <w:t>XXIII</w:t>
      </w:r>
      <w:r w:rsidRPr="006D35D6">
        <w:rPr>
          <w:b/>
        </w:rPr>
        <w:t xml:space="preserve"> Олимпиады 1984 г.</w:t>
      </w:r>
      <w:r w:rsidRPr="006D35D6">
        <w:t xml:space="preserve"> в США. (Бойкот осуществлен в знак протеста против размещения американских ракет в Европе и военного присутствия в Никарагуа.) </w:t>
      </w:r>
      <w:r w:rsidRPr="006D35D6">
        <w:rPr>
          <w:i/>
        </w:rPr>
        <w:t xml:space="preserve">Антисоветская кампания особенно усилилась в связи со сбитым в ночь на 1 сентября 1983 г. над Сахалином южнокорейским «Боингом», принятым за американский самолет-разведчик, и гибелью 269 пассажиров самолета. </w:t>
      </w:r>
      <w:r w:rsidRPr="006D35D6">
        <w:rPr>
          <w:b/>
        </w:rPr>
        <w:t xml:space="preserve">Тон кампании задал президент США Р. Рейган, который назвал Советский Союз «империей зла» и объявил о начале работ над программой СОИ («звездные войны»). </w:t>
      </w:r>
    </w:p>
    <w:p w:rsidR="006A18EF" w:rsidRPr="006D35D6" w:rsidRDefault="006A18EF" w:rsidP="006A18EF">
      <w:pPr>
        <w:shd w:val="clear" w:color="auto" w:fill="FFFFFF"/>
        <w:ind w:right="-4" w:firstLine="416"/>
        <w:jc w:val="both"/>
      </w:pPr>
      <w:r w:rsidRPr="006D35D6">
        <w:t xml:space="preserve">Призывы к разрушению советской «империи» в США с особенной силой звучали ежегодно в течение третьей недели июля, отмечаемой как Неделя порабощенных Советским Союзом наций. Резолюция о них принята конгрессом США в июле 1959 г. В ней утверждалось, что «с 1918 г. империалистическая агрессивная политика русского коммунизма привела к созданию обширной империи, которая представляет зловещую угрозу для безопасности Соединенных Штатов и всех свободных народов мира». Решено было ежегодно отмечать в США Неделю порабощенных наций до тех пор, пока не будет достигнута их свобода и независимость. </w:t>
      </w:r>
    </w:p>
    <w:p w:rsidR="006A18EF" w:rsidRPr="006D35D6" w:rsidRDefault="006A18EF" w:rsidP="006A18EF">
      <w:pPr>
        <w:shd w:val="clear" w:color="auto" w:fill="FFFFFF"/>
        <w:ind w:right="-4" w:firstLine="416"/>
        <w:jc w:val="both"/>
      </w:pPr>
      <w:r w:rsidRPr="006D35D6">
        <w:t xml:space="preserve">Особенно негативным по последствиям оказалось решение Политбюро об оказании помощи революционному движению в Афганистане, на практике Народно-демократической партии Афганистана, пришедшей к власти в результате «апрельской революции» 1978 г. Увидев в Афганистане «вторую Монголию», перепрыгивающую из феодализма в социализм, руководители СССР решили не упускать возможности расширения социалистического содружества. Помощь оказывалась правительству Н.М. Тараки, с сентября 1979 г. правительству </w:t>
      </w:r>
      <w:r w:rsidRPr="006D35D6">
        <w:rPr>
          <w:lang w:val="en-US"/>
        </w:rPr>
        <w:t>X</w:t>
      </w:r>
      <w:r w:rsidRPr="006D35D6">
        <w:t xml:space="preserve">. Амина, свергшего Тараки. По его просьбе 25 декабря советские войска вошли в Афганистан. 27 декабря с помощью советского «спецназа» в Кабуле был совершен переворот, к власти пришел Б. Кармаль. На стороне последнего советские войска были втянуты в гражданскую войну. После ввода советских войск в Афганистан США объявили торговые санкции против СССР, а страны НАТО бойкот предстоящих Олимпийских игр в Москве в 1980 г. </w:t>
      </w:r>
    </w:p>
    <w:p w:rsidR="006A18EF" w:rsidRPr="006D35D6" w:rsidRDefault="006A18EF" w:rsidP="006A18EF">
      <w:pPr>
        <w:shd w:val="clear" w:color="auto" w:fill="FFFFFF"/>
        <w:ind w:right="-4" w:firstLine="416"/>
        <w:jc w:val="both"/>
      </w:pPr>
      <w:r w:rsidRPr="006D35D6">
        <w:rPr>
          <w:b/>
        </w:rPr>
        <w:t>«Интернациональная помощь» афганскому народу растянулась на 10 лет.</w:t>
      </w:r>
      <w:r w:rsidRPr="006D35D6">
        <w:t xml:space="preserve"> Она обернулась для СССР ежегодными расходами в 34 млрд долларов, гибелью 14,5 тыс. советских солдат. Через Афганистан за это время прошло 620 тыс. советских военнослужащих; 35 тыс. из них вернулись оттуда ранеными, более 100 тыс. больными гепатитом. Вывод советских войск в феврале 1989 г. не остановил гражданской войны в Афганистане. </w:t>
      </w:r>
    </w:p>
    <w:p w:rsidR="006A18EF" w:rsidRPr="006D35D6" w:rsidRDefault="006A18EF" w:rsidP="006A18EF">
      <w:pPr>
        <w:shd w:val="clear" w:color="auto" w:fill="FFFFFF"/>
        <w:ind w:right="-4" w:firstLine="416"/>
        <w:jc w:val="both"/>
        <w:rPr>
          <w:b/>
        </w:rPr>
      </w:pPr>
      <w:r w:rsidRPr="006D35D6">
        <w:rPr>
          <w:b/>
        </w:rPr>
        <w:t xml:space="preserve">Осложнение внешнеполитических условий развития, неблагоприятная конъюнктура для нашей страны, складывавшаяся на мировом экономическом рынке, ускорили нарастание в ней кризисных явлений. </w:t>
      </w:r>
    </w:p>
    <w:p w:rsidR="006A18EF" w:rsidRPr="006D35D6" w:rsidRDefault="006A18EF" w:rsidP="006A18EF">
      <w:pPr>
        <w:shd w:val="clear" w:color="auto" w:fill="FFFFFF"/>
        <w:ind w:right="-4" w:firstLine="416"/>
        <w:jc w:val="both"/>
      </w:pPr>
    </w:p>
    <w:p w:rsidR="00773373" w:rsidRPr="006D35D6" w:rsidRDefault="00773373">
      <w:bookmarkStart w:id="0" w:name="_GoBack"/>
      <w:bookmarkEnd w:id="0"/>
    </w:p>
    <w:sectPr w:rsidR="00773373" w:rsidRPr="006D35D6">
      <w:headerReference w:type="even" r:id="rId6"/>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1EB2" w:rsidRDefault="001F1EB2">
      <w:r>
        <w:separator/>
      </w:r>
    </w:p>
  </w:endnote>
  <w:endnote w:type="continuationSeparator" w:id="0">
    <w:p w:rsidR="001F1EB2" w:rsidRDefault="001F1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1EB2" w:rsidRDefault="001F1EB2">
      <w:r>
        <w:separator/>
      </w:r>
    </w:p>
  </w:footnote>
  <w:footnote w:type="continuationSeparator" w:id="0">
    <w:p w:rsidR="001F1EB2" w:rsidRDefault="001F1E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01D" w:rsidRDefault="00FA301D" w:rsidP="00C54ED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A301D" w:rsidRDefault="00FA301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01D" w:rsidRDefault="00FA301D" w:rsidP="00C54ED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4E35CB">
      <w:rPr>
        <w:rStyle w:val="a4"/>
        <w:noProof/>
      </w:rPr>
      <w:t>1</w:t>
    </w:r>
    <w:r>
      <w:rPr>
        <w:rStyle w:val="a4"/>
      </w:rPr>
      <w:fldChar w:fldCharType="end"/>
    </w:r>
  </w:p>
  <w:p w:rsidR="00FA301D" w:rsidRDefault="00FA301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3373"/>
    <w:rsid w:val="001647B3"/>
    <w:rsid w:val="001C346E"/>
    <w:rsid w:val="001F1EB2"/>
    <w:rsid w:val="003F596E"/>
    <w:rsid w:val="0049653C"/>
    <w:rsid w:val="004C7F89"/>
    <w:rsid w:val="004E35CB"/>
    <w:rsid w:val="006A18EF"/>
    <w:rsid w:val="006D35D6"/>
    <w:rsid w:val="00773373"/>
    <w:rsid w:val="007B316A"/>
    <w:rsid w:val="00856F4C"/>
    <w:rsid w:val="009E3C09"/>
    <w:rsid w:val="00C54ED5"/>
    <w:rsid w:val="00D2037C"/>
    <w:rsid w:val="00F9601A"/>
    <w:rsid w:val="00FA30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174D87-ACB8-47CE-8816-0838E668E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337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73373"/>
    <w:pPr>
      <w:tabs>
        <w:tab w:val="center" w:pos="4677"/>
        <w:tab w:val="right" w:pos="9355"/>
      </w:tabs>
    </w:pPr>
  </w:style>
  <w:style w:type="character" w:styleId="a4">
    <w:name w:val="page number"/>
    <w:basedOn w:val="a0"/>
    <w:rsid w:val="00773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6497</Words>
  <Characters>37039</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Kontora</Company>
  <LinksUpToDate>false</LinksUpToDate>
  <CharactersWithSpaces>43450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Loki</dc:creator>
  <cp:keywords/>
  <cp:lastModifiedBy>Irina</cp:lastModifiedBy>
  <cp:revision>2</cp:revision>
  <dcterms:created xsi:type="dcterms:W3CDTF">2014-09-16T07:19:00Z</dcterms:created>
  <dcterms:modified xsi:type="dcterms:W3CDTF">2014-09-16T07:19:00Z</dcterms:modified>
</cp:coreProperties>
</file>