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46E" w:rsidRDefault="00E710D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</w:t>
      </w:r>
      <w:r>
        <w:br/>
      </w:r>
      <w:r>
        <w:rPr>
          <w:b/>
          <w:bCs/>
        </w:rPr>
        <w:t>2 Цели сторон</w:t>
      </w:r>
      <w:r>
        <w:br/>
      </w:r>
      <w:r>
        <w:rPr>
          <w:b/>
          <w:bCs/>
        </w:rPr>
        <w:t xml:space="preserve">3 План Операции </w:t>
      </w:r>
      <w:r>
        <w:rPr>
          <w:b/>
          <w:bCs/>
        </w:rPr>
        <w:br/>
        <w:t>3.1 Операция «Маркет»</w:t>
      </w:r>
      <w:r>
        <w:rPr>
          <w:b/>
          <w:bCs/>
        </w:rPr>
        <w:br/>
        <w:t>3.2 Операция «Гарден»</w:t>
      </w:r>
      <w:r>
        <w:rPr>
          <w:b/>
          <w:bCs/>
        </w:rPr>
        <w:br/>
      </w:r>
      <w:r>
        <w:br/>
      </w:r>
      <w:r>
        <w:rPr>
          <w:b/>
          <w:bCs/>
        </w:rPr>
        <w:t>4 Итоги</w:t>
      </w:r>
      <w:r>
        <w:br/>
      </w:r>
      <w:r>
        <w:rPr>
          <w:b/>
          <w:bCs/>
        </w:rPr>
        <w:t>5 Кинематограф</w:t>
      </w:r>
      <w:r>
        <w:br/>
      </w:r>
      <w:r>
        <w:rPr>
          <w:b/>
          <w:bCs/>
        </w:rPr>
        <w:t>Список литературы</w:t>
      </w:r>
    </w:p>
    <w:p w:rsidR="001E346E" w:rsidRDefault="00E710D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E346E" w:rsidRDefault="00E710DA">
      <w:pPr>
        <w:pStyle w:val="a3"/>
      </w:pPr>
      <w:r>
        <w:t>Голландская операция (1944) — (кодовое наименование Маркет Гарден англ. </w:t>
      </w:r>
      <w:r>
        <w:rPr>
          <w:i/>
          <w:iCs/>
        </w:rPr>
        <w:t>Market Garden</w:t>
      </w:r>
      <w:r>
        <w:t>) военная операция союзников, проводившаяся с 17 сентября по 25 сентября 1944 года на территории Голландии и Германии во время Второй мировой войны. В ходе операции была произведена крупнейшая за всю историю высадка воздушного десанта.</w:t>
      </w:r>
    </w:p>
    <w:p w:rsidR="001E346E" w:rsidRDefault="00E710DA">
      <w:pPr>
        <w:pStyle w:val="21"/>
        <w:pageBreakBefore/>
        <w:numPr>
          <w:ilvl w:val="0"/>
          <w:numId w:val="0"/>
        </w:numPr>
      </w:pPr>
      <w:r>
        <w:t>1. Предпосылки</w:t>
      </w:r>
    </w:p>
    <w:p w:rsidR="001E346E" w:rsidRDefault="00E710DA">
      <w:pPr>
        <w:pStyle w:val="a3"/>
      </w:pPr>
      <w:r>
        <w:t>После поражения в Нормандской операции и операции «Кобра» остатки немецких войск к концу августа отступили к немецкой границе, к укреплениям Линии Зигфрида. В результате быстрого наступления во Франции и Бельгии коммуникации Союзников растянулись. 4 сентября 1944 года их продвижение приостановилось.</w:t>
      </w:r>
    </w:p>
    <w:p w:rsidR="001E346E" w:rsidRDefault="00E710DA">
      <w:pPr>
        <w:pStyle w:val="a3"/>
      </w:pPr>
      <w:r>
        <w:t>Причиной задержки наступления стали проблемы со снабжением, так как в их распоряжении к этому времени был единственный порт — Шербур. Железные дороги были разрушены бомбардировками, и все необходимое для армии приходилось доставлять на грузовиках из Нормандии. Другая причина заключалась в местности: прорезанная многочисленными каналами и реками территория Голландии ставила наступление в зависимость от мостов, тем самым упрощая задачу для немецкой обороны.</w:t>
      </w:r>
    </w:p>
    <w:p w:rsidR="001E346E" w:rsidRDefault="00E710DA">
      <w:pPr>
        <w:pStyle w:val="21"/>
        <w:pageBreakBefore/>
        <w:numPr>
          <w:ilvl w:val="0"/>
          <w:numId w:val="0"/>
        </w:numPr>
      </w:pPr>
      <w:r>
        <w:t>2. Цели сторон</w:t>
      </w:r>
    </w:p>
    <w:p w:rsidR="001E346E" w:rsidRDefault="00E710DA">
      <w:pPr>
        <w:pStyle w:val="a3"/>
      </w:pPr>
      <w:r>
        <w:t>Замысел операции принадлежал британскому фельдмаршалу Монтгомери и утвержден Эйзенхауэром. План Союзников заключался в обходе Линии Зигфрида путем наступления на север, в район Арнема, захвата мостов через Маас, Ваал, Нижний Рейн, и поворота в промышленные районы Германии. Захват голландских портов должен был решить проблему со снабжением. В случае удачи, предполагалось закончить войну к Рождеству (концу декабря) 1944 года взятием Берлина.</w:t>
      </w:r>
    </w:p>
    <w:p w:rsidR="001E346E" w:rsidRDefault="00E710DA">
      <w:pPr>
        <w:pStyle w:val="a3"/>
      </w:pPr>
      <w:r>
        <w:t>Немецкая сторона собирала отступавшие части, подводила подкрепления и выстраивала оборону вдоль Рейна с целью недопущения Союзников на территорию Германии.</w:t>
      </w:r>
    </w:p>
    <w:p w:rsidR="001E346E" w:rsidRDefault="00E710DA">
      <w:pPr>
        <w:pStyle w:val="21"/>
        <w:pageBreakBefore/>
        <w:numPr>
          <w:ilvl w:val="0"/>
          <w:numId w:val="0"/>
        </w:numPr>
      </w:pPr>
      <w:r>
        <w:t xml:space="preserve">3. План Операции </w:t>
      </w:r>
    </w:p>
    <w:p w:rsidR="001E346E" w:rsidRDefault="00E710DA">
      <w:pPr>
        <w:pStyle w:val="31"/>
        <w:numPr>
          <w:ilvl w:val="0"/>
          <w:numId w:val="0"/>
        </w:numPr>
      </w:pPr>
      <w:r>
        <w:t>3.1. Операция «Маркет»</w:t>
      </w:r>
    </w:p>
    <w:p w:rsidR="001E346E" w:rsidRDefault="00E710DA">
      <w:pPr>
        <w:pStyle w:val="a3"/>
      </w:pPr>
      <w:r>
        <w:t>План заключался в выброске трех дивизий Первой Воздушно-десантной Армии Союзников с целью захвата и удержания мостов по дороге в Арнем.</w:t>
      </w:r>
    </w:p>
    <w:p w:rsidR="001E346E" w:rsidRDefault="00E710DA">
      <w:pPr>
        <w:pStyle w:val="31"/>
        <w:numPr>
          <w:ilvl w:val="0"/>
          <w:numId w:val="0"/>
        </w:numPr>
      </w:pPr>
      <w:r>
        <w:t>3.2. Операция «Гарден»</w:t>
      </w:r>
    </w:p>
    <w:p w:rsidR="001E346E" w:rsidRDefault="00E710DA">
      <w:pPr>
        <w:pStyle w:val="a3"/>
      </w:pPr>
      <w:r>
        <w:t>Основные силы 30-го армейского корпуса должны были наступать на Эйндховен, Нейменген и Арнем на соединение с высадившимся десантом.</w:t>
      </w:r>
    </w:p>
    <w:p w:rsidR="001E346E" w:rsidRDefault="00E710DA">
      <w:pPr>
        <w:pStyle w:val="21"/>
        <w:pageBreakBefore/>
        <w:numPr>
          <w:ilvl w:val="0"/>
          <w:numId w:val="0"/>
        </w:numPr>
      </w:pPr>
      <w:r>
        <w:t>4. Итоги</w:t>
      </w:r>
    </w:p>
    <w:p w:rsidR="001E346E" w:rsidRDefault="00E710DA">
      <w:pPr>
        <w:pStyle w:val="a3"/>
      </w:pPr>
      <w:r>
        <w:t>Основные цели операции не были достигнуты. Несмотря на продвижение сухопутных войск, воздушно-десантные части были разгромлены. Арнем остался в руках немецких войск. В связи с тем, что Арнемская операция в сентябре 1944 года, получившая название «Маркет гарден», закончилась очевидной неудачей Монтгомери в послевоенных мемуарах признал:</w:t>
      </w:r>
    </w:p>
    <w:p w:rsidR="001E346E" w:rsidRDefault="00E710DA">
      <w:pPr>
        <w:pStyle w:val="a3"/>
        <w:rPr>
          <w:position w:val="10"/>
        </w:rPr>
      </w:pPr>
      <w:r>
        <w:t>«Берлин был потерян для нас, когда мы не смогли разработать хороший оперативный план в августе 1944 года, после победы в Нормандии».</w:t>
      </w:r>
      <w:r>
        <w:rPr>
          <w:position w:val="10"/>
        </w:rPr>
        <w:t>[2]</w:t>
      </w:r>
    </w:p>
    <w:p w:rsidR="001E346E" w:rsidRDefault="00E710DA">
      <w:pPr>
        <w:pStyle w:val="21"/>
        <w:pageBreakBefore/>
        <w:numPr>
          <w:ilvl w:val="0"/>
          <w:numId w:val="0"/>
        </w:numPr>
      </w:pPr>
      <w:r>
        <w:t>5. Кинематограф</w:t>
      </w:r>
    </w:p>
    <w:p w:rsidR="001E346E" w:rsidRDefault="00E710DA">
      <w:pPr>
        <w:pStyle w:val="a3"/>
      </w:pPr>
      <w:r>
        <w:t>Событиям операции посвящен фильм Ричарда Эттенборо «Мост слишком далеко» («A bridge too far»), снятый в 1977 году. В фильме снимались Дирк Богард, Джеймс Каан, Майкл Кейн, Шон Коннери, Эдвард Фокс, Эллиотт Гулд, Джин Хэкман, Энтони Хопкинс, Харди Крюгер и Лоуренс Оливье.</w:t>
      </w:r>
    </w:p>
    <w:p w:rsidR="001E346E" w:rsidRDefault="00E710DA">
      <w:pPr>
        <w:pStyle w:val="a3"/>
      </w:pPr>
      <w:r>
        <w:t>Также событиям посвящена 4-ая серия сериала «Братья по оружию (Band of Brothers)».</w:t>
      </w:r>
    </w:p>
    <w:p w:rsidR="001E346E" w:rsidRDefault="00E710D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E346E" w:rsidRDefault="00E710D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Market Garden 1944 by Stephen Badsey. ISBN 1-83532-302-8</w:t>
      </w:r>
    </w:p>
    <w:p w:rsidR="001E346E" w:rsidRDefault="00E710DA">
      <w:pPr>
        <w:pStyle w:val="a3"/>
        <w:numPr>
          <w:ilvl w:val="0"/>
          <w:numId w:val="1"/>
        </w:numPr>
        <w:tabs>
          <w:tab w:val="left" w:pos="707"/>
        </w:tabs>
      </w:pPr>
      <w:r>
        <w:t>«Союзники. Несостоявшийся триумф»", Би-би-си" от 20 апреля 2005</w:t>
      </w:r>
    </w:p>
    <w:p w:rsidR="001E346E" w:rsidRDefault="00E710DA">
      <w:pPr>
        <w:pStyle w:val="a3"/>
        <w:spacing w:after="0"/>
      </w:pPr>
      <w:r>
        <w:t>Источник: http://ru.wikipedia.org/wiki/Голландская_операция_(1944)</w:t>
      </w:r>
      <w:bookmarkStart w:id="0" w:name="_GoBack"/>
      <w:bookmarkEnd w:id="0"/>
    </w:p>
    <w:sectPr w:rsidR="001E346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0DA"/>
    <w:rsid w:val="001E346E"/>
    <w:rsid w:val="00E12760"/>
    <w:rsid w:val="00E7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7FD27-25C2-4AA2-AC90-EECBD082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2014-04-27T16:00:00Z</dcterms:created>
  <dcterms:modified xsi:type="dcterms:W3CDTF">2014-04-27T16:00:00Z</dcterms:modified>
</cp:coreProperties>
</file>