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5D9" w:rsidRDefault="00C47C2D">
      <w:pPr>
        <w:pStyle w:val="a3"/>
      </w:pPr>
      <w:r>
        <w:br/>
      </w:r>
      <w:r>
        <w:br/>
        <w:t xml:space="preserve">Палибин, Никифор Львович </w:t>
      </w:r>
    </w:p>
    <w:p w:rsidR="00D325D9" w:rsidRDefault="00C47C2D">
      <w:pPr>
        <w:pStyle w:val="a3"/>
      </w:pPr>
      <w:r>
        <w:rPr>
          <w:b/>
          <w:bCs/>
        </w:rPr>
        <w:t>Никифор Львович Палибин</w:t>
      </w:r>
      <w:r>
        <w:t xml:space="preserve"> (?—1796) — флота генерал-майор, участник Семилетней войны и Первой Архипелагской экспедиции.</w:t>
      </w:r>
    </w:p>
    <w:p w:rsidR="00D325D9" w:rsidRDefault="00C47C2D">
      <w:pPr>
        <w:pStyle w:val="a3"/>
      </w:pPr>
      <w:r>
        <w:t>Поступив 8 июля 1747 года в Морскую академию учеником, он был 30 ноября 1748 произведён в гардемарины, с 1749 года находился в кампаниях в Балтийском море.</w:t>
      </w:r>
    </w:p>
    <w:p w:rsidR="00D325D9" w:rsidRDefault="00C47C2D">
      <w:pPr>
        <w:pStyle w:val="a3"/>
      </w:pPr>
      <w:r>
        <w:t>Произведённый 31 декабря 1751 года в мичманы и 5 сентября 1754 года в унтерер-лейтенанты, он состоял в 1755—1757 гг. при Санкт-Петербургской корабельной команде, а по производстве 21 января 1758 года в корабельные секретари и 8 марта 1759 года в лейтенанты — при береговой команде (с 1761 года). Во время Семилетней войны участвовал в Кольбергской экспедиции при десантных высадках; затем сделал два раза переход из Кронштадта в Архангельск и обратно.</w:t>
      </w:r>
    </w:p>
    <w:p w:rsidR="00D325D9" w:rsidRDefault="00C47C2D">
      <w:pPr>
        <w:pStyle w:val="a3"/>
      </w:pPr>
      <w:r>
        <w:t>По окончании военных действий состоял при Адмиралтейств-коллегии за экзекутора (с 1763 года), в чине же капитан-лейтенанта (с 20 апреля 1764 года) командовал: придворной яхтой «Екатерина Вторая», на которой плавал из Ревеля в Балтийские порты с Её Величеством, новопостроенным кораблем № 1, на котором делал переход из Архангельска в Кронштадт (в 1765 году), 25-й баночной галерой «Надежда», на которой ходил из Санкт-Петербурга до Фридрихсгама (в 1766 году), 10-баночной галерой «Казань», на которой сопровождал императрицу по Волге от Твери до Симбирска и обратно до Ярославля (в 1767 году), наконец, кораблем «Св. Евстафий», на котором плавал от Кронштадта до Гогланда (в 1768 году).</w:t>
      </w:r>
    </w:p>
    <w:p w:rsidR="00D325D9" w:rsidRDefault="00C47C2D">
      <w:pPr>
        <w:pStyle w:val="a3"/>
      </w:pPr>
      <w:r>
        <w:t>Достигнув чинов капитана 2-го ранга (5 июня 1769 года) и затем 1-го (7 июня 1770 года), Палибин находился сперва в должности советника Комиссариатской экспедиции, а потом, командуя кораблем «Св. Георгий Победоносец», отправился из Кронштадта в Средиземное море в эскадре контр-адмирала И. Н. Арфа. Будучи в 1771—1772 гг. в крейсерстве в Архипелаге, участвовал при атаках крепости Митилена, а в 1773 году, прибыв через Ливорно в Россию пассажиром, командовал двумя галерами в Балтийском море, и 26 ноября 1773 года за Архипелагскую экспедицию был награждён орденом св. Георгия 4-й степени (№ 218 по кавалерскому списку Григоровича—Степанова).</w:t>
      </w:r>
    </w:p>
    <w:p w:rsidR="00D325D9" w:rsidRDefault="00C47C2D">
      <w:pPr>
        <w:pStyle w:val="a3"/>
      </w:pPr>
      <w:r>
        <w:t>Находясь в 1774 при команде галерного флота, он в 1775, командуя отрядом из трёх кораблей и трёх гукоров, сделал на корабле «Ингерманланд» переход из Архангельска в Кронштадт, а в 1776 командовал целыми тремя дивизиями галерного флота.</w:t>
      </w:r>
    </w:p>
    <w:p w:rsidR="00D325D9" w:rsidRDefault="00C47C2D">
      <w:pPr>
        <w:pStyle w:val="a3"/>
      </w:pPr>
      <w:r>
        <w:t>В чине капитана бригадирского ранга (с 21 апреля 1777 года), Палибин назначен был командовать кораблём «Владимир»; в 1778 году состоял членом Комиссии по разделу призовых денег за Архипелагскую кампанию; в 1780—1781 годах, командуя эскадрой, плавал от Кронштадта до Лиссабона и обратно, а 28 июня 1782 был уволен от службы с чином генерал-майора и пенсионом.</w:t>
      </w:r>
    </w:p>
    <w:p w:rsidR="00D325D9" w:rsidRDefault="00C47C2D">
      <w:pPr>
        <w:pStyle w:val="a3"/>
      </w:pPr>
      <w:r>
        <w:t>Умер 10 февраля 1796 года в Санкт-Петербурге, похоронен на кладбище при церкви Самсона Странноприимца.</w:t>
      </w:r>
    </w:p>
    <w:p w:rsidR="00D325D9" w:rsidRDefault="00C47C2D">
      <w:pPr>
        <w:pStyle w:val="a3"/>
      </w:pPr>
      <w:r>
        <w:t>Сын его, Алексей Никифорович, был Вологодским вице-губернатором и управляющим Временной контрольной комиссией по части комиссариатской в Санкт-Петербурге.</w:t>
      </w:r>
    </w:p>
    <w:p w:rsidR="00D325D9" w:rsidRDefault="00C47C2D">
      <w:pPr>
        <w:pStyle w:val="21"/>
        <w:numPr>
          <w:ilvl w:val="0"/>
          <w:numId w:val="0"/>
        </w:numPr>
      </w:pPr>
      <w:r>
        <w:t>Источники</w:t>
      </w:r>
    </w:p>
    <w:p w:rsidR="00D325D9" w:rsidRDefault="00C47C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Волков С. В.</w:t>
      </w:r>
      <w:r>
        <w:t> Генералитет Российской империи. Том II. Л—Я. М., 2009</w:t>
      </w:r>
    </w:p>
    <w:p w:rsidR="00D325D9" w:rsidRDefault="00C47C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Лурье В. М.</w:t>
      </w:r>
      <w:r>
        <w:t> Морской биографический словарь. XVIII век. СПб., 2005</w:t>
      </w:r>
    </w:p>
    <w:p w:rsidR="00D325D9" w:rsidRDefault="00C47C2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D325D9" w:rsidRDefault="00C47C2D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D325D9" w:rsidRDefault="00C47C2D">
      <w:pPr>
        <w:pStyle w:val="a3"/>
      </w:pPr>
      <w:r>
        <w:t>Источник: http://ru.wikipedia.org/wiki/Палибин,_Никифор_Львович</w:t>
      </w:r>
      <w:bookmarkStart w:id="0" w:name="_GoBack"/>
      <w:bookmarkEnd w:id="0"/>
    </w:p>
    <w:sectPr w:rsidR="00D325D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C2D"/>
    <w:rsid w:val="002E4612"/>
    <w:rsid w:val="00C47C2D"/>
    <w:rsid w:val="00D3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55642-C96F-4E1F-B2BB-814A90A9A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2014-04-27T15:31:00Z</dcterms:created>
  <dcterms:modified xsi:type="dcterms:W3CDTF">2014-04-27T15:31:00Z</dcterms:modified>
</cp:coreProperties>
</file>