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F1D" w:rsidRDefault="00852164">
      <w:pPr>
        <w:pStyle w:val="a3"/>
      </w:pPr>
      <w:r>
        <w:br/>
      </w:r>
    </w:p>
    <w:p w:rsidR="006C6F1D" w:rsidRDefault="00852164">
      <w:pPr>
        <w:pStyle w:val="a3"/>
      </w:pPr>
      <w:r>
        <w:rPr>
          <w:b/>
          <w:bCs/>
        </w:rPr>
        <w:t>Икона Феодора Стратилата из монастыря святого Пантелеимона</w:t>
      </w:r>
      <w:r>
        <w:t> — керамическая икона, один из сохранившихся образцов Преславской керамики. На ней изображён святой, лик которого напоминает элементы византийской иконографии святого Феодора Стратилата.</w:t>
      </w:r>
    </w:p>
    <w:p w:rsidR="006C6F1D" w:rsidRDefault="00852164">
      <w:pPr>
        <w:pStyle w:val="21"/>
        <w:numPr>
          <w:ilvl w:val="0"/>
          <w:numId w:val="0"/>
        </w:numPr>
      </w:pPr>
      <w:r>
        <w:t>Общие сведения</w:t>
      </w:r>
    </w:p>
    <w:p w:rsidR="006C6F1D" w:rsidRDefault="00852164">
      <w:pPr>
        <w:pStyle w:val="a3"/>
      </w:pPr>
      <w:r>
        <w:t>Она была найдена в начале XXI века в процессе раскопок в пещерном ските горы Патлейна, в двух километрах от города Преслава. На иконе отсутствуют отметки о том, какой святой изображён на иконе. Наряду с этой иконой были найдены иконы Богородицы и ветхозаветных святых.</w:t>
      </w:r>
    </w:p>
    <w:p w:rsidR="006C6F1D" w:rsidRDefault="00852164">
      <w:pPr>
        <w:pStyle w:val="a3"/>
      </w:pPr>
      <w:r>
        <w:t>Икона Святого Феодора Стратилата набрана из квадратных фрагментов, длина стороны плитки примерно 12 см. Все найденные плитки покрыты глазурью. На сегодняшний день это единственный сохранившийся образец Преславской керамики. Существует гипотеза о том, что у этой керамики был прототип в Византийской империи, но сам этот прототип не сохранился. Вполне вероятно, что его прототип был такого изображения византийской эпохи создания, но это только гипотеза. Это предположение связано с характерными цветами картины, а также техникой исполнения иконы, подобной технике старых картин древних византийских рукописей. По мнению искусствоведов керамическая икона является произведением искусства, в котором неизвестный художник выразил духовный внутренний мир святого. Произведение выполнено на высоком художественном уровне, ему соответствует высокое качество самого носителя - керамической плитки. Эта икона является образцом работы болгарских живописцев средневековья.</w:t>
      </w:r>
    </w:p>
    <w:p w:rsidR="006C6F1D" w:rsidRDefault="00852164">
      <w:pPr>
        <w:pStyle w:val="21"/>
        <w:numPr>
          <w:ilvl w:val="0"/>
          <w:numId w:val="0"/>
        </w:numPr>
      </w:pPr>
      <w:r>
        <w:t>Преславская керамика</w:t>
      </w:r>
    </w:p>
    <w:p w:rsidR="006C6F1D" w:rsidRDefault="00852164">
      <w:pPr>
        <w:pStyle w:val="a3"/>
      </w:pPr>
      <w:r>
        <w:t>Преславская расписная керамика возникла как направление искусства после строительства новой болгарской столицы — города Преслав. В регионе было месторождение глины каолинитической природы, это стало основой для возникновения и процветания этого художественного ремесла. Керамика стала новым направлением развития болгарского искусства конце IX — начале XX веков. Произведения этого направления считаются замечательными достижениями прикладного искусства периода Золотого века болгарской культуры (времена Первого Болгарского царства).</w:t>
      </w:r>
    </w:p>
    <w:p w:rsidR="006C6F1D" w:rsidRDefault="00852164">
      <w:pPr>
        <w:pStyle w:val="a3"/>
      </w:pPr>
      <w:r>
        <w:t>Вопрос о происхождении искусства Преславской керамики является предметом научных споров.</w:t>
      </w:r>
    </w:p>
    <w:p w:rsidR="006C6F1D" w:rsidRDefault="00852164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По одной версии, Преславская керамика имеет восточное происхождение - мастера востока обучили учеников из Преслава, таким образом было создано местная керамическая школа.</w:t>
      </w:r>
    </w:p>
    <w:p w:rsidR="006C6F1D" w:rsidRDefault="00852164">
      <w:pPr>
        <w:pStyle w:val="a3"/>
        <w:numPr>
          <w:ilvl w:val="0"/>
          <w:numId w:val="2"/>
        </w:numPr>
        <w:tabs>
          <w:tab w:val="left" w:pos="707"/>
        </w:tabs>
      </w:pPr>
      <w:r>
        <w:t>Существует альтернативное мнение о том, что восточное происхождение керамики стало уже дополнением стержневой идеи, почёрпнутой в Византии, в керамических мастерских Константинополя.</w:t>
      </w:r>
    </w:p>
    <w:p w:rsidR="006C6F1D" w:rsidRDefault="00852164">
      <w:pPr>
        <w:pStyle w:val="a3"/>
      </w:pPr>
      <w:r>
        <w:t>Керамика Преслава в основном предназначалось для украшения светских и церковных зданий. Она использовалась в основном для полов, облицовки стен и каменных колонн. Кроме того, керамика активно использовалась во внутренней и внешней отделке культовых зданий, реже применялся для гражданских зданий. Чаще всего на керамической плитке были изображены стилизованные растительные мотивы и различные геометрические фигуры. Такие изображения, расположенные бок о бок являлись характерной особенностью Преславской керамики. Существовали и мозаики из плиток, когда на отдельные плитки были написаны части человека или животного. Из них составлялись иконы подобные этой.</w:t>
      </w:r>
    </w:p>
    <w:p w:rsidR="006C6F1D" w:rsidRDefault="00852164">
      <w:pPr>
        <w:pStyle w:val="a3"/>
      </w:pPr>
      <w:r>
        <w:t>Керамические плитки создавались в специальных мастерских, которые были расположены при некоторых монастырях. В этих мастерских происходило создание плитки как сплав искусства художников и мастерства специалистов по керамике. В непосредственной близости от города Преслав было несколько таких мастерских, которые были расположены в монастырях. Специалисты отмечают высокую художественную ценность Преславской керамики, особенно отмечаются плитки с христианскими сюжетами.</w:t>
      </w:r>
    </w:p>
    <w:p w:rsidR="006C6F1D" w:rsidRDefault="00852164">
      <w:pPr>
        <w:pStyle w:val="a3"/>
      </w:pPr>
      <w:r>
        <w:t>Наиболее ценными считаются образцы плитки с изображением святых - керамические иконы. Стилистика икон на керамической плитке сильно напоминает изображения искусства религиозных направлений Византии в эпоху Македонской династии. Такой византийский художественный стиль был распространён в Малой Азии и Сирии. Особенности этих произведений искусства делают Преславскую керамику важной частью искусства, процветавшего на Балканах в X веке</w:t>
      </w:r>
    </w:p>
    <w:p w:rsidR="006C6F1D" w:rsidRDefault="00852164">
      <w:pPr>
        <w:pStyle w:val="a3"/>
      </w:pPr>
      <w:r>
        <w:t>Монастырь на горе Патлейна, по мнению археологов был наиболее крупным производителем знаменитой Преславской керамики того времени. Образ иконы, найденной в монастыре и других икон состоит из отдельных плиток. Эти плитки могли быть созданы разными монахами в окружающих монастырях, которые занимались живописью по плитке и создавали искусство болгарской керамики.</w:t>
      </w:r>
    </w:p>
    <w:p w:rsidR="006C6F1D" w:rsidRDefault="00852164">
      <w:pPr>
        <w:pStyle w:val="a3"/>
      </w:pPr>
      <w:r>
        <w:t>Само производство плитки было сконцентрировано вокруг горы Патлейна, где находились карьеры белой глины. Вокруг карьеров были построены отдельные производственные здания, при раскопках которых были найдены материалы, инструменты и другие компоненты керамического производства. Вероятно в окрестностях монастыря находились мелкие мастерские, в которых также производилась художественная керамика.</w:t>
      </w:r>
    </w:p>
    <w:p w:rsidR="006C6F1D" w:rsidRDefault="00852164">
      <w:pPr>
        <w:pStyle w:val="21"/>
        <w:numPr>
          <w:ilvl w:val="0"/>
          <w:numId w:val="0"/>
        </w:numPr>
      </w:pPr>
      <w:r>
        <w:t>Литература</w:t>
      </w:r>
    </w:p>
    <w:p w:rsidR="006C6F1D" w:rsidRDefault="00852164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Totev, Totyu</w:t>
      </w:r>
      <w:r>
        <w:t xml:space="preserve"> The ceramic icon in medieval Bulgaria. — Sofia: St. Kliment Ochridski univ. press etc., 1999. — 155 с. — ISBN 9546420735</w:t>
      </w:r>
    </w:p>
    <w:p w:rsidR="006C6F1D" w:rsidRDefault="00852164">
      <w:pPr>
        <w:pStyle w:val="a3"/>
      </w:pPr>
      <w:r>
        <w:t>Источник: http://ru.wikipedia.org/wiki/Икона_Феодора_Стратилата_из_монастыря_святого_Пантелеимона</w:t>
      </w:r>
      <w:bookmarkStart w:id="0" w:name="_GoBack"/>
      <w:bookmarkEnd w:id="0"/>
    </w:p>
    <w:sectPr w:rsidR="006C6F1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164"/>
    <w:rsid w:val="006C6F1D"/>
    <w:rsid w:val="00715EAF"/>
    <w:rsid w:val="0085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7EA1C-03EC-489F-882F-B6A925DC2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4307</Characters>
  <Application>Microsoft Office Word</Application>
  <DocSecurity>0</DocSecurity>
  <Lines>35</Lines>
  <Paragraphs>10</Paragraphs>
  <ScaleCrop>false</ScaleCrop>
  <Company/>
  <LinksUpToDate>false</LinksUpToDate>
  <CharactersWithSpaces>5052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2014-04-26T23:00:00Z</dcterms:created>
  <dcterms:modified xsi:type="dcterms:W3CDTF">2014-04-26T23:00:00Z</dcterms:modified>
</cp:coreProperties>
</file>