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983" w:rsidRDefault="0016386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 xml:space="preserve">2 Творчество </w:t>
      </w:r>
      <w:r>
        <w:rPr>
          <w:b/>
          <w:bCs/>
        </w:rPr>
        <w:br/>
        <w:t>2.1 Роли в театре</w:t>
      </w:r>
      <w:r>
        <w:rPr>
          <w:b/>
          <w:bCs/>
        </w:rPr>
        <w:br/>
        <w:t>2.2 Фильмография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F85983" w:rsidRDefault="0016386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85983" w:rsidRDefault="0016386A">
      <w:pPr>
        <w:pStyle w:val="a3"/>
      </w:pPr>
      <w:r>
        <w:t>Николай Леонидович Афанасьев (21 ноября 1915(19151121) — 18 марта 1989) — советский актёр, заслуженный артист РСФСР (1949).</w:t>
      </w:r>
    </w:p>
    <w:p w:rsidR="00F85983" w:rsidRDefault="0016386A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F85983" w:rsidRDefault="0016386A">
      <w:pPr>
        <w:pStyle w:val="a3"/>
      </w:pPr>
      <w:r>
        <w:t>Николай Леонидович Афанасьев родился 21 ноября 1915 года.</w:t>
      </w:r>
    </w:p>
    <w:p w:rsidR="00F85983" w:rsidRDefault="0016386A">
      <w:pPr>
        <w:pStyle w:val="a3"/>
      </w:pPr>
      <w:r>
        <w:t>Окончил Студию имени Станиславского К. С..</w:t>
      </w:r>
    </w:p>
    <w:p w:rsidR="00F85983" w:rsidRDefault="0016386A">
      <w:pPr>
        <w:pStyle w:val="a3"/>
      </w:pPr>
      <w:r>
        <w:t>С 1942 года — актёр Академического Малого театра.</w:t>
      </w:r>
    </w:p>
    <w:p w:rsidR="00F85983" w:rsidRDefault="0016386A">
      <w:pPr>
        <w:pStyle w:val="a3"/>
      </w:pPr>
      <w:r>
        <w:t>Заслуженный артист РСФСР (1949).</w:t>
      </w:r>
    </w:p>
    <w:p w:rsidR="00F85983" w:rsidRDefault="0016386A">
      <w:pPr>
        <w:pStyle w:val="a3"/>
      </w:pPr>
      <w:r>
        <w:t>Ушёл из жизни 18 марта 1989 года.Похоронен на Ваганьковском кладбище в Москве.</w:t>
      </w:r>
    </w:p>
    <w:p w:rsidR="00F85983" w:rsidRDefault="0016386A">
      <w:pPr>
        <w:pStyle w:val="21"/>
        <w:pageBreakBefore/>
        <w:numPr>
          <w:ilvl w:val="0"/>
          <w:numId w:val="0"/>
        </w:numPr>
      </w:pPr>
      <w:r>
        <w:t xml:space="preserve">2. Творчество </w:t>
      </w:r>
    </w:p>
    <w:p w:rsidR="00F85983" w:rsidRDefault="0016386A">
      <w:pPr>
        <w:pStyle w:val="31"/>
        <w:numPr>
          <w:ilvl w:val="0"/>
          <w:numId w:val="0"/>
        </w:numPr>
      </w:pPr>
      <w:r>
        <w:t>2.1. Роли в театре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position w:val="10"/>
        </w:rPr>
      </w:pPr>
      <w:r>
        <w:t>Мешем и Болингброк («Стакан воды» Скриб Э.)</w:t>
      </w:r>
      <w:r>
        <w:rPr>
          <w:position w:val="10"/>
        </w:rPr>
        <w:t>[1]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Пётр («Мещане» Горький М.)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Рюмин («Дачники» Горький М.)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Карандышев («Бесприданница» Островский А. Н.)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Миловзоров («Без вины виноватые» Островский А. Н.)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Шарль Гранде («Евгения Гранде» по Бальзак О.)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Хлестаков («Ревизор» Гоголь Н. В.)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Молчалин («Горе от ума» Грибоедов А. С.)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Репетилов («Горе от ума» Грибоедов А. С.)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Джордж Осборн («Ярмарка тщеславия» по Теккерей У. М.)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Йозеф («Незрелая малина» Губач И.)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лейтенант Рекало («За тех, кто в море» Лавренёв Б. А.)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Мэйсон («Дипломат» Алёшин С. И.)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Борис Григорьевич («Гроза» Островский А. Н.)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Дэви («Остров Афродиты» Парнис А.)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Воробский («Одиннадцатая заповедь» Шемберка Ф.)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Фредди, Генри Хиггинс («Пигмалион» Шоу Б.)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Магнус («Иван Грозный» Толстой А. К.)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граф Аппиани («Эмилия Галотти» Лессинг Г.)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Пьетро Миссирилли («Ванина Ванини» Стендаль)</w:t>
      </w:r>
    </w:p>
    <w:p w:rsidR="00F85983" w:rsidRDefault="0016386A">
      <w:pPr>
        <w:pStyle w:val="a3"/>
        <w:numPr>
          <w:ilvl w:val="0"/>
          <w:numId w:val="3"/>
        </w:numPr>
        <w:tabs>
          <w:tab w:val="left" w:pos="707"/>
        </w:tabs>
      </w:pPr>
      <w:r>
        <w:t>Велимир Павлович («Доктор философии» Нушич Б.)</w:t>
      </w:r>
    </w:p>
    <w:p w:rsidR="00F85983" w:rsidRDefault="0016386A">
      <w:pPr>
        <w:pStyle w:val="31"/>
        <w:numPr>
          <w:ilvl w:val="0"/>
          <w:numId w:val="0"/>
        </w:numPr>
      </w:pPr>
      <w:r>
        <w:t>2.2. Фильмография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1951 — «Белинский» — </w:t>
      </w:r>
      <w:r>
        <w:rPr>
          <w:i/>
          <w:iCs/>
        </w:rPr>
        <w:t>Михаил Юрьевич Лермонтов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1956 — «На подмостках сцены» — </w:t>
      </w:r>
      <w:r>
        <w:rPr>
          <w:i/>
          <w:iCs/>
        </w:rPr>
        <w:t>Ветренский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1957 — «Стакан воды» — </w:t>
      </w:r>
      <w:r>
        <w:rPr>
          <w:i/>
          <w:iCs/>
        </w:rPr>
        <w:t>Мешем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1958 — «Сорока-воровка» — </w:t>
      </w:r>
      <w:r>
        <w:rPr>
          <w:i/>
          <w:iCs/>
        </w:rPr>
        <w:t>Щепин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1968 — «Карантин»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1969 — «Посол Советского Союза» — </w:t>
      </w:r>
      <w:r>
        <w:rPr>
          <w:i/>
          <w:iCs/>
        </w:rPr>
        <w:t>сановник короля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1969 — «Преступление и наказание»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1969 — «Чайковский» — </w:t>
      </w:r>
      <w:r>
        <w:rPr>
          <w:i/>
          <w:iCs/>
        </w:rPr>
        <w:t>гость на приеме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1974 — «Перед заходом солнца» — </w:t>
      </w:r>
      <w:r>
        <w:rPr>
          <w:i/>
          <w:iCs/>
        </w:rPr>
        <w:t>пастор Иммос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1974 — «Хождение по мукам» — </w:t>
      </w:r>
      <w:r>
        <w:rPr>
          <w:i/>
          <w:iCs/>
        </w:rPr>
        <w:t>Булавин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i/>
          <w:iCs/>
        </w:rPr>
      </w:pPr>
      <w:r>
        <w:t xml:space="preserve">1976 — «Признание» — </w:t>
      </w:r>
      <w:r>
        <w:rPr>
          <w:i/>
          <w:iCs/>
        </w:rPr>
        <w:t>Нуланс</w:t>
      </w:r>
    </w:p>
    <w:p w:rsidR="00F85983" w:rsidRDefault="0016386A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</w:rPr>
      </w:pPr>
      <w:r>
        <w:t xml:space="preserve">1979 — «Мамуре» — </w:t>
      </w:r>
      <w:r>
        <w:rPr>
          <w:i/>
          <w:iCs/>
        </w:rPr>
        <w:t>Ле-Жуа</w:t>
      </w:r>
    </w:p>
    <w:p w:rsidR="00F85983" w:rsidRDefault="0016386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85983" w:rsidRDefault="0016386A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position w:val="10"/>
        </w:rPr>
        <w:t>[1]</w:t>
      </w:r>
      <w:r>
        <w:t xml:space="preserve"> Николай Афанасьев на сайте Малого театра</w:t>
      </w:r>
    </w:p>
    <w:p w:rsidR="00F85983" w:rsidRDefault="0016386A">
      <w:pPr>
        <w:pStyle w:val="a3"/>
        <w:spacing w:after="0"/>
      </w:pPr>
      <w:r>
        <w:t>Источник: http://ru.wikipedia.org/wiki/Афанасьев,_Николай_Леонидович</w:t>
      </w:r>
      <w:bookmarkStart w:id="0" w:name="_GoBack"/>
      <w:bookmarkEnd w:id="0"/>
    </w:p>
    <w:sectPr w:rsidR="00F8598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86A"/>
    <w:rsid w:val="0016386A"/>
    <w:rsid w:val="00F85983"/>
    <w:rsid w:val="00FB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EF0B92-1AAA-47DA-9A3C-CDF09194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2014-04-26T12:52:00Z</dcterms:created>
  <dcterms:modified xsi:type="dcterms:W3CDTF">2014-04-26T12:52:00Z</dcterms:modified>
</cp:coreProperties>
</file>