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55A" w:rsidRDefault="006B4129">
      <w:pPr>
        <w:pStyle w:val="a3"/>
        <w:rPr>
          <w:sz w:val="52"/>
        </w:rPr>
      </w:pPr>
      <w:r>
        <w:rPr>
          <w:sz w:val="52"/>
        </w:rPr>
        <w:t xml:space="preserve">Narva Kutseõppekeskus </w:t>
      </w:r>
    </w:p>
    <w:p w:rsidR="001A155A" w:rsidRDefault="006B4129">
      <w:pPr>
        <w:pStyle w:val="a4"/>
        <w:rPr>
          <w:sz w:val="52"/>
        </w:rPr>
      </w:pPr>
      <w:r>
        <w:rPr>
          <w:sz w:val="52"/>
        </w:rPr>
        <w:t xml:space="preserve">Ehituse osakond </w:t>
      </w:r>
    </w:p>
    <w:p w:rsidR="001A155A" w:rsidRDefault="006B4129">
      <w:pPr>
        <w:jc w:val="center"/>
        <w:rPr>
          <w:b/>
          <w:sz w:val="40"/>
          <w:u w:val="single"/>
          <w:lang w:val="et-EE"/>
        </w:rPr>
      </w:pPr>
      <w:r>
        <w:rPr>
          <w:b/>
          <w:sz w:val="52"/>
          <w:u w:val="single"/>
          <w:lang w:val="et-EE"/>
        </w:rPr>
        <w:t>Eriala: Santehnik, elektri-, gaasikeevitaja</w:t>
      </w:r>
      <w:r>
        <w:rPr>
          <w:b/>
          <w:sz w:val="40"/>
          <w:u w:val="single"/>
          <w:lang w:val="et-EE"/>
        </w:rPr>
        <w:t xml:space="preserve"> </w:t>
      </w:r>
    </w:p>
    <w:p w:rsidR="001A155A" w:rsidRDefault="001A155A">
      <w:pPr>
        <w:jc w:val="center"/>
        <w:rPr>
          <w:b/>
          <w:sz w:val="40"/>
          <w:u w:val="single"/>
          <w:lang w:val="et-EE"/>
        </w:rPr>
      </w:pPr>
    </w:p>
    <w:p w:rsidR="001A155A" w:rsidRDefault="001A155A">
      <w:pPr>
        <w:jc w:val="center"/>
        <w:rPr>
          <w:b/>
          <w:sz w:val="40"/>
          <w:u w:val="single"/>
          <w:lang w:val="et-EE"/>
        </w:rPr>
      </w:pPr>
    </w:p>
    <w:p w:rsidR="001A155A" w:rsidRDefault="006B4129">
      <w:pPr>
        <w:jc w:val="center"/>
        <w:rPr>
          <w:b/>
          <w:sz w:val="52"/>
          <w:u w:val="single"/>
          <w:lang w:val="et-EE"/>
        </w:rPr>
      </w:pPr>
      <w:r>
        <w:rPr>
          <w:b/>
          <w:sz w:val="52"/>
          <w:u w:val="single"/>
          <w:lang w:val="et-EE"/>
        </w:rPr>
        <w:t xml:space="preserve">Lõputöö. </w:t>
      </w:r>
    </w:p>
    <w:p w:rsidR="001A155A" w:rsidRDefault="001A155A">
      <w:pPr>
        <w:jc w:val="center"/>
        <w:rPr>
          <w:b/>
          <w:sz w:val="52"/>
          <w:u w:val="single"/>
          <w:lang w:val="et-EE"/>
        </w:rPr>
      </w:pPr>
    </w:p>
    <w:p w:rsidR="001A155A" w:rsidRDefault="001A155A">
      <w:pPr>
        <w:jc w:val="center"/>
        <w:rPr>
          <w:b/>
          <w:sz w:val="52"/>
          <w:u w:val="single"/>
          <w:lang w:val="et-EE"/>
        </w:rPr>
      </w:pPr>
    </w:p>
    <w:p w:rsidR="001A155A" w:rsidRDefault="001A155A">
      <w:pPr>
        <w:jc w:val="both"/>
        <w:rPr>
          <w:b/>
          <w:sz w:val="40"/>
          <w:u w:val="single"/>
          <w:lang w:val="et-EE"/>
        </w:rPr>
      </w:pPr>
    </w:p>
    <w:p w:rsidR="001A155A" w:rsidRDefault="006B4129">
      <w:pPr>
        <w:pStyle w:val="1"/>
        <w:rPr>
          <w:u w:val="single"/>
          <w:lang w:val="ru-RU"/>
        </w:rPr>
      </w:pPr>
      <w:r>
        <w:t xml:space="preserve">Teema: </w:t>
      </w:r>
      <w:r>
        <w:rPr>
          <w:u w:val="single"/>
          <w:lang w:val="ru-RU"/>
        </w:rPr>
        <w:t xml:space="preserve">Востановление участков городской канализации спомощью пластиковых труб </w:t>
      </w:r>
      <w:r>
        <w:rPr>
          <w:u w:val="single"/>
          <w:lang w:val="en-US"/>
        </w:rPr>
        <w:t>FleksoRen</w:t>
      </w:r>
      <w:r>
        <w:rPr>
          <w:u w:val="single"/>
          <w:lang w:val="ru-RU"/>
        </w:rPr>
        <w:t>.</w:t>
      </w:r>
    </w:p>
    <w:p w:rsidR="001A155A" w:rsidRDefault="006B4129">
      <w:pPr>
        <w:jc w:val="both"/>
        <w:rPr>
          <w:b/>
          <w:sz w:val="40"/>
          <w:lang w:val="et-EE"/>
        </w:rPr>
      </w:pPr>
      <w:r>
        <w:rPr>
          <w:b/>
          <w:sz w:val="40"/>
          <w:lang w:val="et-EE"/>
        </w:rPr>
        <w:t xml:space="preserve">Diplomant: Belov Jura </w:t>
      </w:r>
    </w:p>
    <w:p w:rsidR="001A155A" w:rsidRDefault="006B4129">
      <w:pPr>
        <w:jc w:val="both"/>
        <w:rPr>
          <w:b/>
          <w:sz w:val="40"/>
          <w:lang w:val="et-EE"/>
        </w:rPr>
      </w:pPr>
      <w:r>
        <w:rPr>
          <w:b/>
          <w:sz w:val="40"/>
          <w:lang w:val="et-EE"/>
        </w:rPr>
        <w:t xml:space="preserve">Juhataja: Kononov. S.   </w:t>
      </w: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6B4129">
      <w:pPr>
        <w:jc w:val="both"/>
        <w:rPr>
          <w:b/>
          <w:sz w:val="40"/>
          <w:lang w:val="et-EE"/>
        </w:rPr>
      </w:pPr>
      <w:r>
        <w:rPr>
          <w:b/>
          <w:sz w:val="40"/>
          <w:lang w:val="et-EE"/>
        </w:rPr>
        <w:t xml:space="preserve">                                    </w:t>
      </w:r>
      <w:r>
        <w:rPr>
          <w:b/>
          <w:sz w:val="36"/>
          <w:lang w:val="et-EE"/>
        </w:rPr>
        <w:t>Narva 2002a.</w:t>
      </w: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center"/>
        <w:rPr>
          <w:b/>
          <w:sz w:val="36"/>
          <w:lang w:val="et-EE"/>
        </w:rPr>
      </w:pPr>
    </w:p>
    <w:p w:rsidR="001A155A" w:rsidRDefault="006B4129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Нарвский профессиональный учебный центр.  </w:t>
      </w:r>
    </w:p>
    <w:p w:rsidR="001A155A" w:rsidRDefault="006B4129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Строительное отделение. </w:t>
      </w:r>
    </w:p>
    <w:p w:rsidR="001A155A" w:rsidRDefault="001A155A">
      <w:pPr>
        <w:jc w:val="center"/>
        <w:rPr>
          <w:b/>
          <w:sz w:val="44"/>
          <w:u w:val="single"/>
        </w:rPr>
      </w:pPr>
    </w:p>
    <w:p w:rsidR="001A155A" w:rsidRDefault="006B412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Задание </w:t>
      </w:r>
    </w:p>
    <w:p w:rsidR="001A155A" w:rsidRDefault="006B412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для итоговой работы </w:t>
      </w:r>
    </w:p>
    <w:p w:rsidR="001A155A" w:rsidRDefault="006B412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по специальности: сантехник, электрогазосварщик</w:t>
      </w:r>
    </w:p>
    <w:p w:rsidR="001A155A" w:rsidRDefault="001A155A">
      <w:pPr>
        <w:jc w:val="both"/>
        <w:rPr>
          <w:b/>
          <w:sz w:val="44"/>
        </w:rPr>
      </w:pPr>
    </w:p>
    <w:p w:rsidR="001A155A" w:rsidRDefault="006B4129">
      <w:pPr>
        <w:jc w:val="both"/>
        <w:rPr>
          <w:b/>
          <w:sz w:val="32"/>
          <w:u w:val="single"/>
        </w:rPr>
      </w:pPr>
      <w:r>
        <w:rPr>
          <w:b/>
          <w:sz w:val="32"/>
        </w:rPr>
        <w:t>учащемуся</w:t>
      </w:r>
      <w:r>
        <w:rPr>
          <w:b/>
          <w:sz w:val="32"/>
          <w:u w:val="single"/>
        </w:rPr>
        <w:t xml:space="preserve"> </w:t>
      </w:r>
      <w:r>
        <w:rPr>
          <w:b/>
          <w:sz w:val="32"/>
          <w:u w:val="single"/>
          <w:lang w:val="et-EE"/>
        </w:rPr>
        <w:t xml:space="preserve">      Belov Jurа</w:t>
      </w:r>
    </w:p>
    <w:p w:rsidR="001A155A" w:rsidRDefault="006B4129">
      <w:pPr>
        <w:jc w:val="both"/>
        <w:rPr>
          <w:b/>
          <w:sz w:val="32"/>
          <w:u w:val="single"/>
          <w:lang w:val="et-EE"/>
        </w:rPr>
      </w:pPr>
      <w:r>
        <w:rPr>
          <w:b/>
          <w:sz w:val="32"/>
          <w:lang w:val="et-EE"/>
        </w:rPr>
        <w:t xml:space="preserve">№ </w:t>
      </w:r>
      <w:r>
        <w:rPr>
          <w:b/>
          <w:sz w:val="32"/>
        </w:rPr>
        <w:t>группы</w:t>
      </w:r>
      <w:r>
        <w:rPr>
          <w:b/>
          <w:sz w:val="32"/>
          <w:u w:val="single"/>
        </w:rPr>
        <w:t xml:space="preserve">   </w:t>
      </w:r>
      <w:r>
        <w:rPr>
          <w:b/>
          <w:sz w:val="32"/>
          <w:u w:val="single"/>
          <w:lang w:val="et-EE"/>
        </w:rPr>
        <w:t xml:space="preserve">PSK- 31 </w:t>
      </w:r>
    </w:p>
    <w:p w:rsidR="001A155A" w:rsidRDefault="006B412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/>
          <w:sz w:val="32"/>
          <w:u w:val="single"/>
          <w:lang w:val="et-EE"/>
        </w:rPr>
      </w:pPr>
      <w:r>
        <w:rPr>
          <w:b/>
          <w:sz w:val="32"/>
          <w:u w:val="single"/>
        </w:rPr>
        <w:t>Тема работы_______________________________ __________</w:t>
      </w:r>
    </w:p>
    <w:p w:rsidR="001A155A" w:rsidRDefault="006B412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/>
          <w:sz w:val="32"/>
          <w:u w:val="single"/>
          <w:lang w:val="et-EE"/>
        </w:rPr>
      </w:pPr>
      <w:r>
        <w:rPr>
          <w:b/>
          <w:sz w:val="32"/>
          <w:u w:val="single"/>
        </w:rPr>
        <w:t xml:space="preserve">Исходные данные_____________________________________ </w:t>
      </w:r>
    </w:p>
    <w:p w:rsidR="001A155A" w:rsidRDefault="006B4129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  <w:lang w:val="et-EE"/>
        </w:rPr>
        <w:t>____________________________________________________________________________________________________________________</w:t>
      </w:r>
      <w:r>
        <w:rPr>
          <w:b/>
          <w:sz w:val="32"/>
          <w:u w:val="single"/>
        </w:rPr>
        <w:t xml:space="preserve"> </w:t>
      </w:r>
    </w:p>
    <w:p w:rsidR="001A155A" w:rsidRDefault="006B4129">
      <w:pPr>
        <w:numPr>
          <w:ilvl w:val="0"/>
          <w:numId w:val="1"/>
        </w:numPr>
        <w:ind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Содержание (разделы):  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a) Введение_______________________________________________ 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б) Организация рабочего места_____________________________  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в) Инструменты и приспособления__________________________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г) Технология изготовления________________________________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д) Подсчет материала______________________________________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е) Техника безопасности____________________________________  </w:t>
      </w:r>
    </w:p>
    <w:p w:rsidR="001A155A" w:rsidRDefault="006B4129">
      <w:pPr>
        <w:ind w:left="720" w:hanging="720"/>
        <w:jc w:val="both"/>
        <w:rPr>
          <w:b/>
          <w:sz w:val="32"/>
          <w:u w:val="single"/>
        </w:rPr>
      </w:pPr>
      <w:r>
        <w:rPr>
          <w:b/>
          <w:sz w:val="32"/>
        </w:rPr>
        <w:t xml:space="preserve">4.      </w:t>
      </w:r>
      <w:r>
        <w:rPr>
          <w:b/>
          <w:sz w:val="32"/>
          <w:u w:val="single"/>
        </w:rPr>
        <w:t>Перечень графического материала:</w:t>
      </w:r>
    </w:p>
    <w:p w:rsidR="001A155A" w:rsidRDefault="006B4129">
      <w:pPr>
        <w:jc w:val="both"/>
        <w:rPr>
          <w:b/>
          <w:sz w:val="32"/>
        </w:rPr>
      </w:pPr>
      <w:r>
        <w:rPr>
          <w:b/>
          <w:sz w:val="32"/>
        </w:rPr>
        <w:t xml:space="preserve">а)________________________________________________________ </w:t>
      </w:r>
    </w:p>
    <w:p w:rsidR="001A155A" w:rsidRDefault="006B4129">
      <w:pPr>
        <w:jc w:val="both"/>
        <w:rPr>
          <w:b/>
          <w:sz w:val="32"/>
        </w:rPr>
      </w:pPr>
      <w:r>
        <w:rPr>
          <w:b/>
          <w:sz w:val="32"/>
        </w:rPr>
        <w:t xml:space="preserve">б)________________________________________________________ </w:t>
      </w: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jc w:val="center"/>
        <w:rPr>
          <w:b/>
          <w:sz w:val="32"/>
        </w:rPr>
      </w:pPr>
    </w:p>
    <w:p w:rsidR="001A155A" w:rsidRDefault="001A155A">
      <w:pPr>
        <w:rPr>
          <w:b/>
          <w:sz w:val="32"/>
        </w:rPr>
      </w:pPr>
    </w:p>
    <w:p w:rsidR="001A155A" w:rsidRDefault="001A155A">
      <w:pPr>
        <w:rPr>
          <w:b/>
          <w:sz w:val="32"/>
        </w:rPr>
      </w:pPr>
    </w:p>
    <w:p w:rsidR="001A155A" w:rsidRDefault="001A155A">
      <w:pPr>
        <w:rPr>
          <w:b/>
          <w:sz w:val="32"/>
        </w:rPr>
      </w:pPr>
    </w:p>
    <w:p w:rsidR="001A155A" w:rsidRDefault="006B4129">
      <w:pPr>
        <w:rPr>
          <w:b/>
          <w:sz w:val="32"/>
        </w:rPr>
      </w:pPr>
      <w:r>
        <w:rPr>
          <w:b/>
          <w:sz w:val="32"/>
        </w:rPr>
        <w:t xml:space="preserve">                            </w:t>
      </w:r>
      <w:r>
        <w:rPr>
          <w:b/>
          <w:sz w:val="32"/>
          <w:u w:val="single"/>
        </w:rPr>
        <w:t>Руководитель</w:t>
      </w:r>
      <w:r>
        <w:rPr>
          <w:b/>
          <w:sz w:val="32"/>
        </w:rPr>
        <w:t>:</w:t>
      </w:r>
      <w:r>
        <w:rPr>
          <w:b/>
          <w:sz w:val="32"/>
          <w:lang w:val="et-EE"/>
        </w:rPr>
        <w:t xml:space="preserve"> Kononov</w:t>
      </w:r>
      <w:r>
        <w:rPr>
          <w:b/>
          <w:sz w:val="32"/>
        </w:rPr>
        <w:t>.</w:t>
      </w:r>
      <w:r>
        <w:rPr>
          <w:b/>
          <w:sz w:val="32"/>
          <w:lang w:val="et-EE"/>
        </w:rPr>
        <w:t xml:space="preserve"> S</w:t>
      </w:r>
      <w:r>
        <w:rPr>
          <w:b/>
          <w:sz w:val="32"/>
        </w:rPr>
        <w:t>.</w:t>
      </w:r>
      <w:r>
        <w:rPr>
          <w:b/>
          <w:sz w:val="32"/>
          <w:lang w:val="et-EE"/>
        </w:rPr>
        <w:t xml:space="preserve"> </w:t>
      </w:r>
      <w:r>
        <w:rPr>
          <w:b/>
          <w:sz w:val="32"/>
        </w:rPr>
        <w:t xml:space="preserve"> </w:t>
      </w:r>
    </w:p>
    <w:p w:rsidR="001A155A" w:rsidRDefault="006B4129">
      <w:pPr>
        <w:rPr>
          <w:b/>
          <w:sz w:val="32"/>
        </w:rPr>
      </w:pPr>
      <w:r>
        <w:rPr>
          <w:b/>
          <w:sz w:val="32"/>
        </w:rPr>
        <w:t xml:space="preserve">                 Дата выдачи &lt;&lt;______&gt;&gt;_______200____г.</w:t>
      </w:r>
    </w:p>
    <w:p w:rsidR="001A155A" w:rsidRDefault="006B412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Введение </w:t>
      </w:r>
    </w:p>
    <w:p w:rsidR="001A155A" w:rsidRDefault="001A155A">
      <w:pPr>
        <w:ind w:left="-540"/>
        <w:jc w:val="both"/>
        <w:rPr>
          <w:b/>
          <w:sz w:val="40"/>
          <w:u w:val="single"/>
        </w:rPr>
      </w:pPr>
    </w:p>
    <w:p w:rsidR="001A155A" w:rsidRDefault="006B4129">
      <w:pPr>
        <w:pStyle w:val="21"/>
        <w:rPr>
          <w:sz w:val="28"/>
        </w:rPr>
      </w:pPr>
      <w:r>
        <w:rPr>
          <w:sz w:val="28"/>
        </w:rPr>
        <w:t xml:space="preserve">Санитарно-технические  системы  и  оборудования  зданий  имеют  огромное  значение  в  быту  и  для  нормальной  работы  промышленных  предприятий.  Обьемы  монтажных  работ  и  стоимость  санитарно- технических  систем  и  оборудования  занимают  значительную  долю  в  строительстве.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>Повышение  качества  и  снижение  себестоимости  санитарно-технических  работ  во  многом  зависят  от  квалификации  слесарей-сантехников, монтажников  санитарно-технических  систем  и  оборудования,  от  их  умения  выполнять  общеслесарные  работы  для  ндустриальной  заготовок  систем.  Монтажники  и  эксплуатационники  санитарно-технических  систем  должны  разбиваться  в  вопросах  связи  внутренних  инженерных  систем  со  строительными  конструкциями  зданий  как  в  заготовительной  и  монтажной,  так  и  в  эксплуатационной  фазах  производства,  знать  условия  механизации  работ,  понимать  технологию  домостроительных  предприятий.  Производственные  знания  и  навыки  монтажников  санитарно-технических  систем  и  оборудования  касаются  двух  основных  профессиональных  разделов</w:t>
      </w:r>
      <w:r>
        <w:rPr>
          <w:sz w:val="28"/>
        </w:rPr>
        <w:sym w:font="Symbol" w:char="F03A"/>
      </w:r>
      <w:r>
        <w:rPr>
          <w:sz w:val="28"/>
        </w:rPr>
        <w:t xml:space="preserve"> 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А- знания  основ  слесарного  и  строительного  дела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Б- знания  современной  технологии  и  организации  монтажа  санитарно-технических  систем  и  оборудования.  </w:t>
      </w: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  <w:lang w:val="et-EE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rPr>
          <w:b/>
          <w:sz w:val="44"/>
          <w:u w:val="single"/>
        </w:rPr>
      </w:pPr>
      <w:r>
        <w:rPr>
          <w:b/>
          <w:sz w:val="44"/>
        </w:rPr>
        <w:t xml:space="preserve">         </w:t>
      </w:r>
      <w:r>
        <w:rPr>
          <w:b/>
          <w:sz w:val="44"/>
          <w:u w:val="single"/>
        </w:rPr>
        <w:t xml:space="preserve">Метод футеровки трубами </w:t>
      </w:r>
      <w:r>
        <w:rPr>
          <w:b/>
          <w:sz w:val="44"/>
          <w:u w:val="single"/>
          <w:lang w:val="en-US"/>
        </w:rPr>
        <w:t>Flexoren</w:t>
      </w:r>
      <w:r>
        <w:rPr>
          <w:b/>
          <w:sz w:val="44"/>
          <w:u w:val="single"/>
        </w:rPr>
        <w:t xml:space="preserve"> ® </w:t>
      </w:r>
    </w:p>
    <w:p w:rsidR="001A155A" w:rsidRDefault="001A155A">
      <w:pPr>
        <w:pStyle w:val="2"/>
        <w:rPr>
          <w:sz w:val="44"/>
        </w:rPr>
      </w:pPr>
    </w:p>
    <w:p w:rsidR="001A155A" w:rsidRDefault="006B4129">
      <w:pPr>
        <w:pStyle w:val="2"/>
        <w:ind w:left="-540"/>
      </w:pPr>
      <w:r>
        <w:t xml:space="preserve">Общие сведения </w:t>
      </w:r>
    </w:p>
    <w:p w:rsidR="001A155A" w:rsidRDefault="006B4129">
      <w:pPr>
        <w:pStyle w:val="3"/>
        <w:rPr>
          <w:sz w:val="28"/>
        </w:rPr>
      </w:pPr>
      <w:r>
        <w:rPr>
          <w:sz w:val="28"/>
        </w:rPr>
        <w:t xml:space="preserve">Футерирование трубами </w:t>
      </w:r>
      <w:r>
        <w:rPr>
          <w:b/>
          <w:sz w:val="28"/>
          <w:lang w:val="en-US"/>
        </w:rPr>
        <w:t>Flexoren</w:t>
      </w:r>
      <w:r>
        <w:rPr>
          <w:b/>
          <w:sz w:val="28"/>
        </w:rPr>
        <w:t xml:space="preserve"> ® </w:t>
      </w:r>
      <w:r>
        <w:rPr>
          <w:sz w:val="28"/>
        </w:rPr>
        <w:t xml:space="preserve">было </w:t>
      </w:r>
      <w:r>
        <w:rPr>
          <w:b/>
          <w:sz w:val="28"/>
        </w:rPr>
        <w:t xml:space="preserve"> </w:t>
      </w:r>
      <w:r>
        <w:rPr>
          <w:sz w:val="28"/>
        </w:rPr>
        <w:t xml:space="preserve">разработано фирмой </w:t>
      </w:r>
      <w:r>
        <w:rPr>
          <w:b/>
          <w:sz w:val="28"/>
          <w:lang w:val="en-US"/>
        </w:rPr>
        <w:t>Uponor</w:t>
      </w:r>
      <w:r>
        <w:rPr>
          <w:sz w:val="28"/>
        </w:rPr>
        <w:t xml:space="preserve"> для восстановления канализационных трубопроводов введением гибкой футерующей трубы. Основные компоненты этого метода запатентованы. Впервые метод был применен в 1988г. </w:t>
      </w:r>
    </w:p>
    <w:p w:rsidR="001A155A" w:rsidRDefault="001A155A">
      <w:pPr>
        <w:pStyle w:val="3"/>
      </w:pPr>
    </w:p>
    <w:p w:rsidR="001A155A" w:rsidRDefault="006B4129">
      <w:pPr>
        <w:pStyle w:val="3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Описание </w:t>
      </w:r>
    </w:p>
    <w:p w:rsidR="001A155A" w:rsidRDefault="006B4129">
      <w:pPr>
        <w:pStyle w:val="4"/>
        <w:rPr>
          <w:sz w:val="28"/>
        </w:rPr>
      </w:pPr>
      <w:r>
        <w:rPr>
          <w:sz w:val="28"/>
        </w:rPr>
        <w:t xml:space="preserve">Футерирование при помощи труб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 представляет собой доработанный вариант ремонта сети методом длинной вставки. Труба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изготовлена из полиэтилена и термопластового эластомера. Она вводится в канализационную трубу через смотровой колодец. Конструкция  трубы обеспечивает ее продольную гибкость и радиальную жесткость. Ее поперечная прочность – 4 кН/м². </w:t>
      </w:r>
    </w:p>
    <w:p w:rsidR="001A155A" w:rsidRDefault="001A155A">
      <w:pPr>
        <w:pStyle w:val="a8"/>
        <w:jc w:val="center"/>
      </w:pPr>
    </w:p>
    <w:p w:rsidR="001A155A" w:rsidRDefault="001A155A"/>
    <w:p w:rsidR="001A155A" w:rsidRDefault="001A155A">
      <w:pPr>
        <w:pStyle w:val="4"/>
        <w:rPr>
          <w:sz w:val="32"/>
        </w:rPr>
      </w:pPr>
    </w:p>
    <w:p w:rsidR="001A155A" w:rsidRDefault="006B4129">
      <w:pPr>
        <w:pStyle w:val="4"/>
        <w:rPr>
          <w:sz w:val="36"/>
        </w:rPr>
      </w:pPr>
      <w:r>
        <w:rPr>
          <w:b/>
          <w:sz w:val="36"/>
          <w:u w:val="single"/>
        </w:rPr>
        <w:t>Область применения</w:t>
      </w:r>
      <w:r>
        <w:rPr>
          <w:sz w:val="36"/>
        </w:rPr>
        <w:t xml:space="preserve"> </w:t>
      </w:r>
    </w:p>
    <w:p w:rsidR="001A155A" w:rsidRDefault="006B4129">
      <w:pPr>
        <w:pStyle w:val="4"/>
        <w:rPr>
          <w:sz w:val="28"/>
        </w:rPr>
      </w:pPr>
      <w:r>
        <w:rPr>
          <w:sz w:val="28"/>
        </w:rPr>
        <w:t xml:space="preserve">Лучше всего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пригоден для восстановления обычных (безнапорных) канализационных сетей. При этом уменьшается внутренний диаметр существующего трубопровода и, соответственно, снижается его пропускная способность. Конструкционная прочность восстанавливаемого трубопровода улучшается. </w:t>
      </w:r>
    </w:p>
    <w:p w:rsidR="001A155A" w:rsidRDefault="001A155A">
      <w:pPr>
        <w:pStyle w:val="4"/>
        <w:rPr>
          <w:sz w:val="32"/>
        </w:rPr>
      </w:pPr>
    </w:p>
    <w:p w:rsidR="001A155A" w:rsidRDefault="006B4129">
      <w:pPr>
        <w:pStyle w:val="4"/>
        <w:jc w:val="both"/>
        <w:rPr>
          <w:b/>
          <w:sz w:val="36"/>
          <w:u w:val="single"/>
          <w:lang w:val="en-US"/>
        </w:rPr>
      </w:pPr>
      <w:r>
        <w:rPr>
          <w:b/>
          <w:sz w:val="36"/>
          <w:u w:val="single"/>
        </w:rPr>
        <w:t>Преимущества метода футеровки</w:t>
      </w:r>
    </w:p>
    <w:p w:rsidR="001A155A" w:rsidRDefault="001A155A">
      <w:pPr>
        <w:rPr>
          <w:lang w:val="en-US"/>
        </w:rPr>
      </w:pPr>
    </w:p>
    <w:p w:rsidR="001A155A" w:rsidRDefault="002958D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20.25pt;height:167.25pt">
            <v:imagedata r:id="rId5" o:title="" grayscale="t"/>
          </v:shape>
        </w:pict>
      </w:r>
    </w:p>
    <w:p w:rsidR="001A155A" w:rsidRDefault="006B4129">
      <w:pPr>
        <w:pStyle w:val="a8"/>
        <w:ind w:left="-540"/>
        <w:rPr>
          <w:sz w:val="28"/>
        </w:rPr>
      </w:pPr>
      <w:r>
        <w:rPr>
          <w:sz w:val="28"/>
        </w:rPr>
        <w:t xml:space="preserve">Метод футеровки трубами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, который бы позволил восстанавливать канализационные трубопроводы быстро и незаметно, не нарушая работу транспорта, не причиняя вреда окружающей среде и обществу;систему, которая не нанесла бы ущерба ценным зданиям и памятникам. Вскрытие грунта- это не выход. Мы выбираем перекладку- протягивание. Если работать умело и своевременно, реновация (восстановление) может быть выполнена и с использованием существующих труб и колодцев. Метод ФЛЕКСОРЕН базируется именно на этом принципе. Новая надёжная труба вставляется внутрь старой и нет необходимости вскрывать асфальт. Отдельные трубы длиной 6-10 метров соединяются с помощью метода электросварки swj. Контроль за параметрами сварки осуществляется автоматически для того, чтобы быть уверенными, что соединение прочное и достаточно крепкое, чтобы выдержать нагрузки, возникающие во время протягивания и во время эксплуатации. Практически, это настолько прочно, как- будто места соединения не существует вообще. Сварка не оставляет шва на внутренней поверхности трубы, ухудшаюшего её пропускную способность, а также на внешней поверхности, что не препятствует протягиванию трубы во время прокладки. Чтобы усилить структуру трубы, свободное просвтранство между новой и старой трубой заполняется раствором.</w:t>
      </w:r>
      <w:r>
        <w:t xml:space="preserve"> </w:t>
      </w:r>
      <w:r>
        <w:rPr>
          <w:sz w:val="28"/>
        </w:rPr>
        <w:t xml:space="preserve">Инвестиции в качественные трубопроводные системы из полимерных материалов, срок службы которых 50-100 лет, окупаются значительной экономией при монтаже и снижением эксплуатационных затрат. При этом решаются проблемы сохранения окружающей среды посредством устранения попадания сточных вод в грунт и водоемы. </w:t>
      </w:r>
    </w:p>
    <w:p w:rsidR="001A155A" w:rsidRDefault="006B4129">
      <w:pPr>
        <w:pStyle w:val="a8"/>
        <w:ind w:left="-540"/>
        <w:rPr>
          <w:sz w:val="28"/>
        </w:rPr>
      </w:pPr>
      <w:r>
        <w:rPr>
          <w:sz w:val="28"/>
        </w:rPr>
        <w:t xml:space="preserve"> </w:t>
      </w:r>
    </w:p>
    <w:p w:rsidR="001A155A" w:rsidRDefault="002958DD">
      <w:pPr>
        <w:pStyle w:val="4"/>
        <w:jc w:val="center"/>
        <w:rPr>
          <w:sz w:val="28"/>
          <w:lang w:val="et-EE"/>
        </w:rPr>
      </w:pPr>
      <w:r>
        <w:pict>
          <v:shape id="_x0000_i1026" type="#_x0000_t75" alt="" style="width:320.25pt;height:155.25pt">
            <v:imagedata r:id="rId6" o:title="" grayscale="t"/>
          </v:shape>
        </w:pict>
      </w:r>
    </w:p>
    <w:p w:rsidR="001A155A" w:rsidRDefault="001A155A">
      <w:pPr>
        <w:jc w:val="both"/>
        <w:rPr>
          <w:sz w:val="40"/>
          <w:lang w:val="et-EE"/>
        </w:rPr>
      </w:pPr>
    </w:p>
    <w:p w:rsidR="001A155A" w:rsidRDefault="006B4129">
      <w:pPr>
        <w:ind w:left="-540"/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Основные характеристики трубы </w:t>
      </w:r>
      <w:r>
        <w:rPr>
          <w:b/>
          <w:sz w:val="44"/>
          <w:u w:val="single"/>
          <w:lang w:val="en-US"/>
        </w:rPr>
        <w:t>Flexoren</w:t>
      </w:r>
      <w:r>
        <w:rPr>
          <w:b/>
          <w:sz w:val="44"/>
          <w:u w:val="single"/>
        </w:rPr>
        <w:t xml:space="preserve"> ®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Материал трубы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представляют собой полиэтиленовый/эластомерный гофрированный рукав. Наружная гофрированная поверхность изготовляется из         </w:t>
      </w:r>
    </w:p>
    <w:p w:rsidR="001A155A" w:rsidRDefault="006B4129">
      <w:pPr>
        <w:pStyle w:val="5"/>
      </w:pPr>
      <w:r>
        <w:t>высокопрочного полиэтилена (Н</w:t>
      </w:r>
      <w:r>
        <w:rPr>
          <w:lang w:val="en-US"/>
        </w:rPr>
        <w:t>DPE</w:t>
      </w:r>
      <w:r>
        <w:t xml:space="preserve">). Гладкая внутренняя поверхность – из термопластикового эластомера (ТРЕ) с низким коэффициентом сопротивления потоку. На поверхность эластомера нанесена пленка высокопрочного полиэтилена </w:t>
      </w:r>
      <w:r>
        <w:rPr>
          <w:lang w:val="en-US"/>
        </w:rPr>
        <w:t>HDPE</w:t>
      </w:r>
      <w:r>
        <w:t xml:space="preserve">. </w:t>
      </w:r>
    </w:p>
    <w:p w:rsidR="001A155A" w:rsidRDefault="002958DD">
      <w:pPr>
        <w:ind w:left="-540"/>
        <w:jc w:val="both"/>
        <w:rPr>
          <w:b/>
          <w:sz w:val="28"/>
        </w:rPr>
      </w:pPr>
      <w:r>
        <w:rPr>
          <w:noProof/>
          <w:sz w:val="20"/>
        </w:rPr>
        <w:pict>
          <v:shape id="_x0000_s1037" type="#_x0000_t75" style="position:absolute;left:0;text-align:left;margin-left:117pt;margin-top:3.6pt;width:207pt;height:140pt;z-index:251646464;mso-wrap-edited:f" wrapcoords="-78 0 -78 21484 21600 21484 21600 0 -78 0" o:allowincell="f">
            <v:imagedata r:id="rId7" o:title="015"/>
            <w10:wrap type="through"/>
          </v:shape>
        </w:pict>
      </w:r>
    </w:p>
    <w:p w:rsidR="001A155A" w:rsidRDefault="001A155A">
      <w:pPr>
        <w:jc w:val="both"/>
        <w:rPr>
          <w:b/>
          <w:sz w:val="28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pStyle w:val="6"/>
      </w:pPr>
      <w:r>
        <w:t xml:space="preserve">Износостойкость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>Песок и частицы грунта, содержащиеся в отходах, изнашивают внутренние стенки трубопроводов. Скорость износа труб исследовалась наполнением их абразивными частицами и помещением во вращающийся барабан. В качестве эталона брались трубы из высокопрочного полиэтилена (</w:t>
      </w:r>
      <w:r>
        <w:rPr>
          <w:sz w:val="28"/>
          <w:lang w:val="en-US"/>
        </w:rPr>
        <w:t>HDPE</w:t>
      </w:r>
      <w:r>
        <w:rPr>
          <w:sz w:val="28"/>
        </w:rPr>
        <w:t xml:space="preserve">).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>Результаты испытаний показали, что эталонная труба из полиэтилена (</w:t>
      </w:r>
      <w:r>
        <w:rPr>
          <w:sz w:val="28"/>
          <w:lang w:val="en-US"/>
        </w:rPr>
        <w:t>HDPE</w:t>
      </w:r>
      <w:r>
        <w:rPr>
          <w:sz w:val="28"/>
        </w:rPr>
        <w:t xml:space="preserve">) изнашивается в 6 раз быстрее, чем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®. Другими словами, в то время, как сточная труба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изнашивается на 1мм, обычная полиэтиленовая </w:t>
      </w:r>
      <w:r>
        <w:rPr>
          <w:sz w:val="28"/>
          <w:lang w:val="en-US"/>
        </w:rPr>
        <w:t>HDPE</w:t>
      </w:r>
      <w:r>
        <w:rPr>
          <w:sz w:val="28"/>
        </w:rPr>
        <w:t xml:space="preserve"> имеет износ 6мм. Опыт эксплуатации полиэтиленовых труб показывает, что нормальный их износ составляет 0,5мм за 100 лет.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pStyle w:val="6"/>
      </w:pPr>
      <w:r>
        <w:t xml:space="preserve">Теплостойкость </w:t>
      </w:r>
    </w:p>
    <w:p w:rsidR="001A155A" w:rsidRDefault="006B4129">
      <w:pPr>
        <w:pStyle w:val="5"/>
      </w:pPr>
      <w:r>
        <w:t xml:space="preserve">При увеличении температуры стоков, внутренняя поверхность трубы </w:t>
      </w:r>
      <w:r>
        <w:rPr>
          <w:lang w:val="en-US"/>
        </w:rPr>
        <w:t>Flexoren</w:t>
      </w:r>
      <w:r>
        <w:t xml:space="preserve"> ® сначала размягчается. Если труба подвергается чрезмерному нагреву, то внутренняя поверхность может деформироваться и образовать волнистую поверхность. Допустимы следующие максимальные тепловые нагрузки: </w:t>
      </w:r>
    </w:p>
    <w:p w:rsidR="001A155A" w:rsidRDefault="006B4129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кратковременные + 80°C </w:t>
      </w:r>
    </w:p>
    <w:p w:rsidR="001A155A" w:rsidRDefault="006B4129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долговременные + 45°C </w:t>
      </w:r>
    </w:p>
    <w:p w:rsidR="001A155A" w:rsidRDefault="001A155A">
      <w:pPr>
        <w:ind w:left="-540"/>
        <w:rPr>
          <w:sz w:val="28"/>
        </w:rPr>
      </w:pPr>
    </w:p>
    <w:p w:rsidR="001A155A" w:rsidRDefault="006B4129">
      <w:pPr>
        <w:pStyle w:val="7"/>
      </w:pPr>
      <w:r>
        <w:t xml:space="preserve">Химическая стойкость </w:t>
      </w:r>
    </w:p>
    <w:p w:rsidR="001A155A" w:rsidRDefault="006B4129">
      <w:pPr>
        <w:pStyle w:val="8"/>
      </w:pPr>
      <w:r>
        <w:t xml:space="preserve">Химическая стойкость труб </w:t>
      </w:r>
      <w:r>
        <w:rPr>
          <w:lang w:val="en-US"/>
        </w:rPr>
        <w:t>Flexoren</w:t>
      </w:r>
      <w:r>
        <w:t xml:space="preserve"> ® отличная. Однако, исключение составляют некоторые сильные кислоты и масла. Под их воздействием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Наблюдается вспучивание внутренней поверхности труб.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Химическая стойкость труб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испытывалась по стандарту </w:t>
      </w:r>
      <w:r>
        <w:rPr>
          <w:sz w:val="28"/>
          <w:lang w:val="en-US"/>
        </w:rPr>
        <w:t>ASTM</w:t>
      </w:r>
      <w:r>
        <w:rPr>
          <w:sz w:val="28"/>
        </w:rPr>
        <w:t xml:space="preserve">  </w:t>
      </w:r>
      <w:r>
        <w:rPr>
          <w:sz w:val="28"/>
          <w:lang w:val="en-US"/>
        </w:rPr>
        <w:t>D</w:t>
      </w:r>
      <w:r>
        <w:rPr>
          <w:sz w:val="28"/>
        </w:rPr>
        <w:t xml:space="preserve">543. В ходе испытаний образцы погружались на 7 дней в контрольные растворы при </w:t>
      </w:r>
      <w:r>
        <w:rPr>
          <w:sz w:val="28"/>
          <w:lang w:val="en-US"/>
        </w:rPr>
        <w:t>t</w:t>
      </w:r>
      <w:r>
        <w:rPr>
          <w:sz w:val="28"/>
        </w:rPr>
        <w:t xml:space="preserve"> + 20°C. В качестве эталона брались высокопрочные полиэтиленовые (</w:t>
      </w:r>
      <w:r>
        <w:rPr>
          <w:sz w:val="28"/>
          <w:lang w:val="en-US"/>
        </w:rPr>
        <w:t>HDPE</w:t>
      </w:r>
      <w:r>
        <w:rPr>
          <w:sz w:val="28"/>
        </w:rPr>
        <w:t xml:space="preserve">) образцы.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Результаты испытаний оценивались по обьемным изменениям образцов. Стойкость труб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была разбита на три подгруппы: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стойкие (В) вспучивание менее 3%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ограниченно стойкие (ВВ) вспучивание 3-8%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нестойкие (ЕВ) вспучивание более 8%. </w:t>
      </w:r>
    </w:p>
    <w:p w:rsidR="001A155A" w:rsidRDefault="001A155A">
      <w:pPr>
        <w:ind w:left="-540"/>
        <w:jc w:val="both"/>
        <w:rPr>
          <w:b/>
          <w:sz w:val="28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1080"/>
        <w:gridCol w:w="1440"/>
      </w:tblGrid>
      <w:tr w:rsidR="001A155A">
        <w:trPr>
          <w:trHeight w:val="25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Внутр</w:t>
            </w:r>
            <w:r>
              <w:rPr>
                <w:rFonts w:ascii="Arial" w:hAnsi="Arial"/>
                <w:b/>
                <w:sz w:val="28"/>
              </w:rPr>
              <w:t xml:space="preserve">. </w:t>
            </w:r>
            <w:r>
              <w:rPr>
                <w:rFonts w:ascii="Arial" w:hAnsi="Arial" w:hint="eastAsia"/>
                <w:b/>
                <w:sz w:val="28"/>
              </w:rPr>
              <w:t>Стенки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Наруж</w:t>
            </w:r>
            <w:r>
              <w:rPr>
                <w:rFonts w:ascii="Arial" w:hAnsi="Arial"/>
                <w:b/>
                <w:sz w:val="28"/>
              </w:rPr>
              <w:t xml:space="preserve">. </w:t>
            </w:r>
            <w:r>
              <w:rPr>
                <w:rFonts w:ascii="Arial" w:hAnsi="Arial" w:hint="eastAsia"/>
                <w:b/>
                <w:sz w:val="28"/>
              </w:rPr>
              <w:t>Стенки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5% </w:t>
            </w:r>
            <w:r>
              <w:rPr>
                <w:rFonts w:ascii="Arial" w:hAnsi="Arial" w:hint="eastAsia"/>
                <w:b/>
                <w:sz w:val="28"/>
              </w:rPr>
              <w:t>соляная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кислота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pStyle w:val="9"/>
              <w:framePr w:hSpace="180" w:wrap="around" w:vAnchor="text" w:hAnchor="page" w:x="3662" w:y="-22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pStyle w:val="9"/>
              <w:framePr w:hSpace="180" w:wrap="around" w:vAnchor="text" w:hAnchor="page" w:x="3662" w:y="-22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5% </w:t>
            </w:r>
            <w:r>
              <w:rPr>
                <w:rFonts w:ascii="Arial" w:hAnsi="Arial" w:hint="eastAsia"/>
                <w:b/>
                <w:sz w:val="28"/>
              </w:rPr>
              <w:t>серная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кислота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Этиловый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спирт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Метилэтилкетон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Толуол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ЕВ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Фенол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Ацетамид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Диметил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фталат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Гидроокись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натрия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Бытовые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 w:hint="eastAsia"/>
                <w:b/>
                <w:sz w:val="28"/>
              </w:rPr>
              <w:t>моющ</w:t>
            </w:r>
            <w:r>
              <w:rPr>
                <w:rFonts w:ascii="Arial" w:hAnsi="Arial"/>
                <w:b/>
                <w:sz w:val="28"/>
              </w:rPr>
              <w:t xml:space="preserve">. </w:t>
            </w:r>
            <w:r>
              <w:rPr>
                <w:rFonts w:ascii="Arial" w:hAnsi="Arial" w:hint="eastAsia"/>
                <w:b/>
                <w:sz w:val="28"/>
              </w:rPr>
              <w:t>С</w:t>
            </w:r>
            <w:r>
              <w:rPr>
                <w:rFonts w:ascii="Arial" w:hAnsi="Arial"/>
                <w:b/>
                <w:sz w:val="28"/>
              </w:rPr>
              <w:t>-</w:t>
            </w:r>
            <w:r>
              <w:rPr>
                <w:rFonts w:ascii="Arial" w:hAnsi="Arial" w:hint="eastAsia"/>
                <w:b/>
                <w:sz w:val="28"/>
              </w:rPr>
              <w:t>ва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Глицерол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Масло</w:t>
            </w:r>
            <w:r>
              <w:rPr>
                <w:rFonts w:ascii="Arial" w:hAnsi="Arial"/>
                <w:b/>
                <w:sz w:val="28"/>
              </w:rPr>
              <w:t xml:space="preserve"> ASTM </w:t>
            </w:r>
            <w:r>
              <w:rPr>
                <w:rFonts w:ascii="Arial" w:hAnsi="Arial" w:hint="eastAsia"/>
                <w:b/>
                <w:sz w:val="28"/>
              </w:rPr>
              <w:t>№</w:t>
            </w:r>
            <w:r>
              <w:rPr>
                <w:rFonts w:ascii="Arial" w:hAnsi="Arial"/>
                <w:b/>
                <w:sz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  <w:tr w:rsidR="001A155A">
        <w:trPr>
          <w:trHeight w:val="8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Масло</w:t>
            </w:r>
            <w:r>
              <w:rPr>
                <w:rFonts w:ascii="Arial" w:hAnsi="Arial"/>
                <w:b/>
                <w:sz w:val="28"/>
              </w:rPr>
              <w:t xml:space="preserve"> ASTM </w:t>
            </w:r>
            <w:r>
              <w:rPr>
                <w:rFonts w:ascii="Arial" w:hAnsi="Arial" w:hint="eastAsia"/>
                <w:b/>
                <w:sz w:val="28"/>
              </w:rPr>
              <w:t>№</w:t>
            </w:r>
            <w:r>
              <w:rPr>
                <w:rFonts w:ascii="Arial" w:hAnsi="Arial"/>
                <w:b/>
                <w:sz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ЕВ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3662" w:y="-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 w:hint="eastAsia"/>
                <w:b/>
                <w:sz w:val="28"/>
              </w:rPr>
              <w:t>В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pStyle w:val="a5"/>
        <w:ind w:left="0"/>
      </w:pPr>
      <w:r>
        <w:rPr>
          <w:b w:val="0"/>
        </w:rPr>
        <w:t xml:space="preserve">                </w:t>
      </w:r>
      <w:r>
        <w:t xml:space="preserve">Стойкость труб </w:t>
      </w:r>
      <w:r>
        <w:rPr>
          <w:lang w:val="en-US"/>
        </w:rPr>
        <w:t>Flexoren</w:t>
      </w:r>
      <w:r>
        <w:t xml:space="preserve"> ® к некоторым химическим</w:t>
      </w:r>
    </w:p>
    <w:p w:rsidR="001A155A" w:rsidRDefault="006B4129">
      <w:pPr>
        <w:jc w:val="center"/>
        <w:rPr>
          <w:b/>
          <w:sz w:val="28"/>
        </w:rPr>
      </w:pPr>
      <w:r>
        <w:rPr>
          <w:b/>
          <w:sz w:val="28"/>
        </w:rPr>
        <w:t>Веществам.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Химические вещества, стойкость к которым внутреннего слоя труб слаба, редко присутствуют в бытовых стоках. В случае применения труб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для промышленных стоков их следует учитывать.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2958DD">
      <w:pPr>
        <w:rPr>
          <w:b/>
          <w:sz w:val="44"/>
          <w:u w:val="single"/>
        </w:rPr>
      </w:pPr>
      <w:r>
        <w:rPr>
          <w:noProof/>
          <w:sz w:val="44"/>
        </w:rPr>
        <w:pict>
          <v:shape id="_x0000_s1052" type="#_x0000_t75" style="position:absolute;margin-left:270pt;margin-top:13pt;width:209pt;height:260.85pt;z-index:251659776;mso-wrap-edited:f" wrapcoords="-66 0 -66 21538 21600 21538 21600 0 -66 0" o:allowincell="f">
            <v:imagedata r:id="rId8" o:title="014" gain="2147483647f" blacklevel="-26870f" grayscale="t"/>
            <w10:wrap type="through"/>
          </v:shape>
        </w:pict>
      </w:r>
      <w:r w:rsidR="006B4129">
        <w:rPr>
          <w:b/>
          <w:sz w:val="44"/>
          <w:u w:val="single"/>
        </w:rPr>
        <w:t>Рассчетные  параметры и укладка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/>
          <w:sz w:val="40"/>
        </w:rPr>
      </w:pPr>
      <w:r>
        <w:rPr>
          <w:b/>
          <w:sz w:val="40"/>
        </w:rPr>
        <w:t xml:space="preserve">Пропускная способность                                  </w:t>
      </w:r>
    </w:p>
    <w:p w:rsidR="001A155A" w:rsidRDefault="006B4129">
      <w:pPr>
        <w:pStyle w:val="5"/>
      </w:pPr>
      <w:r>
        <w:t xml:space="preserve">основаны на формуле Прандтля-Коулбрука для шероховатости поверхности стен равной Пропускные способности труб </w:t>
      </w:r>
      <w:r>
        <w:rPr>
          <w:lang w:val="en-US"/>
        </w:rPr>
        <w:t>Flexoren</w:t>
      </w:r>
      <w:r>
        <w:t xml:space="preserve"> ® приведены на номограмме. Расчеты 0,25мм. Это значение коэффициента учитывает стыки труб и колодцы стандартной канализационной сети. Шероховатость самих стен составляет порядка 0,06мм.  </w:t>
      </w:r>
    </w:p>
    <w:p w:rsidR="001A155A" w:rsidRDefault="001A155A">
      <w:pPr>
        <w:rPr>
          <w:lang w:val="en-US"/>
        </w:rPr>
      </w:pPr>
    </w:p>
    <w:p w:rsidR="001A155A" w:rsidRDefault="001A155A">
      <w:pPr>
        <w:rPr>
          <w:lang w:val="en-US"/>
        </w:rPr>
      </w:pPr>
    </w:p>
    <w:p w:rsidR="001A155A" w:rsidRDefault="001A155A">
      <w:pPr>
        <w:rPr>
          <w:lang w:val="en-US"/>
        </w:rPr>
      </w:pPr>
    </w:p>
    <w:p w:rsidR="001A155A" w:rsidRDefault="006B4129">
      <w:pPr>
        <w:jc w:val="both"/>
        <w:rPr>
          <w:b/>
          <w:sz w:val="40"/>
        </w:rPr>
      </w:pPr>
      <w:r>
        <w:rPr>
          <w:b/>
          <w:sz w:val="40"/>
        </w:rPr>
        <w:t xml:space="preserve">Подготовка </w:t>
      </w:r>
    </w:p>
    <w:p w:rsidR="001A155A" w:rsidRDefault="006B4129">
      <w:pPr>
        <w:pStyle w:val="a7"/>
      </w:pPr>
      <w:r>
        <w:t xml:space="preserve">Перед началом укладки обычно производится следующая подготовка: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numPr>
          <w:ilvl w:val="0"/>
          <w:numId w:val="4"/>
        </w:numPr>
        <w:ind w:left="-900" w:firstLine="0"/>
        <w:jc w:val="both"/>
        <w:rPr>
          <w:sz w:val="28"/>
        </w:rPr>
      </w:pPr>
      <w:r>
        <w:rPr>
          <w:sz w:val="28"/>
        </w:rPr>
        <w:t xml:space="preserve">Существующая труба подвергается очистке струей воды под высоким давлением или другими способами с целью удаления из нее песка, щебня и других твердых тел. </w:t>
      </w:r>
    </w:p>
    <w:p w:rsidR="001A155A" w:rsidRDefault="006B4129">
      <w:pPr>
        <w:numPr>
          <w:ilvl w:val="0"/>
          <w:numId w:val="4"/>
        </w:numPr>
        <w:ind w:left="-900" w:firstLine="0"/>
        <w:jc w:val="both"/>
        <w:rPr>
          <w:sz w:val="28"/>
        </w:rPr>
      </w:pPr>
      <w:r>
        <w:rPr>
          <w:sz w:val="28"/>
        </w:rPr>
        <w:t xml:space="preserve">Если ранее труба не подвергалась видеообследованию, то это следует сделать на данной стадии в целях обнаружения скрытых присоединений, продольных смещений и т.д. </w:t>
      </w:r>
    </w:p>
    <w:p w:rsidR="001A155A" w:rsidRDefault="006B4129">
      <w:pPr>
        <w:numPr>
          <w:ilvl w:val="0"/>
          <w:numId w:val="4"/>
        </w:numPr>
        <w:ind w:left="-900" w:firstLine="0"/>
        <w:jc w:val="both"/>
        <w:rPr>
          <w:sz w:val="28"/>
        </w:rPr>
      </w:pPr>
      <w:r>
        <w:rPr>
          <w:sz w:val="28"/>
        </w:rPr>
        <w:t xml:space="preserve">Если появляются сомнения относительно выбранного диаметра трубы, то следует произвести опробирование существующей трубы. Это делается протяжкой однометрового отрезка 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®, через существующую. Рекомендуется к обратной стороне калибровочного отрезка 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прикрепить трос, чтобы иметь возможность вытянуть его обратно. </w:t>
      </w:r>
    </w:p>
    <w:p w:rsidR="001A155A" w:rsidRDefault="001A155A">
      <w:pPr>
        <w:ind w:left="-540"/>
        <w:jc w:val="both"/>
        <w:rPr>
          <w:b/>
          <w:sz w:val="28"/>
        </w:rPr>
      </w:pPr>
    </w:p>
    <w:p w:rsidR="001A155A" w:rsidRDefault="006B4129">
      <w:pPr>
        <w:ind w:left="-540"/>
        <w:jc w:val="center"/>
        <w:rPr>
          <w:b/>
          <w:sz w:val="28"/>
        </w:rPr>
      </w:pPr>
      <w:r>
        <w:rPr>
          <w:b/>
          <w:sz w:val="28"/>
        </w:rPr>
        <w:t xml:space="preserve">      Допустимые усилия протяжки и длина вставки</w:t>
      </w:r>
    </w:p>
    <w:p w:rsidR="001A155A" w:rsidRDefault="001A155A">
      <w:pPr>
        <w:ind w:left="-540"/>
        <w:jc w:val="center"/>
        <w:rPr>
          <w:b/>
          <w:sz w:val="28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2080"/>
        <w:gridCol w:w="1950"/>
      </w:tblGrid>
      <w:tr w:rsidR="001A155A">
        <w:trPr>
          <w:trHeight w:val="34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Flexoren ®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Радиус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 w:hint="eastAsia"/>
                <w:b/>
                <w:sz w:val="22"/>
              </w:rPr>
              <w:t>изгиба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Радиус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 w:hint="eastAsia"/>
                <w:b/>
                <w:sz w:val="22"/>
              </w:rPr>
              <w:t>изгиба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 </w:t>
            </w:r>
            <w:r>
              <w:rPr>
                <w:rFonts w:ascii="Arial" w:hAnsi="Arial" w:hint="eastAsia"/>
                <w:b/>
                <w:sz w:val="22"/>
              </w:rPr>
              <w:t>мин</w:t>
            </w:r>
            <w:r>
              <w:rPr>
                <w:rFonts w:ascii="Arial" w:hAnsi="Arial"/>
                <w:b/>
                <w:sz w:val="22"/>
              </w:rPr>
              <w:t xml:space="preserve">. </w:t>
            </w:r>
            <w:r>
              <w:rPr>
                <w:rFonts w:ascii="Arial" w:hAnsi="Arial" w:hint="eastAsia"/>
                <w:b/>
                <w:sz w:val="22"/>
              </w:rPr>
              <w:t>Кратковр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R </w:t>
            </w:r>
            <w:r>
              <w:rPr>
                <w:rFonts w:ascii="Arial" w:hAnsi="Arial" w:hint="eastAsia"/>
                <w:b/>
                <w:sz w:val="22"/>
              </w:rPr>
              <w:t>мин</w:t>
            </w:r>
            <w:r>
              <w:rPr>
                <w:rFonts w:ascii="Arial" w:hAnsi="Arial"/>
                <w:b/>
                <w:sz w:val="22"/>
              </w:rPr>
              <w:t xml:space="preserve">. </w:t>
            </w:r>
            <w:r>
              <w:rPr>
                <w:rFonts w:ascii="Arial" w:hAnsi="Arial" w:hint="eastAsia"/>
                <w:b/>
                <w:sz w:val="22"/>
              </w:rPr>
              <w:t>Длит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0,3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1,7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0,4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2,0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0,5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2,5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0,6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2,9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04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0,7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3,2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22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0,8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margin" w:xAlign="center" w:y="671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3,4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</w:tbl>
    <w:p w:rsidR="001A155A" w:rsidRDefault="001A155A">
      <w:pPr>
        <w:ind w:left="-540"/>
        <w:jc w:val="both"/>
        <w:rPr>
          <w:b/>
          <w:sz w:val="28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pStyle w:val="a6"/>
        <w:ind w:left="-540"/>
      </w:pPr>
      <w:r>
        <w:t xml:space="preserve">Усилие протягивания может быть значительно снижено подталкиванием трубы со стороны входного колодца во время ее ввода. Удлинение трубы может быть снижено предварительным отрезанием необходимой длины равной расстоянию между колодцами. </w:t>
      </w:r>
    </w:p>
    <w:p w:rsidR="001A155A" w:rsidRDefault="001A155A">
      <w:pPr>
        <w:jc w:val="both"/>
        <w:rPr>
          <w:sz w:val="28"/>
          <w:lang w:val="en-US"/>
        </w:rPr>
      </w:pPr>
    </w:p>
    <w:p w:rsidR="001A155A" w:rsidRDefault="001A155A">
      <w:pPr>
        <w:jc w:val="both"/>
        <w:rPr>
          <w:sz w:val="28"/>
          <w:lang w:val="en-US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4"/>
        <w:gridCol w:w="2206"/>
        <w:gridCol w:w="2228"/>
      </w:tblGrid>
      <w:tr w:rsidR="001A155A">
        <w:trPr>
          <w:trHeight w:val="467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Flexoren </w:t>
            </w:r>
            <w:r>
              <w:rPr>
                <w:rFonts w:ascii="Arial" w:hAnsi="Arial" w:hint="eastAsia"/>
                <w:b/>
              </w:rPr>
              <w:t>®</w:t>
            </w:r>
            <w:r>
              <w:rPr>
                <w:rFonts w:ascii="Arial" w:hAnsi="Arial"/>
                <w:b/>
              </w:rPr>
              <w:t xml:space="preserve">  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rPr>
                <w:rFonts w:ascii="Arial" w:hAnsi="Arial"/>
                <w:b/>
              </w:rPr>
            </w:pPr>
            <w:r>
              <w:rPr>
                <w:rFonts w:ascii="Arial" w:hAnsi="Arial" w:hint="eastAsia"/>
                <w:b/>
              </w:rPr>
              <w:t>Макс</w:t>
            </w:r>
            <w:r>
              <w:rPr>
                <w:rFonts w:ascii="Arial" w:hAnsi="Arial"/>
                <w:b/>
              </w:rPr>
              <w:t xml:space="preserve">. </w:t>
            </w:r>
            <w:r>
              <w:rPr>
                <w:rFonts w:ascii="Arial" w:hAnsi="Arial" w:hint="eastAsia"/>
                <w:b/>
              </w:rPr>
              <w:t>Усиление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 w:hint="eastAsia"/>
                <w:b/>
              </w:rPr>
              <w:t>Макс</w:t>
            </w:r>
            <w:r>
              <w:rPr>
                <w:rFonts w:ascii="Arial" w:hAnsi="Arial"/>
                <w:b/>
              </w:rPr>
              <w:t xml:space="preserve">. </w:t>
            </w:r>
            <w:r>
              <w:rPr>
                <w:rFonts w:ascii="Arial" w:hAnsi="Arial" w:hint="eastAsia"/>
                <w:b/>
              </w:rPr>
              <w:t>Длина</w:t>
            </w:r>
          </w:p>
        </w:tc>
      </w:tr>
      <w:tr w:rsidR="001A155A">
        <w:trPr>
          <w:trHeight w:val="40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 w:hint="eastAsia"/>
                <w:b/>
              </w:rPr>
              <w:t>пртяжки</w:t>
            </w:r>
            <w:r>
              <w:rPr>
                <w:rFonts w:ascii="Arial" w:hAnsi="Arial"/>
                <w:b/>
              </w:rPr>
              <w:t xml:space="preserve">  F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 w:hint="eastAsia"/>
                <w:b/>
              </w:rPr>
              <w:t>вставки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117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300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140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270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175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270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270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235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6,0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280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  <w:tr w:rsidR="001A155A">
        <w:trPr>
          <w:trHeight w:val="331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270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8,0</w:t>
            </w:r>
            <w:r>
              <w:rPr>
                <w:rFonts w:ascii="Arial" w:hAnsi="Arial" w:hint="eastAsia"/>
                <w:b/>
                <w:sz w:val="20"/>
              </w:rPr>
              <w:t>кН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center" w:y="4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ок</w:t>
            </w:r>
            <w:r>
              <w:rPr>
                <w:rFonts w:ascii="Arial" w:hAnsi="Arial"/>
                <w:b/>
                <w:sz w:val="20"/>
              </w:rPr>
              <w:t xml:space="preserve">. 280 </w:t>
            </w:r>
            <w:r>
              <w:rPr>
                <w:rFonts w:ascii="Arial" w:hAnsi="Arial" w:hint="eastAsia"/>
                <w:b/>
                <w:sz w:val="20"/>
              </w:rPr>
              <w:t>м</w:t>
            </w:r>
          </w:p>
        </w:tc>
      </w:tr>
    </w:tbl>
    <w:p w:rsidR="001A155A" w:rsidRDefault="006B4129">
      <w:pPr>
        <w:ind w:left="-540"/>
        <w:jc w:val="center"/>
        <w:rPr>
          <w:b/>
          <w:sz w:val="28"/>
        </w:rPr>
      </w:pPr>
      <w:r>
        <w:rPr>
          <w:b/>
          <w:sz w:val="28"/>
        </w:rPr>
        <w:t xml:space="preserve">          Минимальные радиусы изгибов труб </w:t>
      </w:r>
      <w:r>
        <w:rPr>
          <w:b/>
          <w:sz w:val="28"/>
          <w:lang w:val="en-US"/>
        </w:rPr>
        <w:t>Flexoren</w:t>
      </w:r>
      <w:r>
        <w:rPr>
          <w:b/>
          <w:sz w:val="28"/>
        </w:rPr>
        <w:t xml:space="preserve"> ®</w:t>
      </w: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both"/>
        <w:rPr>
          <w:b/>
          <w:sz w:val="40"/>
          <w:lang w:val="en-US"/>
        </w:rPr>
      </w:pPr>
    </w:p>
    <w:p w:rsidR="001A155A" w:rsidRDefault="006B4129">
      <w:pPr>
        <w:ind w:left="-540"/>
        <w:jc w:val="both"/>
        <w:rPr>
          <w:b/>
          <w:sz w:val="44"/>
        </w:rPr>
      </w:pPr>
      <w:r>
        <w:rPr>
          <w:b/>
          <w:sz w:val="44"/>
        </w:rPr>
        <w:t xml:space="preserve">Стыковка труб </w:t>
      </w:r>
      <w:r>
        <w:rPr>
          <w:b/>
          <w:sz w:val="44"/>
          <w:lang w:val="en-US"/>
        </w:rPr>
        <w:t>Flexoren</w:t>
      </w:r>
      <w:r>
        <w:rPr>
          <w:b/>
          <w:sz w:val="44"/>
        </w:rPr>
        <w:t xml:space="preserve"> ®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 поставляются в упаковках отрезками длиной 10 м. Трубы соединяются на длину футеровки сваркой, специальными сварочными кольцами (</w:t>
      </w:r>
      <w:r>
        <w:rPr>
          <w:sz w:val="28"/>
          <w:lang w:val="en-US"/>
        </w:rPr>
        <w:t>SWJ</w:t>
      </w:r>
      <w:r>
        <w:rPr>
          <w:sz w:val="28"/>
        </w:rPr>
        <w:t xml:space="preserve">). Сварка производится как можно ближе к месту установки трубы. Площадка под сварку выбирается с учетом минимальных помех движению транспорта. </w:t>
      </w:r>
    </w:p>
    <w:p w:rsidR="001A155A" w:rsidRDefault="002958DD">
      <w:pPr>
        <w:ind w:left="-540"/>
        <w:jc w:val="both"/>
        <w:rPr>
          <w:sz w:val="28"/>
        </w:rPr>
      </w:pPr>
      <w:r>
        <w:rPr>
          <w:noProof/>
          <w:sz w:val="20"/>
        </w:rPr>
        <w:pict>
          <v:shape id="_x0000_s1038" type="#_x0000_t75" style="position:absolute;left:0;text-align:left;margin-left:117pt;margin-top:13.5pt;width:3in;height:99pt;z-index:-251668992;mso-wrap-edited:f" wrapcoords="-75 0 -75 21436 21600 21436 21600 0 -75 0" o:allowincell="f">
            <v:imagedata r:id="rId9" o:title="013"/>
            <w10:wrap type="through"/>
          </v:shape>
        </w:pic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b/>
          <w:sz w:val="40"/>
        </w:rPr>
        <w:t xml:space="preserve"> </w:t>
      </w:r>
      <w:r>
        <w:rPr>
          <w:sz w:val="28"/>
        </w:rPr>
        <w:t xml:space="preserve"> Сварка выполняется с использованием контроля времени. Важны два параметра при выборе правильного времени: диаметр трубы и температура. Ниже в таблице 3 приведены различные сочетания.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pStyle w:val="30"/>
        <w:rPr>
          <w:sz w:val="40"/>
        </w:rPr>
      </w:pPr>
      <w:r>
        <w:rPr>
          <w:sz w:val="40"/>
        </w:rPr>
        <w:t>Сварка с помощью блока управления    ”Упофьюз”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2"/>
        <w:gridCol w:w="576"/>
        <w:gridCol w:w="554"/>
        <w:gridCol w:w="490"/>
        <w:gridCol w:w="534"/>
        <w:gridCol w:w="490"/>
        <w:gridCol w:w="598"/>
        <w:gridCol w:w="918"/>
      </w:tblGrid>
      <w:tr w:rsidR="001A155A">
        <w:trPr>
          <w:trHeight w:val="53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24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Вольты</w:t>
            </w:r>
          </w:p>
        </w:tc>
      </w:tr>
      <w:tr w:rsidR="001A155A">
        <w:trPr>
          <w:trHeight w:val="490"/>
        </w:trPr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Температура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rPr>
                <w:rFonts w:ascii="Arial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 </w:t>
            </w:r>
          </w:p>
        </w:tc>
      </w:tr>
      <w:tr w:rsidR="001A155A">
        <w:trPr>
          <w:trHeight w:val="34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воздуха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175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235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</w:t>
            </w:r>
          </w:p>
        </w:tc>
      </w:tr>
      <w:tr w:rsidR="001A155A">
        <w:trPr>
          <w:trHeight w:val="34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+20</w:t>
            </w:r>
            <w:r>
              <w:rPr>
                <w:b/>
                <w:sz w:val="20"/>
              </w:rPr>
              <w:t>°C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140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195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секунды</w:t>
            </w:r>
          </w:p>
        </w:tc>
      </w:tr>
      <w:tr w:rsidR="001A155A">
        <w:trPr>
          <w:trHeight w:val="34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b/>
                <w:sz w:val="20"/>
              </w:rPr>
              <w:t>+0°C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160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секунды</w:t>
            </w:r>
          </w:p>
        </w:tc>
      </w:tr>
      <w:tr w:rsidR="001A155A">
        <w:trPr>
          <w:trHeight w:val="34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-20</w:t>
            </w:r>
            <w:r>
              <w:rPr>
                <w:b/>
                <w:sz w:val="20"/>
              </w:rPr>
              <w:t>°C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245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475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page" w:hAnchor="page" w:x="3482" w:y="88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 w:hint="eastAsia"/>
                <w:b/>
                <w:sz w:val="20"/>
              </w:rPr>
              <w:t>секунды</w:t>
            </w:r>
          </w:p>
        </w:tc>
      </w:tr>
    </w:tbl>
    <w:p w:rsidR="001A155A" w:rsidRDefault="006B4129">
      <w:pPr>
        <w:tabs>
          <w:tab w:val="left" w:pos="7700"/>
        </w:tabs>
        <w:ind w:left="-540"/>
        <w:jc w:val="both"/>
        <w:rPr>
          <w:b/>
          <w:sz w:val="40"/>
        </w:rPr>
      </w:pPr>
      <w:r>
        <w:rPr>
          <w:b/>
          <w:sz w:val="40"/>
        </w:rPr>
        <w:tab/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sz w:val="28"/>
        </w:rPr>
      </w:pPr>
    </w:p>
    <w:p w:rsidR="001A155A" w:rsidRDefault="001A155A">
      <w:pPr>
        <w:jc w:val="both"/>
        <w:rPr>
          <w:sz w:val="28"/>
        </w:rPr>
      </w:pPr>
    </w:p>
    <w:p w:rsidR="001A155A" w:rsidRDefault="001A155A">
      <w:pPr>
        <w:jc w:val="both"/>
        <w:rPr>
          <w:sz w:val="28"/>
        </w:rPr>
      </w:pPr>
    </w:p>
    <w:p w:rsidR="001A155A" w:rsidRDefault="001A155A">
      <w:pPr>
        <w:jc w:val="both"/>
        <w:rPr>
          <w:sz w:val="28"/>
        </w:rPr>
      </w:pPr>
    </w:p>
    <w:p w:rsidR="001A155A" w:rsidRDefault="006B4129">
      <w:pPr>
        <w:pStyle w:val="a7"/>
      </w:pPr>
      <w:r>
        <w:t>Температуры взаимосвязаны с температурой трубы и сварочного кольца. Если температура выше +20°C, следует использовать значения колонки ” Температура +20°C ”. Если температура трубы (Т тр) отлична от температуры сварочного кольца (Т ск), тогда значения таблицы 3 нужно незначительно исправить. В этом случае температуру можно рассчитать по следующей формуле: (2* T тр) + T ск/3. Если температура сварочной установки холоднее, чем температура воздуха, то лучше рассматривать время сварки относительно температуры сварочной установки.</w:t>
      </w:r>
    </w:p>
    <w:p w:rsidR="001A155A" w:rsidRDefault="001A155A">
      <w:pPr>
        <w:jc w:val="both"/>
        <w:rPr>
          <w:sz w:val="28"/>
        </w:rPr>
      </w:pPr>
    </w:p>
    <w:p w:rsidR="001A155A" w:rsidRDefault="006B4129">
      <w:pPr>
        <w:ind w:left="-540"/>
        <w:jc w:val="both"/>
        <w:rPr>
          <w:b/>
          <w:sz w:val="40"/>
        </w:rPr>
      </w:pPr>
      <w:r>
        <w:rPr>
          <w:b/>
          <w:sz w:val="40"/>
        </w:rPr>
        <w:t>Процесс футеровки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В обычных условиях труба вводится по течению потока, и при этом не требуется никакой перекачки стоков. На конец 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®, соединенной сваркой, прикрепляется концевой фиксатор, к которому крепится вытяжной трос. Труба затягивается в существующую канализационную сеть при помощи лебедки. Допустимое усилие протяжки нельзя превышать. Усилие можно уменьшить, подталкивая трубу вниз в колодец и применяя опорные ролики под трубами, лежащие на земле.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ind w:left="-540"/>
        <w:jc w:val="both"/>
        <w:rPr>
          <w:b/>
          <w:sz w:val="40"/>
        </w:rPr>
      </w:pPr>
      <w:r>
        <w:rPr>
          <w:b/>
          <w:sz w:val="40"/>
        </w:rPr>
        <w:t xml:space="preserve">Заполнение промежуточного пространства </w:t>
      </w:r>
    </w:p>
    <w:p w:rsidR="001A155A" w:rsidRDefault="006B4129">
      <w:pPr>
        <w:ind w:left="-540"/>
        <w:jc w:val="both"/>
        <w:rPr>
          <w:b/>
          <w:sz w:val="40"/>
        </w:rPr>
      </w:pPr>
      <w:r>
        <w:rPr>
          <w:b/>
          <w:sz w:val="40"/>
        </w:rPr>
        <w:t xml:space="preserve"> </w:t>
      </w:r>
    </w:p>
    <w:p w:rsidR="001A155A" w:rsidRDefault="006B4129">
      <w:pPr>
        <w:pStyle w:val="a7"/>
      </w:pPr>
      <w:r>
        <w:t xml:space="preserve">Заполнение промежутка между футеровочной и старой трубами приносит следующие выгоды: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Конструкционная прочность восстанавливаемой канализации увеличивается.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При использовании пенобетона футеровочная труба прижимается на время затвердения раствора на дно старой трубы, и при этом сохраняется прежний уровень потока. </w:t>
      </w:r>
    </w:p>
    <w:p w:rsidR="001A155A" w:rsidRDefault="006B41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Исключается износ от возникаемого трения при тепловой деформации и подьеме грунтовых вод.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tbl>
      <w:tblPr>
        <w:tblW w:w="0" w:type="auto"/>
        <w:tblInd w:w="14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2525"/>
        <w:gridCol w:w="1803"/>
      </w:tblGrid>
      <w:tr w:rsidR="001A155A">
        <w:trPr>
          <w:trHeight w:val="328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Старая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 w:hint="eastAsia"/>
                <w:b/>
                <w:sz w:val="22"/>
              </w:rPr>
              <w:t>труба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Труба</w:t>
            </w:r>
            <w:r>
              <w:rPr>
                <w:rFonts w:ascii="Arial" w:hAnsi="Arial"/>
                <w:b/>
                <w:sz w:val="22"/>
              </w:rPr>
              <w:t xml:space="preserve"> Flexoren </w:t>
            </w:r>
            <w:r>
              <w:rPr>
                <w:rFonts w:ascii="Arial" w:hAnsi="Arial" w:hint="eastAsia"/>
                <w:b/>
                <w:sz w:val="22"/>
              </w:rPr>
              <w:t>®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Инжект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Di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Di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hint="eastAsia"/>
                <w:b/>
                <w:sz w:val="22"/>
              </w:rPr>
              <w:t>масса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 w:hint="eastAsia"/>
                <w:b/>
                <w:sz w:val="22"/>
              </w:rPr>
              <w:t>л</w:t>
            </w:r>
            <w:r>
              <w:rPr>
                <w:rFonts w:ascii="Arial" w:hAnsi="Arial"/>
                <w:b/>
                <w:sz w:val="22"/>
              </w:rPr>
              <w:t>/</w:t>
            </w:r>
            <w:r>
              <w:rPr>
                <w:rFonts w:ascii="Arial" w:hAnsi="Arial" w:hint="eastAsia"/>
                <w:b/>
                <w:sz w:val="22"/>
              </w:rPr>
              <w:t>п</w:t>
            </w:r>
            <w:r>
              <w:rPr>
                <w:rFonts w:ascii="Arial" w:hAnsi="Arial"/>
                <w:b/>
                <w:sz w:val="22"/>
              </w:rPr>
              <w:t>.</w:t>
            </w:r>
            <w:r>
              <w:rPr>
                <w:rFonts w:ascii="Arial" w:hAnsi="Arial" w:hint="eastAsia"/>
                <w:b/>
                <w:sz w:val="22"/>
              </w:rPr>
              <w:t>м</w:t>
            </w:r>
            <w:r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117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8,3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4,1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17,8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10,4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225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18,8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11,1</w:t>
            </w:r>
          </w:p>
        </w:tc>
      </w:tr>
      <w:tr w:rsidR="001A155A">
        <w:trPr>
          <w:trHeight w:val="328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</w:p>
        </w:tc>
      </w:tr>
    </w:tbl>
    <w:p w:rsidR="001A155A" w:rsidRDefault="006B4129">
      <w:pPr>
        <w:jc w:val="center"/>
        <w:rPr>
          <w:b/>
          <w:sz w:val="28"/>
        </w:rPr>
      </w:pPr>
      <w:r>
        <w:rPr>
          <w:b/>
          <w:sz w:val="28"/>
        </w:rPr>
        <w:t>Расход инжектируемой массы.</w:t>
      </w:r>
    </w:p>
    <w:p w:rsidR="001A155A" w:rsidRDefault="001A155A">
      <w:pPr>
        <w:jc w:val="center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/>
          <w:sz w:val="40"/>
        </w:rPr>
      </w:pPr>
      <w:r>
        <w:rPr>
          <w:b/>
          <w:sz w:val="40"/>
        </w:rPr>
        <w:t>Восстановление колодцев</w:t>
      </w:r>
    </w:p>
    <w:p w:rsidR="001A155A" w:rsidRDefault="002958DD">
      <w:pPr>
        <w:ind w:left="-540"/>
        <w:jc w:val="both"/>
        <w:rPr>
          <w:b/>
          <w:sz w:val="40"/>
        </w:rPr>
      </w:pPr>
      <w:r>
        <w:rPr>
          <w:noProof/>
          <w:sz w:val="20"/>
        </w:rPr>
        <w:pict>
          <v:shape id="_x0000_s1039" type="#_x0000_t75" style="position:absolute;left:0;text-align:left;margin-left:108pt;margin-top:16.05pt;width:234pt;height:2in;z-index:251648512;mso-wrap-edited:f" wrapcoords="-69 0 -69 21488 21600 21488 21600 0 -69 0">
            <v:imagedata r:id="rId10" o:title="010" croptop="2640f" cropbottom="6040f" cropleft="2308f" cropright="3557f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При восстановлении канализационной сети обычно также восстанавливается и герметичность старых колодцев. Для этого рекомендуем использовать нижние части, удлинительные горловины и муфты производства фирмы </w:t>
      </w:r>
      <w:r>
        <w:rPr>
          <w:b/>
          <w:sz w:val="28"/>
          <w:lang w:val="en-US"/>
        </w:rPr>
        <w:t>Uponor</w:t>
      </w:r>
      <w:r>
        <w:rPr>
          <w:sz w:val="28"/>
        </w:rPr>
        <w:t xml:space="preserve">, предназначены для восстановления колодцев.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ind w:left="-540"/>
        <w:jc w:val="both"/>
        <w:rPr>
          <w:b/>
          <w:bCs/>
          <w:sz w:val="40"/>
        </w:rPr>
      </w:pPr>
      <w:r>
        <w:rPr>
          <w:b/>
          <w:bCs/>
          <w:sz w:val="40"/>
        </w:rPr>
        <w:t xml:space="preserve">Реконструкция труб бестраншейным методом. </w:t>
      </w:r>
    </w:p>
    <w:p w:rsidR="001A155A" w:rsidRDefault="001A155A">
      <w:pPr>
        <w:rPr>
          <w:sz w:val="40"/>
        </w:rPr>
      </w:pPr>
    </w:p>
    <w:p w:rsidR="001A155A" w:rsidRDefault="006B4129">
      <w:pPr>
        <w:ind w:left="-540"/>
        <w:rPr>
          <w:sz w:val="28"/>
        </w:rPr>
      </w:pPr>
      <w:r>
        <w:rPr>
          <w:rFonts w:hint="eastAsia"/>
          <w:sz w:val="28"/>
        </w:rPr>
        <w:t>Канализация</w:t>
      </w:r>
      <w:r>
        <w:rPr>
          <w:sz w:val="28"/>
        </w:rPr>
        <w:t xml:space="preserve"> - </w:t>
      </w:r>
      <w:r>
        <w:rPr>
          <w:rFonts w:hint="eastAsia"/>
          <w:sz w:val="28"/>
        </w:rPr>
        <w:t>одна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из</w:t>
      </w:r>
      <w:r>
        <w:rPr>
          <w:sz w:val="28"/>
        </w:rPr>
        <w:t xml:space="preserve"> </w:t>
      </w:r>
      <w:r>
        <w:rPr>
          <w:rFonts w:hint="eastAsia"/>
          <w:sz w:val="28"/>
        </w:rPr>
        <w:t>важнейших</w:t>
      </w:r>
      <w:r>
        <w:rPr>
          <w:sz w:val="28"/>
        </w:rPr>
        <w:t xml:space="preserve"> </w:t>
      </w:r>
      <w:r>
        <w:rPr>
          <w:rFonts w:hint="eastAsia"/>
          <w:sz w:val="28"/>
        </w:rPr>
        <w:t>отраслей</w:t>
      </w:r>
      <w:r>
        <w:rPr>
          <w:sz w:val="28"/>
        </w:rPr>
        <w:t xml:space="preserve"> </w:t>
      </w:r>
      <w:r>
        <w:rPr>
          <w:rFonts w:hint="eastAsia"/>
          <w:sz w:val="28"/>
        </w:rPr>
        <w:t>муниципального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хозяйства</w:t>
      </w:r>
      <w:r>
        <w:rPr>
          <w:sz w:val="28"/>
        </w:rPr>
        <w:t xml:space="preserve">, </w:t>
      </w:r>
      <w:r>
        <w:rPr>
          <w:rFonts w:hint="eastAsia"/>
          <w:sz w:val="28"/>
        </w:rPr>
        <w:t>служащих</w:t>
      </w:r>
      <w:r>
        <w:rPr>
          <w:sz w:val="28"/>
        </w:rPr>
        <w:t xml:space="preserve"> </w:t>
      </w:r>
      <w:r>
        <w:rPr>
          <w:rFonts w:hint="eastAsia"/>
          <w:sz w:val="28"/>
        </w:rPr>
        <w:t>человеку</w:t>
      </w:r>
      <w:r>
        <w:rPr>
          <w:sz w:val="28"/>
        </w:rPr>
        <w:t xml:space="preserve">. </w:t>
      </w:r>
      <w:r>
        <w:rPr>
          <w:rFonts w:hint="eastAsia"/>
          <w:sz w:val="28"/>
        </w:rPr>
        <w:t>Основная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задача</w:t>
      </w:r>
      <w:r>
        <w:rPr>
          <w:sz w:val="28"/>
        </w:rPr>
        <w:t xml:space="preserve"> </w:t>
      </w:r>
      <w:r>
        <w:rPr>
          <w:rFonts w:hint="eastAsia"/>
          <w:sz w:val="28"/>
        </w:rPr>
        <w:t>канализации</w:t>
      </w:r>
      <w:r>
        <w:rPr>
          <w:sz w:val="28"/>
        </w:rPr>
        <w:t xml:space="preserve"> - </w:t>
      </w:r>
      <w:r>
        <w:rPr>
          <w:rFonts w:hint="eastAsia"/>
          <w:sz w:val="28"/>
        </w:rPr>
        <w:t>отведение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сточных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вод</w:t>
      </w:r>
      <w:r>
        <w:rPr>
          <w:sz w:val="28"/>
        </w:rPr>
        <w:t xml:space="preserve"> - </w:t>
      </w:r>
      <w:r>
        <w:rPr>
          <w:rFonts w:hint="eastAsia"/>
          <w:sz w:val="28"/>
        </w:rPr>
        <w:t>просто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надежно</w:t>
      </w:r>
      <w:r>
        <w:rPr>
          <w:sz w:val="28"/>
        </w:rPr>
        <w:t xml:space="preserve"> </w:t>
      </w:r>
      <w:r>
        <w:rPr>
          <w:rFonts w:hint="eastAsia"/>
          <w:sz w:val="28"/>
        </w:rPr>
        <w:t>без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причинения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вреда</w:t>
      </w:r>
      <w:r>
        <w:rPr>
          <w:sz w:val="28"/>
        </w:rPr>
        <w:t xml:space="preserve"> </w:t>
      </w:r>
      <w:r>
        <w:rPr>
          <w:rFonts w:hint="eastAsia"/>
          <w:sz w:val="28"/>
        </w:rPr>
        <w:t>окружающие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среде</w:t>
      </w:r>
      <w:r>
        <w:rPr>
          <w:sz w:val="28"/>
        </w:rPr>
        <w:t xml:space="preserve">. </w:t>
      </w:r>
    </w:p>
    <w:p w:rsidR="001A155A" w:rsidRDefault="006B4129">
      <w:pPr>
        <w:ind w:left="-540"/>
        <w:rPr>
          <w:sz w:val="28"/>
        </w:rPr>
      </w:pPr>
      <w:r>
        <w:rPr>
          <w:rFonts w:hint="eastAsia"/>
          <w:sz w:val="28"/>
        </w:rPr>
        <w:t>Как</w:t>
      </w:r>
      <w:r>
        <w:rPr>
          <w:sz w:val="28"/>
        </w:rPr>
        <w:t xml:space="preserve"> </w:t>
      </w:r>
      <w:r>
        <w:rPr>
          <w:rFonts w:hint="eastAsia"/>
          <w:sz w:val="28"/>
        </w:rPr>
        <w:t>известно</w:t>
      </w:r>
      <w:r>
        <w:rPr>
          <w:sz w:val="28"/>
        </w:rPr>
        <w:t xml:space="preserve">, </w:t>
      </w:r>
      <w:r>
        <w:rPr>
          <w:rFonts w:hint="eastAsia"/>
          <w:sz w:val="28"/>
        </w:rPr>
        <w:t>содержание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канализационных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сетей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требует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постоянного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внимания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больших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материальных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затрат</w:t>
      </w:r>
      <w:r>
        <w:rPr>
          <w:sz w:val="28"/>
        </w:rPr>
        <w:t xml:space="preserve">. </w:t>
      </w:r>
    </w:p>
    <w:p w:rsidR="001A155A" w:rsidRDefault="006B4129">
      <w:pPr>
        <w:ind w:left="-540"/>
        <w:rPr>
          <w:sz w:val="28"/>
        </w:rPr>
      </w:pPr>
      <w:r>
        <w:rPr>
          <w:rFonts w:hint="eastAsia"/>
          <w:sz w:val="28"/>
        </w:rPr>
        <w:t>Трубопроводы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засоряются</w:t>
      </w:r>
      <w:r>
        <w:rPr>
          <w:sz w:val="28"/>
        </w:rPr>
        <w:t xml:space="preserve">, </w:t>
      </w:r>
      <w:r>
        <w:rPr>
          <w:rFonts w:hint="eastAsia"/>
          <w:sz w:val="28"/>
        </w:rPr>
        <w:t>могут</w:t>
      </w:r>
      <w:r>
        <w:rPr>
          <w:sz w:val="28"/>
        </w:rPr>
        <w:t xml:space="preserve"> </w:t>
      </w:r>
      <w:r>
        <w:rPr>
          <w:rFonts w:hint="eastAsia"/>
          <w:sz w:val="28"/>
        </w:rPr>
        <w:t>иметь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повреждения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из</w:t>
      </w:r>
      <w:r>
        <w:rPr>
          <w:sz w:val="28"/>
        </w:rPr>
        <w:t>-</w:t>
      </w:r>
      <w:r>
        <w:rPr>
          <w:rFonts w:hint="eastAsia"/>
          <w:sz w:val="28"/>
        </w:rPr>
        <w:t>за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коррозии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или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опускания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труб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грунте</w:t>
      </w:r>
      <w:r>
        <w:rPr>
          <w:sz w:val="28"/>
        </w:rPr>
        <w:t xml:space="preserve">. </w:t>
      </w:r>
      <w:r>
        <w:rPr>
          <w:rFonts w:hint="eastAsia"/>
          <w:sz w:val="28"/>
        </w:rPr>
        <w:t>Все</w:t>
      </w:r>
      <w:r>
        <w:rPr>
          <w:sz w:val="28"/>
        </w:rPr>
        <w:t xml:space="preserve"> </w:t>
      </w:r>
      <w:r>
        <w:rPr>
          <w:rFonts w:hint="eastAsia"/>
          <w:sz w:val="28"/>
        </w:rPr>
        <w:t>это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приводит</w:t>
      </w:r>
      <w:r>
        <w:rPr>
          <w:sz w:val="28"/>
        </w:rPr>
        <w:t xml:space="preserve"> </w:t>
      </w:r>
      <w:r>
        <w:rPr>
          <w:rFonts w:hint="eastAsia"/>
          <w:sz w:val="28"/>
        </w:rPr>
        <w:t>к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проникновению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сточных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вод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почву</w:t>
      </w:r>
      <w:r>
        <w:rPr>
          <w:sz w:val="28"/>
        </w:rPr>
        <w:t xml:space="preserve"> </w:t>
      </w:r>
      <w:r>
        <w:rPr>
          <w:rFonts w:hint="eastAsia"/>
          <w:sz w:val="28"/>
        </w:rPr>
        <w:t>или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наоборот</w:t>
      </w:r>
      <w:r>
        <w:rPr>
          <w:sz w:val="28"/>
        </w:rPr>
        <w:t xml:space="preserve">, </w:t>
      </w:r>
      <w:r>
        <w:rPr>
          <w:rFonts w:hint="eastAsia"/>
          <w:sz w:val="28"/>
        </w:rPr>
        <w:t>проникновения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грунтовых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вод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трубопровод</w:t>
      </w:r>
      <w:r>
        <w:rPr>
          <w:sz w:val="28"/>
        </w:rPr>
        <w:t xml:space="preserve">. </w:t>
      </w:r>
      <w:r>
        <w:rPr>
          <w:rFonts w:hint="eastAsia"/>
          <w:sz w:val="28"/>
        </w:rPr>
        <w:t>Что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сказывается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работе</w:t>
      </w:r>
      <w:r>
        <w:rPr>
          <w:sz w:val="28"/>
        </w:rPr>
        <w:t xml:space="preserve"> </w:t>
      </w:r>
      <w:r>
        <w:rPr>
          <w:rFonts w:hint="eastAsia"/>
          <w:sz w:val="28"/>
        </w:rPr>
        <w:t>оборудования</w:t>
      </w:r>
      <w:r>
        <w:rPr>
          <w:sz w:val="28"/>
        </w:rPr>
        <w:t xml:space="preserve">, </w:t>
      </w:r>
      <w:r>
        <w:rPr>
          <w:rFonts w:hint="eastAsia"/>
          <w:sz w:val="28"/>
        </w:rPr>
        <w:t>качестве</w:t>
      </w:r>
      <w:r>
        <w:rPr>
          <w:sz w:val="28"/>
        </w:rPr>
        <w:t xml:space="preserve"> </w:t>
      </w:r>
      <w:r>
        <w:rPr>
          <w:rFonts w:hint="eastAsia"/>
          <w:sz w:val="28"/>
        </w:rPr>
        <w:t>обслуживания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,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конечном</w:t>
      </w:r>
      <w:r>
        <w:rPr>
          <w:sz w:val="28"/>
        </w:rPr>
        <w:t xml:space="preserve"> </w:t>
      </w:r>
      <w:r>
        <w:rPr>
          <w:rFonts w:hint="eastAsia"/>
          <w:sz w:val="28"/>
        </w:rPr>
        <w:t>итоге</w:t>
      </w:r>
      <w:r>
        <w:rPr>
          <w:sz w:val="28"/>
        </w:rPr>
        <w:t xml:space="preserve">, </w:t>
      </w:r>
      <w:r>
        <w:rPr>
          <w:rFonts w:hint="eastAsia"/>
          <w:sz w:val="28"/>
        </w:rPr>
        <w:t>повышению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стоимости</w:t>
      </w:r>
      <w:r>
        <w:rPr>
          <w:sz w:val="28"/>
        </w:rPr>
        <w:t xml:space="preserve"> </w:t>
      </w:r>
      <w:r>
        <w:rPr>
          <w:rFonts w:hint="eastAsia"/>
          <w:sz w:val="28"/>
        </w:rPr>
        <w:t>услуг</w:t>
      </w:r>
      <w:r>
        <w:rPr>
          <w:sz w:val="28"/>
        </w:rPr>
        <w:t xml:space="preserve"> </w:t>
      </w:r>
      <w:r>
        <w:rPr>
          <w:rFonts w:hint="eastAsia"/>
          <w:sz w:val="28"/>
        </w:rPr>
        <w:t>для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потребителей</w:t>
      </w:r>
      <w:r>
        <w:rPr>
          <w:sz w:val="28"/>
        </w:rPr>
        <w:t xml:space="preserve">. </w:t>
      </w:r>
    </w:p>
    <w:p w:rsidR="001A155A" w:rsidRDefault="002958DD">
      <w:pPr>
        <w:ind w:left="-540"/>
        <w:rPr>
          <w:sz w:val="28"/>
        </w:rPr>
      </w:pPr>
      <w:r>
        <w:rPr>
          <w:noProof/>
          <w:sz w:val="28"/>
        </w:rPr>
        <w:pict>
          <v:shape id="_x0000_s1054" type="#_x0000_t75" alt="" style="position:absolute;left:0;text-align:left;margin-left:0;margin-top:0;width:135pt;height:90.75pt;z-index:251660800;mso-wrap-distance-left:0;mso-wrap-distance-right:0;mso-position-horizontal:left;mso-position-vertical-relative:line" o:allowoverlap="f">
            <v:imagedata r:id="rId11" o:title="tv_cam" grayscale="t"/>
            <w10:wrap type="square"/>
          </v:shape>
        </w:pict>
      </w:r>
      <w:r>
        <w:rPr>
          <w:noProof/>
          <w:sz w:val="28"/>
        </w:rPr>
        <w:pict>
          <v:shape id="_x0000_s1055" type="#_x0000_t75" alt="" style="position:absolute;left:0;text-align:left;margin-left:0;margin-top:0;width:89.25pt;height:90.75pt;z-index:251661824;mso-wrap-distance-left:7.35pt;mso-wrap-distance-right:7.35pt;mso-position-horizontal:left;mso-position-vertical-relative:line" o:allowoverlap="f">
            <v:imagedata r:id="rId12" o:title="pipe_new" grayscale="t"/>
            <w10:wrap type="square"/>
          </v:shape>
        </w:pict>
      </w:r>
      <w:r w:rsidR="006B4129">
        <w:rPr>
          <w:rFonts w:hint="eastAsia"/>
          <w:sz w:val="28"/>
        </w:rPr>
        <w:t>Обнаружить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неполадки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канализации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легко</w:t>
      </w:r>
      <w:r w:rsidR="006B4129">
        <w:rPr>
          <w:sz w:val="28"/>
        </w:rPr>
        <w:t xml:space="preserve">, </w:t>
      </w:r>
      <w:r w:rsidR="006B4129">
        <w:rPr>
          <w:rFonts w:hint="eastAsia"/>
          <w:sz w:val="28"/>
        </w:rPr>
        <w:t>т</w:t>
      </w:r>
      <w:r w:rsidR="006B4129">
        <w:rPr>
          <w:sz w:val="28"/>
        </w:rPr>
        <w:t>.</w:t>
      </w:r>
      <w:r w:rsidR="006B4129">
        <w:rPr>
          <w:rFonts w:hint="eastAsia"/>
          <w:sz w:val="28"/>
        </w:rPr>
        <w:t>к</w:t>
      </w:r>
      <w:r w:rsidR="006B4129">
        <w:rPr>
          <w:sz w:val="28"/>
        </w:rPr>
        <w:t xml:space="preserve">. </w:t>
      </w:r>
      <w:r w:rsidR="006B4129">
        <w:rPr>
          <w:rFonts w:hint="eastAsia"/>
          <w:sz w:val="28"/>
        </w:rPr>
        <w:t>она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быстро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переполняется</w:t>
      </w:r>
      <w:r w:rsidR="006B4129">
        <w:rPr>
          <w:sz w:val="28"/>
        </w:rPr>
        <w:t xml:space="preserve">, </w:t>
      </w:r>
      <w:r w:rsidR="006B4129">
        <w:rPr>
          <w:rFonts w:hint="eastAsia"/>
          <w:sz w:val="28"/>
        </w:rPr>
        <w:t>а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вот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обнаружить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точное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место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утечки</w:t>
      </w:r>
      <w:r w:rsidR="006B4129">
        <w:rPr>
          <w:sz w:val="28"/>
        </w:rPr>
        <w:t xml:space="preserve">, </w:t>
      </w:r>
      <w:r w:rsidR="006B4129">
        <w:rPr>
          <w:rFonts w:hint="eastAsia"/>
          <w:sz w:val="28"/>
        </w:rPr>
        <w:t>порой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бывает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довольно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сложно</w:t>
      </w:r>
      <w:r w:rsidR="006B4129">
        <w:rPr>
          <w:sz w:val="28"/>
        </w:rPr>
        <w:t xml:space="preserve">. </w:t>
      </w:r>
      <w:r w:rsidR="006B4129">
        <w:rPr>
          <w:rFonts w:hint="eastAsia"/>
          <w:sz w:val="28"/>
        </w:rPr>
        <w:t>Специалисты</w:t>
      </w:r>
      <w:r w:rsidR="006B4129">
        <w:rPr>
          <w:sz w:val="28"/>
        </w:rPr>
        <w:t xml:space="preserve"> "</w:t>
      </w:r>
      <w:r w:rsidR="006B4129">
        <w:rPr>
          <w:rFonts w:hint="eastAsia"/>
          <w:sz w:val="28"/>
        </w:rPr>
        <w:t>Балтпроекта</w:t>
      </w:r>
      <w:r w:rsidR="006B4129">
        <w:rPr>
          <w:sz w:val="28"/>
        </w:rPr>
        <w:t xml:space="preserve">" </w:t>
      </w:r>
      <w:r w:rsidR="006B4129">
        <w:rPr>
          <w:rFonts w:hint="eastAsia"/>
          <w:sz w:val="28"/>
        </w:rPr>
        <w:t>освоили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методы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определения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утечек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при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помощи</w:t>
      </w:r>
      <w:r w:rsidR="006B4129">
        <w:rPr>
          <w:sz w:val="28"/>
        </w:rPr>
        <w:t xml:space="preserve"> </w:t>
      </w:r>
      <w:r w:rsidR="006B4129">
        <w:rPr>
          <w:rFonts w:hint="eastAsia"/>
          <w:sz w:val="28"/>
        </w:rPr>
        <w:t>специальной</w:t>
      </w:r>
      <w:r w:rsidR="006B4129">
        <w:rPr>
          <w:sz w:val="28"/>
        </w:rPr>
        <w:t xml:space="preserve">  </w:t>
      </w:r>
      <w:r w:rsidR="006B4129">
        <w:rPr>
          <w:sz w:val="28"/>
          <w:lang w:val="en-US"/>
        </w:rPr>
        <w:t>TV</w:t>
      </w:r>
      <w:r w:rsidR="006B4129">
        <w:rPr>
          <w:sz w:val="28"/>
        </w:rPr>
        <w:t xml:space="preserve">- камерой. </w:t>
      </w:r>
    </w:p>
    <w:p w:rsidR="001A155A" w:rsidRDefault="006B4129">
      <w:pPr>
        <w:ind w:left="-540"/>
        <w:rPr>
          <w:sz w:val="28"/>
        </w:rPr>
      </w:pPr>
      <w:r>
        <w:rPr>
          <w:rFonts w:hint="eastAsia"/>
          <w:sz w:val="28"/>
        </w:rPr>
        <w:t>Такой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способ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позволяет</w:t>
      </w:r>
      <w:r>
        <w:rPr>
          <w:sz w:val="28"/>
        </w:rPr>
        <w:t xml:space="preserve"> </w:t>
      </w:r>
      <w:r>
        <w:rPr>
          <w:rFonts w:hint="eastAsia"/>
          <w:sz w:val="28"/>
        </w:rPr>
        <w:t>определить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место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аварии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с</w:t>
      </w:r>
      <w:r>
        <w:rPr>
          <w:sz w:val="28"/>
        </w:rPr>
        <w:t xml:space="preserve"> </w:t>
      </w:r>
      <w:r>
        <w:rPr>
          <w:rFonts w:hint="eastAsia"/>
          <w:sz w:val="28"/>
        </w:rPr>
        <w:t>точностью</w:t>
      </w:r>
      <w:r>
        <w:rPr>
          <w:sz w:val="28"/>
        </w:rPr>
        <w:t xml:space="preserve"> </w:t>
      </w:r>
      <w:r>
        <w:rPr>
          <w:rFonts w:hint="eastAsia"/>
          <w:sz w:val="28"/>
        </w:rPr>
        <w:t>до</w:t>
      </w:r>
      <w:r>
        <w:rPr>
          <w:sz w:val="28"/>
        </w:rPr>
        <w:t xml:space="preserve"> 2-</w:t>
      </w:r>
      <w:r>
        <w:rPr>
          <w:rFonts w:hint="eastAsia"/>
          <w:sz w:val="28"/>
        </w:rPr>
        <w:t>х</w:t>
      </w:r>
      <w:r>
        <w:rPr>
          <w:sz w:val="28"/>
        </w:rPr>
        <w:t xml:space="preserve"> </w:t>
      </w:r>
      <w:r>
        <w:rPr>
          <w:rFonts w:hint="eastAsia"/>
          <w:sz w:val="28"/>
        </w:rPr>
        <w:t>см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а</w:t>
      </w:r>
      <w:r>
        <w:rPr>
          <w:sz w:val="28"/>
        </w:rPr>
        <w:t xml:space="preserve"> гидродинамические  машины  </w:t>
      </w:r>
      <w:r>
        <w:rPr>
          <w:rFonts w:hint="eastAsia"/>
          <w:sz w:val="28"/>
        </w:rPr>
        <w:t>способны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промыть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трубопровод</w:t>
      </w:r>
      <w:r>
        <w:rPr>
          <w:sz w:val="28"/>
        </w:rPr>
        <w:t xml:space="preserve"> </w:t>
      </w:r>
      <w:r>
        <w:rPr>
          <w:rFonts w:hint="eastAsia"/>
          <w:sz w:val="28"/>
        </w:rPr>
        <w:t>от</w:t>
      </w:r>
      <w:r>
        <w:rPr>
          <w:sz w:val="28"/>
        </w:rPr>
        <w:t xml:space="preserve"> </w:t>
      </w:r>
      <w:r>
        <w:rPr>
          <w:rFonts w:hint="eastAsia"/>
          <w:sz w:val="28"/>
        </w:rPr>
        <w:t>всех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инородных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тел</w:t>
      </w:r>
      <w:r>
        <w:rPr>
          <w:sz w:val="28"/>
        </w:rPr>
        <w:t xml:space="preserve">, </w:t>
      </w:r>
      <w:r>
        <w:rPr>
          <w:rFonts w:hint="eastAsia"/>
          <w:sz w:val="28"/>
        </w:rPr>
        <w:t>грязи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осадка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Традиционный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путь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ремонта</w:t>
      </w:r>
      <w:r>
        <w:rPr>
          <w:sz w:val="28"/>
        </w:rPr>
        <w:t xml:space="preserve"> </w:t>
      </w:r>
      <w:r>
        <w:rPr>
          <w:rFonts w:hint="eastAsia"/>
          <w:sz w:val="28"/>
        </w:rPr>
        <w:t>вышедшей</w:t>
      </w:r>
      <w:r>
        <w:rPr>
          <w:sz w:val="28"/>
        </w:rPr>
        <w:t xml:space="preserve"> </w:t>
      </w:r>
      <w:r>
        <w:rPr>
          <w:rFonts w:hint="eastAsia"/>
          <w:sz w:val="28"/>
        </w:rPr>
        <w:t>из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строя</w:t>
      </w:r>
      <w:r>
        <w:rPr>
          <w:sz w:val="28"/>
        </w:rPr>
        <w:t xml:space="preserve"> </w:t>
      </w:r>
      <w:r>
        <w:rPr>
          <w:rFonts w:hint="eastAsia"/>
          <w:sz w:val="28"/>
        </w:rPr>
        <w:t>канализации</w:t>
      </w:r>
      <w:r>
        <w:rPr>
          <w:sz w:val="28"/>
        </w:rPr>
        <w:t xml:space="preserve"> - </w:t>
      </w:r>
      <w:r>
        <w:rPr>
          <w:rFonts w:hint="eastAsia"/>
          <w:sz w:val="28"/>
        </w:rPr>
        <w:t>это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вскрытие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асфальта</w:t>
      </w:r>
      <w:r>
        <w:rPr>
          <w:sz w:val="28"/>
        </w:rPr>
        <w:t xml:space="preserve">, </w:t>
      </w:r>
      <w:r>
        <w:rPr>
          <w:rFonts w:hint="eastAsia"/>
          <w:sz w:val="28"/>
        </w:rPr>
        <w:t>а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затем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прокладка</w:t>
      </w:r>
      <w:r>
        <w:rPr>
          <w:sz w:val="28"/>
        </w:rPr>
        <w:t xml:space="preserve"> </w:t>
      </w:r>
      <w:r>
        <w:rPr>
          <w:rFonts w:hint="eastAsia"/>
          <w:sz w:val="28"/>
        </w:rPr>
        <w:t>новых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труб</w:t>
      </w:r>
      <w:r>
        <w:rPr>
          <w:sz w:val="28"/>
        </w:rPr>
        <w:t xml:space="preserve"> </w:t>
      </w:r>
      <w:r>
        <w:rPr>
          <w:rFonts w:hint="eastAsia"/>
          <w:sz w:val="28"/>
        </w:rPr>
        <w:t>вместо</w:t>
      </w:r>
      <w:r>
        <w:rPr>
          <w:sz w:val="28"/>
        </w:rPr>
        <w:t xml:space="preserve"> </w:t>
      </w:r>
      <w:r>
        <w:rPr>
          <w:rFonts w:hint="eastAsia"/>
          <w:sz w:val="28"/>
        </w:rPr>
        <w:t>старых</w:t>
      </w:r>
      <w:r>
        <w:rPr>
          <w:sz w:val="28"/>
        </w:rPr>
        <w:t>.</w:t>
      </w:r>
    </w:p>
    <w:p w:rsidR="001A155A" w:rsidRDefault="006B4129">
      <w:pPr>
        <w:ind w:left="-540"/>
        <w:rPr>
          <w:sz w:val="28"/>
        </w:rPr>
      </w:pPr>
      <w:r>
        <w:rPr>
          <w:sz w:val="28"/>
        </w:rPr>
        <w:t xml:space="preserve">Традиционный метод, бесспорно, технически правильный, однако: </w:t>
      </w:r>
    </w:p>
    <w:p w:rsidR="001A155A" w:rsidRDefault="006B4129">
      <w:pPr>
        <w:ind w:left="-540"/>
        <w:rPr>
          <w:color w:val="1F1F1F"/>
          <w:sz w:val="28"/>
          <w:szCs w:val="20"/>
        </w:rPr>
      </w:pPr>
      <w:r>
        <w:rPr>
          <w:rFonts w:hint="eastAsia"/>
          <w:color w:val="1F1F1F"/>
          <w:sz w:val="28"/>
          <w:szCs w:val="20"/>
        </w:rPr>
        <w:t>наносит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неудобства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горожанам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и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транспорту</w:t>
      </w:r>
      <w:r>
        <w:rPr>
          <w:color w:val="1F1F1F"/>
          <w:sz w:val="28"/>
          <w:szCs w:val="20"/>
        </w:rPr>
        <w:t xml:space="preserve">; </w:t>
      </w:r>
    </w:p>
    <w:p w:rsidR="001A155A" w:rsidRDefault="006B4129">
      <w:pPr>
        <w:ind w:left="-540"/>
        <w:rPr>
          <w:color w:val="1F1F1F"/>
          <w:sz w:val="28"/>
          <w:szCs w:val="20"/>
        </w:rPr>
      </w:pPr>
      <w:r>
        <w:rPr>
          <w:rFonts w:hint="eastAsia"/>
          <w:color w:val="1F1F1F"/>
          <w:sz w:val="28"/>
          <w:szCs w:val="20"/>
        </w:rPr>
        <w:t>занимает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много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времени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и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ресурсов</w:t>
      </w:r>
      <w:r>
        <w:rPr>
          <w:color w:val="1F1F1F"/>
          <w:sz w:val="28"/>
          <w:szCs w:val="20"/>
        </w:rPr>
        <w:t xml:space="preserve">. </w:t>
      </w:r>
    </w:p>
    <w:p w:rsidR="001A155A" w:rsidRDefault="006B4129">
      <w:pPr>
        <w:ind w:left="-540"/>
        <w:rPr>
          <w:color w:val="1F1F1F"/>
          <w:sz w:val="28"/>
          <w:szCs w:val="20"/>
        </w:rPr>
      </w:pPr>
      <w:r>
        <w:rPr>
          <w:rFonts w:hint="eastAsia"/>
          <w:color w:val="1F1F1F"/>
          <w:sz w:val="28"/>
          <w:szCs w:val="20"/>
        </w:rPr>
        <w:t>требует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больших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затрат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на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восстановление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территорий</w:t>
      </w:r>
      <w:r>
        <w:rPr>
          <w:color w:val="1F1F1F"/>
          <w:sz w:val="28"/>
          <w:szCs w:val="20"/>
        </w:rPr>
        <w:t xml:space="preserve"> (</w:t>
      </w:r>
      <w:r>
        <w:rPr>
          <w:rFonts w:hint="eastAsia"/>
          <w:color w:val="1F1F1F"/>
          <w:sz w:val="28"/>
          <w:szCs w:val="20"/>
        </w:rPr>
        <w:t>озеленение</w:t>
      </w:r>
      <w:r>
        <w:rPr>
          <w:color w:val="1F1F1F"/>
          <w:sz w:val="28"/>
          <w:szCs w:val="20"/>
        </w:rPr>
        <w:t xml:space="preserve">, </w:t>
      </w:r>
      <w:r>
        <w:rPr>
          <w:rFonts w:hint="eastAsia"/>
          <w:color w:val="1F1F1F"/>
          <w:sz w:val="28"/>
          <w:szCs w:val="20"/>
        </w:rPr>
        <w:t>реконструкция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дорожного</w:t>
      </w:r>
      <w:r>
        <w:rPr>
          <w:color w:val="1F1F1F"/>
          <w:sz w:val="28"/>
          <w:szCs w:val="20"/>
        </w:rPr>
        <w:t xml:space="preserve"> </w:t>
      </w:r>
      <w:r>
        <w:rPr>
          <w:rFonts w:hint="eastAsia"/>
          <w:color w:val="1F1F1F"/>
          <w:sz w:val="28"/>
          <w:szCs w:val="20"/>
        </w:rPr>
        <w:t>полотна</w:t>
      </w:r>
      <w:r>
        <w:rPr>
          <w:color w:val="1F1F1F"/>
          <w:sz w:val="28"/>
          <w:szCs w:val="20"/>
        </w:rPr>
        <w:t xml:space="preserve">).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pStyle w:val="20"/>
        <w:rPr>
          <w:rFonts w:ascii="Arial" w:hAnsi="Arial"/>
        </w:rPr>
      </w:pPr>
      <w:r>
        <w:t xml:space="preserve">Ассортимент продукции и монтажного оборудования </w:t>
      </w:r>
      <w:r>
        <w:rPr>
          <w:rFonts w:ascii="Arial" w:hAnsi="Arial"/>
        </w:rPr>
        <w:t xml:space="preserve">Flexoren </w:t>
      </w:r>
      <w:r>
        <w:rPr>
          <w:rFonts w:ascii="Arial" w:hAnsi="Arial" w:hint="eastAsia"/>
        </w:rPr>
        <w:t>®</w:t>
      </w:r>
      <w:r>
        <w:rPr>
          <w:rFonts w:ascii="Arial" w:hAnsi="Arial"/>
        </w:rPr>
        <w:t xml:space="preserve"> </w:t>
      </w:r>
    </w:p>
    <w:p w:rsidR="001A155A" w:rsidRDefault="001A155A">
      <w:pPr>
        <w:pStyle w:val="20"/>
        <w:rPr>
          <w:rFonts w:ascii="Arial" w:hAnsi="Arial"/>
        </w:rPr>
      </w:pPr>
    </w:p>
    <w:p w:rsidR="001A155A" w:rsidRDefault="001A155A">
      <w:pPr>
        <w:pStyle w:val="20"/>
        <w:rPr>
          <w:rFonts w:ascii="Arial" w:hAnsi="Arial"/>
        </w:rPr>
      </w:pPr>
    </w:p>
    <w:p w:rsidR="001A155A" w:rsidRDefault="006B4129">
      <w:pPr>
        <w:rPr>
          <w:sz w:val="32"/>
        </w:rPr>
      </w:pPr>
      <w:r>
        <w:rPr>
          <w:b/>
          <w:sz w:val="36"/>
        </w:rPr>
        <w:t xml:space="preserve">Трубы Flexoren </w:t>
      </w:r>
      <w:r>
        <w:rPr>
          <w:rFonts w:hint="eastAsia"/>
          <w:b/>
          <w:sz w:val="36"/>
        </w:rPr>
        <w:t>®</w:t>
      </w:r>
      <w:r>
        <w:t xml:space="preserve">                               </w:t>
      </w:r>
      <w:r>
        <w:rPr>
          <w:b/>
          <w:sz w:val="36"/>
        </w:rPr>
        <w:t xml:space="preserve">Сварочные кольца </w:t>
      </w:r>
      <w:r>
        <w:rPr>
          <w:b/>
          <w:sz w:val="36"/>
          <w:lang w:val="en-US"/>
        </w:rPr>
        <w:t>SWJ</w:t>
      </w:r>
      <w:r>
        <w:rPr>
          <w:sz w:val="32"/>
        </w:rPr>
        <w:t xml:space="preserve">   </w:t>
      </w:r>
    </w:p>
    <w:p w:rsidR="001A155A" w:rsidRDefault="006B4129">
      <w:pPr>
        <w:rPr>
          <w:sz w:val="28"/>
        </w:rPr>
      </w:pPr>
      <w:r>
        <w:rPr>
          <w:sz w:val="28"/>
        </w:rPr>
        <w:t xml:space="preserve"> Длина10м.                                                Для стыковки труб Flexoren </w:t>
      </w:r>
      <w:r>
        <w:rPr>
          <w:rFonts w:hint="eastAsia"/>
          <w:sz w:val="28"/>
        </w:rPr>
        <w:t>®</w:t>
      </w:r>
    </w:p>
    <w:p w:rsidR="001A155A" w:rsidRDefault="006B4129">
      <w:pPr>
        <w:rPr>
          <w:sz w:val="28"/>
        </w:rPr>
      </w:pPr>
      <w:r>
        <w:rPr>
          <w:sz w:val="28"/>
        </w:rPr>
        <w:t xml:space="preserve"> Трубы поставляются также     </w:t>
      </w:r>
    </w:p>
    <w:p w:rsidR="001A155A" w:rsidRDefault="006B4129">
      <w:pPr>
        <w:rPr>
          <w:sz w:val="28"/>
        </w:rPr>
      </w:pPr>
      <w:r>
        <w:rPr>
          <w:sz w:val="28"/>
        </w:rPr>
        <w:t xml:space="preserve"> нестандартной  длины под </w:t>
      </w:r>
    </w:p>
    <w:p w:rsidR="001A155A" w:rsidRDefault="006B4129">
      <w:pPr>
        <w:rPr>
          <w:sz w:val="28"/>
        </w:rPr>
      </w:pPr>
      <w:r>
        <w:rPr>
          <w:sz w:val="28"/>
        </w:rPr>
        <w:t xml:space="preserve"> заказ.</w:t>
      </w:r>
    </w:p>
    <w:p w:rsidR="001A155A" w:rsidRDefault="006B4129">
      <w:pPr>
        <w:ind w:left="-360"/>
        <w:jc w:val="both"/>
        <w:rPr>
          <w:sz w:val="28"/>
        </w:rPr>
      </w:pPr>
      <w:r>
        <w:rPr>
          <w:sz w:val="28"/>
        </w:rPr>
        <w:t xml:space="preserve"> </w:t>
      </w:r>
    </w:p>
    <w:p w:rsidR="001A155A" w:rsidRDefault="002958DD">
      <w:pPr>
        <w:ind w:left="-360"/>
        <w:jc w:val="both"/>
        <w:rPr>
          <w:sz w:val="28"/>
        </w:rPr>
      </w:pPr>
      <w:r>
        <w:rPr>
          <w:noProof/>
          <w:sz w:val="20"/>
        </w:rPr>
        <w:pict>
          <v:shape id="_x0000_s1042" type="#_x0000_t75" style="position:absolute;left:0;text-align:left;margin-left:4in;margin-top:6.8pt;width:110pt;height:108pt;z-index:251651584;mso-wrap-edited:f" wrapcoords="-195 0 -195 21214 21600 21214 21600 0 -195 0" o:allowincell="f">
            <v:imagedata r:id="rId13" o:title="034" gain="192753f" blacklevel="-11141f" grayscale="t"/>
            <w10:wrap type="through"/>
          </v:shape>
        </w:pict>
      </w:r>
      <w:r>
        <w:rPr>
          <w:noProof/>
          <w:sz w:val="20"/>
        </w:rPr>
        <w:pict>
          <v:shape id="_x0000_s1041" type="#_x0000_t75" style="position:absolute;left:0;text-align:left;margin-left:27pt;margin-top:6.8pt;width:107pt;height:134pt;z-index:251650560;mso-wrap-edited:f" wrapcoords="-151 0 -151 21479 21600 21479 21600 0 -151 0" o:allowincell="f">
            <v:imagedata r:id="rId14" o:title="012"/>
            <w10:wrap type="through"/>
          </v:shape>
        </w:pict>
      </w:r>
    </w:p>
    <w:p w:rsidR="001A155A" w:rsidRDefault="001A155A">
      <w:pPr>
        <w:ind w:left="-540"/>
        <w:jc w:val="both"/>
        <w:rPr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1655"/>
      </w:tblGrid>
      <w:tr w:rsidR="001A155A">
        <w:trPr>
          <w:trHeight w:val="342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b/>
              </w:rPr>
            </w:pPr>
            <w:r>
              <w:rPr>
                <w:rFonts w:ascii="Arial" w:hAnsi="Arial" w:hint="eastAsia"/>
                <w:b/>
              </w:rPr>
              <w:t>Диаметр</w:t>
            </w:r>
            <w:r>
              <w:rPr>
                <w:rFonts w:ascii="Arial" w:hAnsi="Arial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d</w:t>
            </w:r>
            <w:r>
              <w:rPr>
                <w:rFonts w:ascii="Arial" w:hAnsi="Arial"/>
              </w:rPr>
              <w:t>е</w:t>
            </w:r>
            <w:r>
              <w:t xml:space="preserve"> </w:t>
            </w:r>
            <w:r>
              <w:rPr>
                <w:rFonts w:ascii="Arial" w:hAnsi="Arial"/>
              </w:rPr>
              <w:t>/</w:t>
            </w:r>
            <w:r>
              <w:t xml:space="preserve"> </w:t>
            </w:r>
            <w:r>
              <w:rPr>
                <w:rFonts w:ascii="Arial" w:hAnsi="Arial"/>
                <w:lang w:val="en-US"/>
              </w:rPr>
              <w:t>di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lang w:val="en-US"/>
              </w:rPr>
              <w:t>X</w:t>
            </w:r>
            <w:r>
              <w:rPr>
                <w:rFonts w:ascii="Arial" w:hAnsi="Arial"/>
              </w:rPr>
              <w:t>длина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Uponor-n:o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117 / 102 · 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</w:rPr>
            </w:pPr>
            <w:r>
              <w:rPr>
                <w:sz w:val="20"/>
              </w:rPr>
              <w:t>630  334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 123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·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175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152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·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173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·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235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205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·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1A155A">
        <w:trPr>
          <w:trHeight w:val="34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238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·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10м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page" w:x="962" w:y="20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</w:tr>
    </w:tbl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1824"/>
      </w:tblGrid>
      <w:tr w:rsidR="001A155A">
        <w:trPr>
          <w:trHeight w:val="342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 w:hint="eastAsia"/>
                <w:b/>
              </w:rPr>
              <w:t>Диаметр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Uponor-n:o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117 / 102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635034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 123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175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152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173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235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205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1A155A">
        <w:trPr>
          <w:trHeight w:val="342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270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238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framePr w:hSpace="180" w:wrap="around" w:vAnchor="text" w:hAnchor="margin" w:xAlign="right" w:y="20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Монтажные оборудование Flexoren </w:t>
      </w:r>
      <w:r>
        <w:rPr>
          <w:rFonts w:hint="eastAsia"/>
          <w:b/>
          <w:sz w:val="40"/>
          <w:u w:val="single"/>
        </w:rPr>
        <w:t>®</w:t>
      </w:r>
      <w:r>
        <w:rPr>
          <w:b/>
          <w:sz w:val="40"/>
          <w:u w:val="single"/>
        </w:rPr>
        <w:t xml:space="preserve">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Сварочный автомат                                 Внутренняя опора,                                                             </w:t>
      </w:r>
    </w:p>
    <w:p w:rsidR="001A155A" w:rsidRDefault="006B4129">
      <w:pPr>
        <w:pStyle w:val="5"/>
      </w:pPr>
      <w:r>
        <w:t xml:space="preserve">Для сварки, осуществляемой                                            </w:t>
      </w:r>
      <w:r>
        <w:rPr>
          <w:b/>
          <w:sz w:val="36"/>
        </w:rPr>
        <w:t xml:space="preserve">надувной балон    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Осуществляемой сварочными                                       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Кольцами </w:t>
      </w:r>
      <w:r>
        <w:rPr>
          <w:sz w:val="28"/>
          <w:lang w:val="en-US"/>
        </w:rPr>
        <w:t>SWJ</w:t>
      </w:r>
      <w:r>
        <w:rPr>
          <w:sz w:val="28"/>
        </w:rPr>
        <w:t xml:space="preserve"> и электромуфтами                                  Для внутренней опоры     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8-48 В. В комплект входят трансформатор                    трубы </w:t>
      </w:r>
      <w:r>
        <w:rPr>
          <w:sz w:val="28"/>
          <w:lang w:val="en-US"/>
        </w:rPr>
        <w:t>Flexoren</w:t>
      </w:r>
      <w:r>
        <w:rPr>
          <w:sz w:val="28"/>
        </w:rPr>
        <w:t xml:space="preserve"> во время</w:t>
      </w:r>
    </w:p>
    <w:p w:rsidR="001A155A" w:rsidRDefault="006B4129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выпрямитель, блок управления,                                  сварки  методом  </w:t>
      </w:r>
      <w:r>
        <w:rPr>
          <w:sz w:val="28"/>
          <w:lang w:val="en-US"/>
        </w:rPr>
        <w:t>SWJ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кабели и чемодан. 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2958DD">
      <w:pPr>
        <w:jc w:val="center"/>
        <w:rPr>
          <w:b/>
          <w:sz w:val="40"/>
          <w:u w:val="single"/>
        </w:rPr>
      </w:pPr>
      <w:r>
        <w:rPr>
          <w:noProof/>
          <w:sz w:val="20"/>
        </w:rPr>
        <w:pict>
          <v:shape id="_x0000_s1043" type="#_x0000_t75" style="position:absolute;left:0;text-align:left;margin-left:306pt;margin-top:21.95pt;width:2in;height:81.6pt;z-index:251652608;mso-wrap-edited:f" wrapcoords="-112 0 -112 21402 21600 21402 21600 0 -112 0">
            <v:imagedata r:id="rId15" o:title="033" croptop="9364f" cropbottom="17822f" cropright="7378f" gain="156038f" blacklevel="-9175f" grayscale="t"/>
            <w10:wrap type="through"/>
          </v:shape>
        </w:pict>
      </w:r>
      <w:r>
        <w:rPr>
          <w:noProof/>
          <w:sz w:val="20"/>
        </w:rPr>
        <w:pict>
          <v:shape id="_x0000_s1040" type="#_x0000_t75" style="position:absolute;left:0;text-align:left;margin-left:-9pt;margin-top:3.95pt;width:153.15pt;height:125.05pt;z-index:251649536;mso-wrap-edited:f" wrapcoords="-106 0 -106 21471 21600 21471 21600 0 -106 0">
            <v:imagedata r:id="rId16" o:title="011" croptop="6143f" cropbottom="2972f" cropleft="5181f" cropright="3885f" gain="99297f" blacklevel="-6554f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pPr w:leftFromText="180" w:rightFromText="180" w:vertAnchor="text" w:horzAnchor="margin" w:tblpXSpec="right" w:tblpY="10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1728"/>
      </w:tblGrid>
      <w:tr w:rsidR="001A155A">
        <w:trPr>
          <w:trHeight w:val="125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 w:hint="eastAsia"/>
                <w:b/>
                <w:sz w:val="32"/>
              </w:rPr>
              <w:t>Диаметр</w:t>
            </w:r>
            <w:r>
              <w:rPr>
                <w:rFonts w:ascii="Arial" w:hAnsi="Arial"/>
                <w:b/>
                <w:sz w:val="32"/>
              </w:rPr>
              <w:t xml:space="preserve"> </w:t>
            </w:r>
            <w:r>
              <w:rPr>
                <w:rFonts w:ascii="Arial" w:hAnsi="Arial" w:hint="eastAsia"/>
                <w:b/>
                <w:sz w:val="32"/>
              </w:rPr>
              <w:t>трубы</w:t>
            </w:r>
            <w:r>
              <w:rPr>
                <w:rFonts w:ascii="Arial" w:hAnsi="Arial"/>
                <w:b/>
                <w:sz w:val="32"/>
              </w:rPr>
              <w:t xml:space="preserve"> d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  <w:lang w:val="en-US"/>
              </w:rPr>
            </w:pPr>
            <w:r>
              <w:rPr>
                <w:rFonts w:ascii="Arial" w:hAnsi="Arial"/>
                <w:b/>
                <w:sz w:val="32"/>
                <w:lang w:val="en-US"/>
              </w:rPr>
              <w:t>Uponor-n:o</w:t>
            </w:r>
          </w:p>
        </w:tc>
      </w:tr>
      <w:tr w:rsidR="001A155A">
        <w:trPr>
          <w:trHeight w:val="106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639530</w:t>
            </w:r>
          </w:p>
        </w:tc>
      </w:tr>
      <w:tr w:rsidR="001A155A">
        <w:trPr>
          <w:trHeight w:val="106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32</w:t>
            </w:r>
          </w:p>
        </w:tc>
      </w:tr>
      <w:tr w:rsidR="001A155A">
        <w:trPr>
          <w:trHeight w:val="106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31</w:t>
            </w:r>
          </w:p>
        </w:tc>
      </w:tr>
      <w:tr w:rsidR="001A155A">
        <w:trPr>
          <w:trHeight w:val="106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35</w:t>
            </w:r>
          </w:p>
        </w:tc>
      </w:tr>
      <w:tr w:rsidR="001A155A">
        <w:trPr>
          <w:trHeight w:val="106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33</w:t>
            </w:r>
          </w:p>
        </w:tc>
      </w:tr>
      <w:tr w:rsidR="001A155A">
        <w:trPr>
          <w:trHeight w:val="3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34</w:t>
            </w:r>
          </w:p>
        </w:tc>
      </w:tr>
    </w:tbl>
    <w:tbl>
      <w:tblPr>
        <w:tblpPr w:leftFromText="180" w:rightFromText="180" w:vertAnchor="text" w:horzAnchor="page" w:tblpX="442" w:tblpY="10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542"/>
      </w:tblGrid>
      <w:tr w:rsidR="001A155A">
        <w:trPr>
          <w:trHeight w:val="5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  <w:lang w:val="en-US"/>
              </w:rPr>
            </w:pPr>
            <w:r>
              <w:rPr>
                <w:rFonts w:ascii="Arial" w:hAnsi="Arial" w:hint="eastAsia"/>
                <w:b/>
                <w:sz w:val="32"/>
              </w:rPr>
              <w:t>Модель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  <w:lang w:val="en-US"/>
              </w:rPr>
            </w:pPr>
            <w:r>
              <w:rPr>
                <w:rFonts w:ascii="Arial" w:hAnsi="Arial"/>
                <w:b/>
                <w:sz w:val="32"/>
                <w:lang w:val="en-US"/>
              </w:rPr>
              <w:t>Uponor-n:o</w:t>
            </w:r>
          </w:p>
        </w:tc>
      </w:tr>
      <w:tr w:rsidR="001A155A">
        <w:trPr>
          <w:trHeight w:val="43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 w:hint="eastAsia"/>
                <w:sz w:val="28"/>
              </w:rPr>
              <w:t>Сварочный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 w:hint="eastAsia"/>
                <w:sz w:val="28"/>
              </w:rPr>
              <w:t>автомат</w:t>
            </w:r>
            <w:r>
              <w:rPr>
                <w:rFonts w:ascii="Arial" w:hAnsi="Arial"/>
                <w:sz w:val="28"/>
              </w:rPr>
              <w:t xml:space="preserve"> Upofuse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659880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Сварочная рама, каркас                       Воздушный шланг    </w:t>
      </w:r>
    </w:p>
    <w:p w:rsidR="001A155A" w:rsidRDefault="006B4129">
      <w:pPr>
        <w:pStyle w:val="5"/>
      </w:pPr>
      <w:r>
        <w:t xml:space="preserve">Для сварки труб Flexoren </w:t>
      </w:r>
      <w:r>
        <w:rPr>
          <w:rFonts w:hint="eastAsia"/>
        </w:rPr>
        <w:t>®</w:t>
      </w:r>
      <w:r>
        <w:t xml:space="preserve"> методом </w:t>
      </w:r>
      <w:r>
        <w:rPr>
          <w:lang w:val="en-US"/>
        </w:rPr>
        <w:t>SWJ</w:t>
      </w:r>
      <w:r>
        <w:t xml:space="preserve">                              </w:t>
      </w:r>
      <w:r>
        <w:rPr>
          <w:b/>
          <w:sz w:val="36"/>
        </w:rPr>
        <w:t>баллона</w:t>
      </w:r>
    </w:p>
    <w:p w:rsidR="001A155A" w:rsidRDefault="001A155A">
      <w:pPr>
        <w:ind w:left="-540"/>
        <w:jc w:val="both"/>
        <w:rPr>
          <w:sz w:val="28"/>
        </w:rPr>
      </w:pPr>
    </w:p>
    <w:p w:rsidR="001A155A" w:rsidRDefault="001A155A">
      <w:pPr>
        <w:ind w:left="-540"/>
        <w:jc w:val="both"/>
        <w:rPr>
          <w:sz w:val="28"/>
        </w:rPr>
      </w:pPr>
    </w:p>
    <w:p w:rsidR="001A155A" w:rsidRDefault="002958DD">
      <w:pPr>
        <w:ind w:left="-540"/>
        <w:jc w:val="both"/>
        <w:rPr>
          <w:sz w:val="28"/>
        </w:rPr>
      </w:pPr>
      <w:r>
        <w:rPr>
          <w:noProof/>
          <w:sz w:val="20"/>
        </w:rPr>
        <w:pict>
          <v:shape id="_x0000_s1045" type="#_x0000_t75" style="position:absolute;left:0;text-align:left;margin-left:-18pt;margin-top:7.35pt;width:162pt;height:112.5pt;z-index:251653632;mso-wrap-edited:f" wrapcoords="-100 0 -100 21456 21600 21456 21600 0 -100 0">
            <v:imagedata r:id="rId17" o:title="image002" croptop="7934f" cropbottom="6966f" cropleft="4954f" cropright="6502f" gain="252062f" blacklevel="-15073f" grayscale="t"/>
            <w10:wrap type="through"/>
          </v:shape>
        </w:pict>
      </w:r>
    </w:p>
    <w:p w:rsidR="001A155A" w:rsidRDefault="002958DD">
      <w:pPr>
        <w:ind w:left="-540"/>
        <w:jc w:val="both"/>
        <w:rPr>
          <w:sz w:val="28"/>
        </w:rPr>
      </w:pPr>
      <w:r>
        <w:rPr>
          <w:noProof/>
          <w:sz w:val="20"/>
        </w:rPr>
        <w:pict>
          <v:shape id="_x0000_s1046" type="#_x0000_t75" style="position:absolute;left:0;text-align:left;margin-left:135pt;margin-top:.25pt;width:153pt;height:67.6pt;z-index:251654656;mso-wrap-edited:f" wrapcoords="-106 0 -106 21360 21600 21360 21600 0 -106 0">
            <v:imagedata r:id="rId18" o:title="032" croptop="13073f" cropbottom="8945f" gain="126031f" blacklevel="-4588f" grayscale="t"/>
            <w10:wrap type="through"/>
          </v:shape>
        </w:pict>
      </w:r>
      <w:r w:rsidR="006B4129">
        <w:rPr>
          <w:sz w:val="28"/>
        </w:rPr>
        <w:t xml:space="preserve">                                                                                     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pPr w:leftFromText="180" w:rightFromText="180" w:vertAnchor="text" w:horzAnchor="page" w:tblpX="982" w:tblpY="89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3"/>
        <w:gridCol w:w="1938"/>
      </w:tblGrid>
      <w:tr w:rsidR="001A155A">
        <w:trPr>
          <w:trHeight w:val="576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 w:hint="eastAsia"/>
                <w:b/>
                <w:sz w:val="36"/>
              </w:rPr>
              <w:t>Модель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6"/>
                <w:lang w:val="en-US"/>
              </w:rPr>
            </w:pPr>
            <w:r>
              <w:rPr>
                <w:rFonts w:ascii="Arial" w:hAnsi="Arial"/>
                <w:b/>
                <w:sz w:val="36"/>
                <w:lang w:val="en-US"/>
              </w:rPr>
              <w:t>Uponor-n:o</w:t>
            </w:r>
          </w:p>
        </w:tc>
      </w:tr>
      <w:tr w:rsidR="001A155A">
        <w:trPr>
          <w:trHeight w:val="410"/>
        </w:trPr>
        <w:tc>
          <w:tcPr>
            <w:tcW w:w="2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hint="eastAsia"/>
                <w:sz w:val="32"/>
              </w:rPr>
              <w:t>Сварочная</w:t>
            </w:r>
            <w:r>
              <w:rPr>
                <w:rFonts w:ascii="Arial" w:hAnsi="Arial"/>
                <w:sz w:val="32"/>
              </w:rPr>
              <w:t xml:space="preserve"> </w:t>
            </w:r>
            <w:r>
              <w:rPr>
                <w:rFonts w:ascii="Arial" w:hAnsi="Arial" w:hint="eastAsia"/>
                <w:sz w:val="32"/>
              </w:rPr>
              <w:t>рама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639501</w:t>
            </w:r>
          </w:p>
        </w:tc>
      </w:tr>
    </w:tbl>
    <w:tbl>
      <w:tblPr>
        <w:tblpPr w:leftFromText="180" w:rightFromText="180" w:vertAnchor="text" w:horzAnchor="margin" w:tblpXSpec="right" w:tblpY="89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1828"/>
      </w:tblGrid>
      <w:tr w:rsidR="001A155A">
        <w:trPr>
          <w:trHeight w:val="33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6"/>
                <w:lang w:val="en-US"/>
              </w:rPr>
            </w:pPr>
            <w:r>
              <w:rPr>
                <w:rFonts w:ascii="Arial" w:hAnsi="Arial" w:hint="eastAsia"/>
                <w:b/>
                <w:sz w:val="36"/>
              </w:rPr>
              <w:t>Наимен</w:t>
            </w:r>
            <w:r>
              <w:rPr>
                <w:rFonts w:ascii="Arial" w:hAnsi="Arial"/>
                <w:b/>
                <w:sz w:val="36"/>
                <w:lang w:val="en-US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6"/>
                <w:lang w:val="en-US"/>
              </w:rPr>
            </w:pPr>
            <w:r>
              <w:rPr>
                <w:rFonts w:ascii="Arial" w:hAnsi="Arial"/>
                <w:b/>
                <w:sz w:val="36"/>
                <w:lang w:val="en-US"/>
              </w:rPr>
              <w:t>Uponor-n:o</w:t>
            </w:r>
          </w:p>
        </w:tc>
      </w:tr>
      <w:tr w:rsidR="001A155A">
        <w:trPr>
          <w:trHeight w:val="235"/>
        </w:trPr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hint="eastAsia"/>
                <w:sz w:val="32"/>
              </w:rPr>
              <w:t>Воздушный</w:t>
            </w:r>
            <w:r>
              <w:rPr>
                <w:rFonts w:ascii="Arial" w:hAnsi="Arial"/>
                <w:sz w:val="32"/>
              </w:rPr>
              <w:t xml:space="preserve"> </w:t>
            </w:r>
            <w:r>
              <w:rPr>
                <w:rFonts w:ascii="Arial" w:hAnsi="Arial" w:hint="eastAsia"/>
                <w:sz w:val="32"/>
              </w:rPr>
              <w:t>шланг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639541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jc w:val="both"/>
        <w:rPr>
          <w:b/>
          <w:sz w:val="40"/>
        </w:rPr>
      </w:pPr>
      <w:r>
        <w:rPr>
          <w:b/>
          <w:sz w:val="40"/>
        </w:rPr>
        <w:t xml:space="preserve">            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  <w:lang w:val="en-US"/>
        </w:rPr>
      </w:pPr>
    </w:p>
    <w:p w:rsidR="001A155A" w:rsidRDefault="001A155A">
      <w:pPr>
        <w:jc w:val="both"/>
        <w:rPr>
          <w:b/>
          <w:sz w:val="40"/>
          <w:lang w:val="en-US"/>
        </w:rPr>
      </w:pPr>
    </w:p>
    <w:p w:rsidR="001A155A" w:rsidRDefault="001A155A">
      <w:pPr>
        <w:jc w:val="both"/>
        <w:rPr>
          <w:b/>
          <w:sz w:val="40"/>
          <w:lang w:val="en-US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Фиксаторы трубы                              Компрессор сжатого </w:t>
      </w:r>
    </w:p>
    <w:p w:rsidR="001A155A" w:rsidRDefault="006B4129">
      <w:pPr>
        <w:pStyle w:val="5"/>
      </w:pPr>
      <w:r>
        <w:t xml:space="preserve">Для фиксации труб Flexoren </w:t>
      </w:r>
      <w:r>
        <w:rPr>
          <w:rFonts w:hint="eastAsia"/>
        </w:rPr>
        <w:t>®</w:t>
      </w:r>
      <w:r>
        <w:t xml:space="preserve"> к                                        </w:t>
      </w:r>
      <w:r>
        <w:rPr>
          <w:b/>
          <w:sz w:val="36"/>
        </w:rPr>
        <w:t>воздуха</w:t>
      </w:r>
    </w:p>
    <w:p w:rsidR="001A155A" w:rsidRDefault="006B4129">
      <w:pPr>
        <w:ind w:left="-540"/>
        <w:rPr>
          <w:sz w:val="28"/>
        </w:rPr>
      </w:pPr>
      <w:r>
        <w:rPr>
          <w:sz w:val="28"/>
        </w:rPr>
        <w:t>Сварочной  раме                                                       8 бар / 120 л / мин</w:t>
      </w:r>
    </w:p>
    <w:p w:rsidR="001A155A" w:rsidRDefault="001A155A">
      <w:pPr>
        <w:jc w:val="both"/>
        <w:rPr>
          <w:b/>
          <w:sz w:val="28"/>
        </w:rPr>
      </w:pPr>
    </w:p>
    <w:p w:rsidR="001A155A" w:rsidRDefault="002958DD">
      <w:pPr>
        <w:jc w:val="both"/>
        <w:rPr>
          <w:b/>
          <w:sz w:val="40"/>
        </w:rPr>
      </w:pPr>
      <w:r>
        <w:rPr>
          <w:noProof/>
          <w:sz w:val="20"/>
        </w:rPr>
        <w:pict>
          <v:shape id="_x0000_s1047" type="#_x0000_t75" style="position:absolute;left:0;text-align:left;margin-left:-18pt;margin-top:17.4pt;width:161.85pt;height:92pt;z-index:251655680;mso-wrap-edited:f" wrapcoords="-100 0 -100 21424 21600 21424 21600 0 -100 0">
            <v:imagedata r:id="rId19" o:title="030" cropleft="9007f" cropright="2955f" gain="121363f" blacklevel="-9175f" grayscale="t"/>
            <w10:wrap type="through"/>
          </v:shape>
        </w:pict>
      </w:r>
      <w:r>
        <w:rPr>
          <w:noProof/>
          <w:sz w:val="20"/>
        </w:rPr>
        <w:pict>
          <v:shape id="_x0000_s1048" type="#_x0000_t75" style="position:absolute;left:0;text-align:left;margin-left:270pt;margin-top:-.5pt;width:171.1pt;height:117pt;z-index:251656704;mso-wrap-edited:f" wrapcoords="-95 0 -95 21462 21600 21462 21600 0 -95 0" o:allowincell="f">
            <v:imagedata r:id="rId20" o:title="031" cropbottom="4664f" cropright="1440f" gain="136533f" blacklevel="-9175f" grayscale="t"/>
            <w10:wrap type="through"/>
          </v:shape>
        </w:pict>
      </w:r>
    </w:p>
    <w:p w:rsidR="001A155A" w:rsidRDefault="001A155A">
      <w:pPr>
        <w:ind w:left="-540"/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40"/>
        </w:rPr>
      </w:pPr>
    </w:p>
    <w:tbl>
      <w:tblPr>
        <w:tblpPr w:leftFromText="180" w:rightFromText="180" w:vertAnchor="text" w:horzAnchor="page" w:tblpX="802" w:tblpY="19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1706"/>
      </w:tblGrid>
      <w:tr w:rsidR="001A155A">
        <w:trPr>
          <w:trHeight w:val="15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Диаметр трубы</w:t>
            </w:r>
            <w:r>
              <w:rPr>
                <w:b/>
                <w:sz w:val="28"/>
              </w:rPr>
              <w:t xml:space="preserve"> d</w:t>
            </w:r>
            <w:r>
              <w:rPr>
                <w:rFonts w:ascii="Arial" w:hAnsi="Arial"/>
                <w:b/>
                <w:sz w:val="28"/>
              </w:rPr>
              <w:t>е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>Uponor-n:o</w:t>
            </w:r>
          </w:p>
        </w:tc>
      </w:tr>
      <w:tr w:rsidR="001A155A">
        <w:trPr>
          <w:trHeight w:val="15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117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639580</w:t>
            </w:r>
          </w:p>
        </w:tc>
      </w:tr>
      <w:tr w:rsidR="001A155A">
        <w:trPr>
          <w:trHeight w:val="12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140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79</w:t>
            </w:r>
          </w:p>
        </w:tc>
      </w:tr>
      <w:tr w:rsidR="001A155A">
        <w:trPr>
          <w:trHeight w:val="12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175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81</w:t>
            </w:r>
          </w:p>
        </w:tc>
      </w:tr>
      <w:tr w:rsidR="001A155A">
        <w:trPr>
          <w:trHeight w:val="12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82</w:t>
            </w:r>
          </w:p>
        </w:tc>
      </w:tr>
      <w:tr w:rsidR="001A155A">
        <w:trPr>
          <w:trHeight w:val="12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235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83</w:t>
            </w:r>
          </w:p>
        </w:tc>
      </w:tr>
      <w:tr w:rsidR="001A155A">
        <w:trPr>
          <w:trHeight w:val="12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270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lang w:val="en-US"/>
              </w:rPr>
            </w:pPr>
            <w:r>
              <w:rPr>
                <w:rFonts w:ascii="Arial" w:hAnsi="Arial"/>
                <w:sz w:val="28"/>
                <w:lang w:val="en-US"/>
              </w:rPr>
              <w:t>84</w:t>
            </w:r>
          </w:p>
        </w:tc>
      </w:tr>
    </w:tbl>
    <w:tbl>
      <w:tblPr>
        <w:tblpPr w:leftFromText="180" w:rightFromText="180" w:vertAnchor="text" w:horzAnchor="margin" w:tblpXSpec="right" w:tblpY="19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0"/>
        <w:gridCol w:w="1974"/>
      </w:tblGrid>
      <w:tr w:rsidR="001A155A">
        <w:trPr>
          <w:trHeight w:val="9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  <w:lang w:val="en-US"/>
              </w:rPr>
            </w:pPr>
            <w:r>
              <w:rPr>
                <w:rFonts w:ascii="Arial" w:hAnsi="Arial" w:hint="eastAsia"/>
                <w:b/>
                <w:sz w:val="32"/>
              </w:rPr>
              <w:t>Наимен</w:t>
            </w:r>
            <w:r>
              <w:rPr>
                <w:rFonts w:ascii="Arial" w:hAnsi="Arial"/>
                <w:b/>
                <w:sz w:val="32"/>
                <w:lang w:val="en-US"/>
              </w:rPr>
              <w:t>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32"/>
                <w:lang w:val="en-US"/>
              </w:rPr>
            </w:pPr>
            <w:r>
              <w:rPr>
                <w:rFonts w:ascii="Arial" w:hAnsi="Arial"/>
                <w:b/>
                <w:sz w:val="32"/>
                <w:lang w:val="en-US"/>
              </w:rPr>
              <w:t>Uponor-n:o</w:t>
            </w:r>
          </w:p>
        </w:tc>
      </w:tr>
      <w:tr w:rsidR="001A155A">
        <w:trPr>
          <w:trHeight w:val="800"/>
        </w:trPr>
        <w:tc>
          <w:tcPr>
            <w:tcW w:w="2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 w:hint="eastAsia"/>
                <w:sz w:val="28"/>
              </w:rPr>
              <w:t>Компрессор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639545</w:t>
            </w:r>
          </w:p>
        </w:tc>
      </w:tr>
    </w:tbl>
    <w:p w:rsidR="001A155A" w:rsidRDefault="001A155A">
      <w:pPr>
        <w:ind w:left="-540"/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b/>
          <w:sz w:val="36"/>
        </w:rPr>
        <w:t xml:space="preserve">       Труборез                              Вытяжной  фиксатор трубы</w:t>
      </w:r>
    </w:p>
    <w:p w:rsidR="001A155A" w:rsidRDefault="006B4129">
      <w:pPr>
        <w:jc w:val="both"/>
        <w:rPr>
          <w:b/>
          <w:sz w:val="40"/>
        </w:rPr>
      </w:pPr>
      <w:r>
        <w:rPr>
          <w:b/>
          <w:sz w:val="40"/>
        </w:rPr>
        <w:t xml:space="preserve">                                   </w:t>
      </w:r>
    </w:p>
    <w:p w:rsidR="001A155A" w:rsidRDefault="002958DD">
      <w:pPr>
        <w:jc w:val="both"/>
        <w:rPr>
          <w:b/>
          <w:sz w:val="40"/>
        </w:rPr>
      </w:pPr>
      <w:r>
        <w:rPr>
          <w:noProof/>
          <w:sz w:val="20"/>
        </w:rPr>
        <w:pict>
          <v:shape id="_x0000_s1050" type="#_x0000_t75" style="position:absolute;left:0;text-align:left;margin-left:270pt;margin-top:19.5pt;width:117pt;height:81.35pt;z-index:251658752;mso-wrap-edited:f" wrapcoords="-138 0 -138 21400 21600 21400 21600 0 -138 0">
            <v:imagedata r:id="rId21" o:title="035" cropbottom="15687f" cropright="13688f" grayscale="t"/>
            <w10:wrap type="through"/>
          </v:shape>
        </w:pict>
      </w:r>
      <w:r>
        <w:rPr>
          <w:noProof/>
          <w:sz w:val="20"/>
        </w:rPr>
        <w:pict>
          <v:shape id="_x0000_s1049" type="#_x0000_t75" style="position:absolute;left:0;text-align:left;margin-left:0;margin-top:10.5pt;width:126pt;height:107.95pt;z-index:251657728;mso-wrap-edited:f" wrapcoords="-129 0 -129 21450 21600 21450 21600 0 -129 0" o:bordertopcolor="this" o:borderleftcolor="this" o:borderbottomcolor="this" o:borderrightcolor="this">
            <v:imagedata r:id="rId22" o:title="036" cropbottom="12063f" cropright="3715f" grayscale="t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Для  резки  кромки  трубы  перед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</w:rPr>
        <w:t xml:space="preserve">Сваркой.   </w:t>
      </w:r>
    </w:p>
    <w:tbl>
      <w:tblPr>
        <w:tblpPr w:leftFromText="180" w:rightFromText="180" w:vertAnchor="text" w:horzAnchor="page" w:tblpX="802" w:tblpY="32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0"/>
        <w:gridCol w:w="1900"/>
      </w:tblGrid>
      <w:tr w:rsidR="001A155A">
        <w:trPr>
          <w:trHeight w:val="31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Диаметр трубы</w:t>
            </w:r>
            <w:r>
              <w:rPr>
                <w:b/>
                <w:sz w:val="28"/>
              </w:rPr>
              <w:t xml:space="preserve"> d</w:t>
            </w:r>
            <w:r>
              <w:rPr>
                <w:rFonts w:ascii="Arial" w:hAnsi="Arial"/>
                <w:b/>
                <w:sz w:val="28"/>
              </w:rPr>
              <w:t>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>Uponor-n:o</w:t>
            </w:r>
          </w:p>
        </w:tc>
      </w:tr>
      <w:tr w:rsidR="001A155A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639520</w:t>
            </w:r>
          </w:p>
        </w:tc>
      </w:tr>
      <w:tr w:rsidR="001A155A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</w:t>
            </w:r>
          </w:p>
        </w:tc>
      </w:tr>
      <w:tr w:rsidR="001A155A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21</w:t>
            </w:r>
          </w:p>
        </w:tc>
      </w:tr>
      <w:tr w:rsidR="001A155A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25</w:t>
            </w:r>
          </w:p>
        </w:tc>
      </w:tr>
      <w:tr w:rsidR="001A155A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</w:t>
            </w:r>
          </w:p>
        </w:tc>
      </w:tr>
      <w:tr w:rsidR="001A155A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24</w:t>
            </w:r>
          </w:p>
        </w:tc>
      </w:tr>
    </w:tbl>
    <w:tbl>
      <w:tblPr>
        <w:tblpPr w:leftFromText="180" w:rightFromText="180" w:vertAnchor="text" w:horzAnchor="margin" w:tblpXSpec="right" w:tblpY="3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2"/>
        <w:gridCol w:w="1998"/>
      </w:tblGrid>
      <w:tr w:rsidR="001A155A">
        <w:trPr>
          <w:trHeight w:val="368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Диаметр трубы</w:t>
            </w:r>
            <w:r>
              <w:rPr>
                <w:b/>
                <w:sz w:val="28"/>
              </w:rPr>
              <w:t xml:space="preserve"> d</w:t>
            </w:r>
            <w:r>
              <w:rPr>
                <w:rFonts w:ascii="Arial" w:hAnsi="Arial"/>
                <w:b/>
                <w:sz w:val="28"/>
              </w:rPr>
              <w:t>е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sz w:val="28"/>
                <w:lang w:val="en-US"/>
              </w:rPr>
            </w:pPr>
            <w:r>
              <w:rPr>
                <w:rFonts w:ascii="Arial" w:hAnsi="Arial"/>
                <w:b/>
                <w:sz w:val="28"/>
                <w:lang w:val="en-US"/>
              </w:rPr>
              <w:t>Uponor-n:o</w:t>
            </w:r>
          </w:p>
        </w:tc>
      </w:tr>
      <w:tr w:rsidR="001A155A">
        <w:trPr>
          <w:trHeight w:val="350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117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639690</w:t>
            </w:r>
          </w:p>
        </w:tc>
      </w:tr>
      <w:tr w:rsidR="001A155A">
        <w:trPr>
          <w:trHeight w:val="298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91</w:t>
            </w:r>
          </w:p>
        </w:tc>
      </w:tr>
      <w:tr w:rsidR="001A155A">
        <w:trPr>
          <w:trHeight w:val="298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175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92</w:t>
            </w:r>
          </w:p>
        </w:tc>
      </w:tr>
      <w:tr w:rsidR="001A155A">
        <w:trPr>
          <w:trHeight w:val="298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93</w:t>
            </w:r>
          </w:p>
        </w:tc>
      </w:tr>
      <w:tr w:rsidR="001A155A">
        <w:trPr>
          <w:trHeight w:val="298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235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94</w:t>
            </w:r>
          </w:p>
        </w:tc>
      </w:tr>
      <w:tr w:rsidR="001A155A">
        <w:trPr>
          <w:trHeight w:val="298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270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</w:t>
            </w:r>
          </w:p>
        </w:tc>
      </w:tr>
    </w:tbl>
    <w:p w:rsidR="001A155A" w:rsidRDefault="001A155A">
      <w:pPr>
        <w:ind w:left="-540" w:firstLine="360"/>
        <w:jc w:val="both"/>
        <w:rPr>
          <w:b/>
          <w:sz w:val="36"/>
          <w:lang w:val="en-US"/>
        </w:rPr>
      </w:pPr>
    </w:p>
    <w:p w:rsidR="001A155A" w:rsidRDefault="001A155A">
      <w:pPr>
        <w:ind w:left="-540" w:firstLine="360"/>
        <w:jc w:val="both"/>
        <w:rPr>
          <w:b/>
          <w:sz w:val="36"/>
          <w:lang w:val="en-US"/>
        </w:rPr>
      </w:pPr>
    </w:p>
    <w:p w:rsidR="001A155A" w:rsidRDefault="006B4129">
      <w:pPr>
        <w:ind w:left="-540" w:firstLine="360"/>
        <w:jc w:val="both"/>
        <w:rPr>
          <w:b/>
          <w:sz w:val="36"/>
        </w:rPr>
      </w:pPr>
      <w:r>
        <w:rPr>
          <w:b/>
          <w:sz w:val="36"/>
        </w:rPr>
        <w:t xml:space="preserve">Нижняя  часть                             Соединительные  муфты </w:t>
      </w: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Восстанавливаемого </w:t>
      </w:r>
    </w:p>
    <w:p w:rsidR="001A155A" w:rsidRDefault="006B4129">
      <w:pPr>
        <w:ind w:left="-540" w:firstLine="720"/>
        <w:jc w:val="both"/>
        <w:rPr>
          <w:b/>
          <w:sz w:val="36"/>
          <w:lang w:val="en-US"/>
        </w:rPr>
      </w:pPr>
      <w:r>
        <w:rPr>
          <w:b/>
          <w:sz w:val="36"/>
        </w:rPr>
        <w:t xml:space="preserve">  Колодца                                    Flexoren </w:t>
      </w:r>
      <w:r>
        <w:rPr>
          <w:rFonts w:hint="eastAsia"/>
          <w:b/>
          <w:sz w:val="36"/>
        </w:rPr>
        <w:t>®</w:t>
      </w:r>
      <w:r>
        <w:rPr>
          <w:b/>
          <w:sz w:val="36"/>
        </w:rPr>
        <w:t xml:space="preserve"> </w:t>
      </w:r>
      <w:r>
        <w:rPr>
          <w:sz w:val="28"/>
        </w:rPr>
        <w:t xml:space="preserve"> </w:t>
      </w:r>
      <w:r>
        <w:rPr>
          <w:b/>
          <w:bCs/>
          <w:sz w:val="36"/>
        </w:rPr>
        <w:t xml:space="preserve">/  </w:t>
      </w:r>
      <w:r>
        <w:rPr>
          <w:b/>
          <w:bCs/>
          <w:sz w:val="36"/>
          <w:lang w:val="en-US"/>
        </w:rPr>
        <w:t>HDPE</w:t>
      </w:r>
    </w:p>
    <w:p w:rsidR="001A155A" w:rsidRDefault="006B4129">
      <w:pPr>
        <w:ind w:left="-540" w:firstLine="720"/>
        <w:jc w:val="both"/>
        <w:rPr>
          <w:b/>
          <w:sz w:val="36"/>
        </w:rPr>
      </w:pPr>
      <w:r>
        <w:rPr>
          <w:b/>
          <w:sz w:val="36"/>
        </w:rPr>
        <w:t xml:space="preserve">                                                      </w:t>
      </w:r>
    </w:p>
    <w:p w:rsidR="001A155A" w:rsidRDefault="002958DD">
      <w:pPr>
        <w:ind w:left="-540" w:firstLine="720"/>
        <w:jc w:val="both"/>
        <w:rPr>
          <w:b/>
          <w:sz w:val="36"/>
        </w:rPr>
      </w:pPr>
      <w:r>
        <w:rPr>
          <w:noProof/>
          <w:sz w:val="20"/>
        </w:rPr>
        <w:pict>
          <v:shape id="_x0000_s1057" type="#_x0000_t75" style="position:absolute;left:0;text-align:left;margin-left:279pt;margin-top:16.2pt;width:135pt;height:108pt;z-index:251663872;mso-wrap-edited:f" wrapcoords="-182 0 -182 21384 21600 21384 21600 0 -182 0">
            <v:imagedata r:id="rId23" o:title="020" grayscale="t"/>
            <w10:wrap type="through"/>
          </v:shape>
        </w:pict>
      </w:r>
      <w:r>
        <w:rPr>
          <w:noProof/>
          <w:sz w:val="20"/>
        </w:rPr>
        <w:pict>
          <v:shape id="_x0000_s1056" type="#_x0000_t75" style="position:absolute;left:0;text-align:left;margin-left:-18pt;margin-top:7.2pt;width:135.05pt;height:144.05pt;z-index:251662848;mso-wrap-edited:f" wrapcoords="-120 0 -120 21488 21600 21488 21600 0 -120 0">
            <v:imagedata r:id="rId24" o:title="019" cropbottom="3833f" cropleft="7224f" cropright="3686f" grayscale="t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36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pPr w:leftFromText="180" w:rightFromText="180" w:vertAnchor="text" w:horzAnchor="margin" w:tblpXSpec="right" w:tblpY="258"/>
        <w:tblW w:w="45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0"/>
        <w:gridCol w:w="1761"/>
      </w:tblGrid>
      <w:tr w:rsidR="001A155A">
        <w:trPr>
          <w:trHeight w:val="172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en-US"/>
              </w:rPr>
              <w:t>d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е</w:t>
            </w:r>
            <w:r>
              <w:rPr>
                <w:rFonts w:ascii="Arial" w:hAnsi="Arial"/>
                <w:b/>
                <w:bCs/>
                <w:sz w:val="28"/>
                <w:szCs w:val="28"/>
                <w:lang w:val="en-US"/>
              </w:rPr>
              <w:t xml:space="preserve">  Flexoren </w:t>
            </w:r>
            <w:r>
              <w:rPr>
                <w:rFonts w:ascii="Arial" w:hAnsi="Arial" w:hint="eastAsia"/>
                <w:b/>
                <w:bCs/>
                <w:sz w:val="28"/>
                <w:szCs w:val="28"/>
                <w:lang w:val="en-US"/>
              </w:rPr>
              <w:t>®</w:t>
            </w:r>
            <w:r>
              <w:rPr>
                <w:rFonts w:ascii="Arial" w:hAnsi="Arial"/>
                <w:b/>
                <w:bCs/>
                <w:sz w:val="28"/>
                <w:szCs w:val="28"/>
                <w:lang w:val="en-US"/>
              </w:rPr>
              <w:t xml:space="preserve">  /HDPE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117/110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635234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140/160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175/160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43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200/180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49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200/200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50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235/200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52</w:t>
            </w:r>
          </w:p>
        </w:tc>
      </w:tr>
      <w:tr w:rsidR="001A155A">
        <w:trPr>
          <w:trHeight w:val="172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235/250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55</w:t>
            </w:r>
          </w:p>
        </w:tc>
      </w:tr>
      <w:tr w:rsidR="001A155A">
        <w:trPr>
          <w:trHeight w:val="6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270/250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56</w:t>
            </w:r>
          </w:p>
        </w:tc>
      </w:tr>
    </w:tbl>
    <w:tbl>
      <w:tblPr>
        <w:tblpPr w:leftFromText="180" w:rightFromText="180" w:vertAnchor="text" w:horzAnchor="page" w:tblpX="782" w:tblpY="258"/>
        <w:tblW w:w="49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9"/>
        <w:gridCol w:w="2238"/>
      </w:tblGrid>
      <w:tr w:rsidR="001A155A">
        <w:trPr>
          <w:trHeight w:val="421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е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горлов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./d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е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отводов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639140</w:t>
            </w:r>
          </w:p>
        </w:tc>
      </w:tr>
      <w:tr w:rsidR="001A155A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41</w:t>
            </w:r>
          </w:p>
        </w:tc>
      </w:tr>
      <w:tr w:rsidR="001A155A">
        <w:trPr>
          <w:trHeight w:val="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42</w:t>
            </w:r>
          </w:p>
        </w:tc>
      </w:tr>
      <w:tr w:rsidR="001A155A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45</w:t>
            </w:r>
          </w:p>
        </w:tc>
      </w:tr>
      <w:tr w:rsidR="001A155A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56</w:t>
            </w:r>
          </w:p>
        </w:tc>
      </w:tr>
      <w:tr w:rsidR="001A155A">
        <w:trPr>
          <w:trHeight w:val="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57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jc w:val="both"/>
        <w:rPr>
          <w:b/>
          <w:sz w:val="40"/>
        </w:rPr>
      </w:pPr>
      <w:r>
        <w:rPr>
          <w:b/>
          <w:sz w:val="40"/>
        </w:rPr>
        <w:t xml:space="preserve">                                                  </w:t>
      </w:r>
    </w:p>
    <w:p w:rsidR="001A155A" w:rsidRDefault="006B4129">
      <w:pPr>
        <w:ind w:left="-540"/>
        <w:jc w:val="both"/>
        <w:rPr>
          <w:sz w:val="28"/>
          <w:szCs w:val="28"/>
        </w:rPr>
      </w:pPr>
      <w:r>
        <w:rPr>
          <w:b/>
          <w:sz w:val="40"/>
        </w:rPr>
        <w:t xml:space="preserve">                                                      </w:t>
      </w:r>
      <w:r>
        <w:rPr>
          <w:bCs/>
          <w:sz w:val="28"/>
        </w:rPr>
        <w:t xml:space="preserve">Муфта </w:t>
      </w:r>
      <w:r>
        <w:rPr>
          <w:rFonts w:ascii="Arial" w:hAnsi="Arial"/>
          <w:b/>
          <w:bCs/>
          <w:sz w:val="28"/>
          <w:szCs w:val="28"/>
          <w:lang w:val="en-US"/>
        </w:rPr>
        <w:t>Flexoren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 w:hint="eastAsia"/>
          <w:b/>
          <w:bCs/>
          <w:sz w:val="28"/>
          <w:szCs w:val="28"/>
        </w:rPr>
        <w:t>®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с блокирующим </w:t>
      </w:r>
    </w:p>
    <w:p w:rsidR="001A155A" w:rsidRDefault="006B4129">
      <w:pPr>
        <w:ind w:left="-540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Кольцом  и  расширяющей                    </w:t>
      </w:r>
    </w:p>
    <w:p w:rsidR="001A155A" w:rsidRDefault="006B4129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Прокладкой  </w:t>
      </w:r>
    </w:p>
    <w:p w:rsidR="001A155A" w:rsidRDefault="001A155A">
      <w:pPr>
        <w:jc w:val="both"/>
        <w:rPr>
          <w:bCs/>
          <w:sz w:val="28"/>
        </w:rPr>
      </w:pPr>
    </w:p>
    <w:p w:rsidR="001A155A" w:rsidRDefault="001A155A">
      <w:pPr>
        <w:jc w:val="both"/>
        <w:rPr>
          <w:bCs/>
          <w:sz w:val="28"/>
        </w:rPr>
      </w:pPr>
    </w:p>
    <w:p w:rsidR="001A155A" w:rsidRDefault="001A155A">
      <w:pPr>
        <w:jc w:val="both"/>
        <w:rPr>
          <w:bCs/>
          <w:sz w:val="28"/>
        </w:rPr>
      </w:pPr>
    </w:p>
    <w:p w:rsidR="001A155A" w:rsidRDefault="001A155A">
      <w:pPr>
        <w:jc w:val="both"/>
        <w:rPr>
          <w:bCs/>
          <w:sz w:val="28"/>
        </w:rPr>
      </w:pPr>
    </w:p>
    <w:p w:rsidR="001A155A" w:rsidRDefault="001A155A">
      <w:pPr>
        <w:jc w:val="both"/>
        <w:rPr>
          <w:bCs/>
          <w:sz w:val="28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>Патрубок   переходный                      Муфты  двусторонние</w:t>
      </w: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  <w:lang w:val="en-US"/>
        </w:rPr>
        <w:t>HDPE</w:t>
      </w:r>
      <w:r>
        <w:rPr>
          <w:b/>
          <w:sz w:val="36"/>
        </w:rPr>
        <w:t xml:space="preserve"> / бетонная  труба                                                          </w:t>
      </w:r>
    </w:p>
    <w:p w:rsidR="001A155A" w:rsidRDefault="001A155A">
      <w:pPr>
        <w:jc w:val="both"/>
        <w:rPr>
          <w:bCs/>
          <w:sz w:val="28"/>
        </w:rPr>
      </w:pPr>
    </w:p>
    <w:p w:rsidR="001A155A" w:rsidRDefault="006B4129">
      <w:pPr>
        <w:pStyle w:val="5"/>
        <w:rPr>
          <w:bCs/>
        </w:rPr>
      </w:pPr>
      <w:r>
        <w:rPr>
          <w:bCs/>
        </w:rPr>
        <w:t>В  надвижном  конце  перехода  в                         Для  присоединения  горловины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>Бетонную  трубу  расширяющая                            к  восстанавливаемому  колодцу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>прокладка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2958DD">
      <w:pPr>
        <w:jc w:val="both"/>
        <w:rPr>
          <w:b/>
          <w:sz w:val="40"/>
        </w:rPr>
      </w:pPr>
      <w:r>
        <w:rPr>
          <w:noProof/>
          <w:sz w:val="20"/>
        </w:rPr>
        <w:pict>
          <v:shape id="_x0000_s1059" type="#_x0000_t75" style="position:absolute;left:0;text-align:left;margin-left:324pt;margin-top:9pt;width:135pt;height:81pt;z-index:251664896;mso-wrap-edited:f" wrapcoords="-180 0 -180 21304 21600 21304 21600 0 -180 0">
            <v:imagedata r:id="rId25" o:title="025" cropbottom="7854f" cropright="6005f" grayscale="t"/>
            <w10:wrap type="through"/>
          </v:shape>
        </w:pict>
      </w:r>
      <w:r>
        <w:rPr>
          <w:noProof/>
          <w:sz w:val="20"/>
        </w:rPr>
        <w:pict>
          <v:shape id="_x0000_s1062" type="#_x0000_t75" style="position:absolute;left:0;text-align:left;margin-left:-27pt;margin-top:9pt;width:162pt;height:85.5pt;z-index:251667968;mso-wrap-edited:f" wrapcoords="-100 0 -100 21411 21600 21411 21600 0 -100 0">
            <v:imagedata r:id="rId26" o:title="029" croptop="11889f" cropbottom="14366f" cropright="5878f" grayscale="t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W w:w="3989" w:type="dxa"/>
        <w:tblInd w:w="-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1819"/>
      </w:tblGrid>
      <w:tr w:rsidR="001A155A">
        <w:trPr>
          <w:trHeight w:val="35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е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HDPE / DN  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бетона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110/100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639001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110/150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160/150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8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160/225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12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200/225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16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250/300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</w:t>
            </w:r>
          </w:p>
        </w:tc>
      </w:tr>
      <w:tr w:rsidR="001A155A">
        <w:trPr>
          <w:trHeight w:val="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24</w:t>
            </w:r>
          </w:p>
        </w:tc>
      </w:tr>
    </w:tbl>
    <w:tbl>
      <w:tblPr>
        <w:tblpPr w:leftFromText="180" w:rightFromText="180" w:vertAnchor="text" w:horzAnchor="margin" w:tblpXSpec="right" w:tblpY="-3742"/>
        <w:tblW w:w="43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5"/>
        <w:gridCol w:w="1983"/>
      </w:tblGrid>
      <w:tr w:rsidR="001A155A">
        <w:trPr>
          <w:trHeight w:val="658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е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/ </w:t>
            </w:r>
            <w:r>
              <w:rPr>
                <w:rFonts w:ascii="Arial" w:hAnsi="Arial" w:hint="eastAsia"/>
                <w:b/>
                <w:bCs/>
                <w:sz w:val="28"/>
                <w:szCs w:val="28"/>
              </w:rPr>
              <w:t>материал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o</w:t>
            </w:r>
          </w:p>
        </w:tc>
      </w:tr>
      <w:tr w:rsidR="001A155A">
        <w:trPr>
          <w:trHeight w:val="6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315/HDPE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639061</w:t>
            </w:r>
          </w:p>
        </w:tc>
      </w:tr>
      <w:tr w:rsidR="001A155A">
        <w:trPr>
          <w:trHeight w:val="6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315/PVC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253361</w:t>
            </w:r>
          </w:p>
        </w:tc>
      </w:tr>
      <w:tr w:rsidR="001A155A">
        <w:trPr>
          <w:trHeight w:val="6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400/HDPE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639067</w:t>
            </w:r>
          </w:p>
        </w:tc>
      </w:tr>
      <w:tr w:rsidR="001A155A">
        <w:trPr>
          <w:trHeight w:val="6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400/PP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639068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  <w:lang w:val="en-US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Удлинительная  горловина                 Телескопическая  </w:t>
      </w: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    восстанавливаемого                  удлинительная  горловина  </w:t>
      </w:r>
    </w:p>
    <w:p w:rsidR="001A155A" w:rsidRDefault="006B4129">
      <w:pPr>
        <w:jc w:val="both"/>
        <w:rPr>
          <w:b/>
          <w:sz w:val="40"/>
        </w:rPr>
      </w:pPr>
      <w:r>
        <w:rPr>
          <w:b/>
          <w:sz w:val="40"/>
        </w:rPr>
        <w:t xml:space="preserve">       колодца                              с чугунным  люком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</w:t>
      </w:r>
      <w:r>
        <w:rPr>
          <w:bCs/>
          <w:sz w:val="28"/>
          <w:lang w:val="en-US"/>
        </w:rPr>
        <w:t>Upoten</w:t>
      </w:r>
      <w:r>
        <w:rPr>
          <w:bCs/>
          <w:sz w:val="28"/>
        </w:rPr>
        <w:t xml:space="preserve">  </w:t>
      </w:r>
      <w:r>
        <w:rPr>
          <w:bCs/>
          <w:sz w:val="28"/>
          <w:lang w:val="en-US"/>
        </w:rPr>
        <w:t>HDPE</w:t>
      </w:r>
      <w:r>
        <w:rPr>
          <w:bCs/>
          <w:sz w:val="28"/>
        </w:rPr>
        <w:t xml:space="preserve">  </w:t>
      </w:r>
      <w:r>
        <w:rPr>
          <w:bCs/>
          <w:sz w:val="28"/>
          <w:lang w:val="en-US"/>
        </w:rPr>
        <w:t>L</w:t>
      </w:r>
      <w:r>
        <w:rPr>
          <w:bCs/>
          <w:sz w:val="28"/>
        </w:rPr>
        <w:t xml:space="preserve">2                                      В  комплект  входит  глухая                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/>
          <w:sz w:val="40"/>
        </w:rPr>
        <w:t xml:space="preserve">                                                        </w:t>
      </w:r>
      <w:r>
        <w:rPr>
          <w:bCs/>
          <w:sz w:val="28"/>
        </w:rPr>
        <w:t xml:space="preserve">Чугунная  крышка,  рассчитанная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На  нагрузку  40  т . с  люком  и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Регулеровочной  трубой,  длина 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Которой  80 см</w:t>
      </w:r>
      <w:r>
        <w:rPr>
          <w:bCs/>
          <w:sz w:val="28"/>
          <w:lang w:val="en-US"/>
        </w:rPr>
        <w:t>.</w:t>
      </w:r>
    </w:p>
    <w:p w:rsidR="001A155A" w:rsidRDefault="001A155A">
      <w:pPr>
        <w:jc w:val="both"/>
        <w:rPr>
          <w:bCs/>
          <w:sz w:val="28"/>
        </w:rPr>
      </w:pPr>
    </w:p>
    <w:p w:rsidR="001A155A" w:rsidRDefault="002958DD">
      <w:pPr>
        <w:jc w:val="both"/>
        <w:rPr>
          <w:b/>
          <w:sz w:val="40"/>
        </w:rPr>
      </w:pPr>
      <w:r>
        <w:rPr>
          <w:noProof/>
          <w:sz w:val="20"/>
        </w:rPr>
        <w:pict>
          <v:shape id="_x0000_s1060" type="#_x0000_t75" style="position:absolute;left:0;text-align:left;margin-left:27pt;margin-top:5.85pt;width:63pt;height:135pt;z-index:251665920;mso-wrap-edited:f" wrapcoords="-360 0 -360 21464 21600 21464 21600 0 -360 0">
            <v:imagedata r:id="rId27" o:title="026" cropleft="14616f" cropright="14523f"/>
            <w10:wrap type="through"/>
          </v:shape>
        </w:pict>
      </w:r>
      <w:r>
        <w:rPr>
          <w:noProof/>
          <w:sz w:val="20"/>
        </w:rPr>
        <w:pict>
          <v:shape id="_x0000_s1061" type="#_x0000_t75" style="position:absolute;left:0;text-align:left;margin-left:315pt;margin-top:14.85pt;width:72.15pt;height:123.9pt;z-index:251666944;mso-wrap-edited:f" wrapcoords="-225 0 -225 21469 21600 21469 21600 0 -225 0">
            <v:imagedata r:id="rId28" o:title="027" cropbottom="2736f" cropright="8557f" grayscale="t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ind w:left="-540"/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pPr w:leftFromText="180" w:rightFromText="180" w:vertAnchor="text" w:horzAnchor="margin" w:tblpXSpec="right" w:tblpY="82"/>
        <w:tblW w:w="39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1566"/>
      </w:tblGrid>
      <w:tr w:rsidR="001A155A">
        <w:trPr>
          <w:trHeight w:val="1201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Крышка / dе рег.трубы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 xml:space="preserve">L-200/200 </w:t>
            </w:r>
            <w:r>
              <w:rPr>
                <w:rFonts w:ascii="Arial" w:hAnsi="Arial" w:hint="eastAsia"/>
                <w:sz w:val="28"/>
                <w:szCs w:val="20"/>
              </w:rPr>
              <w:t>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261042</w:t>
            </w:r>
          </w:p>
        </w:tc>
      </w:tr>
      <w:tr w:rsidR="001A155A">
        <w:trPr>
          <w:trHeight w:val="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 xml:space="preserve">L-67-AF/315 </w:t>
            </w:r>
            <w:r>
              <w:rPr>
                <w:rFonts w:ascii="Arial" w:hAnsi="Arial" w:hint="eastAsia"/>
                <w:sz w:val="28"/>
                <w:szCs w:val="20"/>
              </w:rPr>
              <w:t>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260411</w:t>
            </w:r>
          </w:p>
        </w:tc>
      </w:tr>
    </w:tbl>
    <w:tbl>
      <w:tblPr>
        <w:tblpPr w:leftFromText="180" w:rightFromText="180" w:vertAnchor="text" w:horzAnchor="page" w:tblpX="782" w:tblpY="82"/>
        <w:tblW w:w="38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9"/>
        <w:gridCol w:w="1499"/>
      </w:tblGrid>
      <w:tr w:rsidR="001A155A">
        <w:trPr>
          <w:trHeight w:val="96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е Х  длина (мм)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6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315</w:t>
            </w:r>
            <w:r>
              <w:rPr>
                <w:rFonts w:ascii="Arial" w:hAnsi="Arial" w:hint="eastAsia"/>
                <w:sz w:val="28"/>
                <w:szCs w:val="20"/>
              </w:rPr>
              <w:t>х</w:t>
            </w:r>
            <w:r>
              <w:rPr>
                <w:rFonts w:ascii="Arial" w:hAnsi="Arial"/>
                <w:sz w:val="28"/>
                <w:szCs w:val="20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611861</w:t>
            </w:r>
          </w:p>
        </w:tc>
      </w:tr>
      <w:tr w:rsidR="001A155A">
        <w:trPr>
          <w:trHeight w:val="6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400</w:t>
            </w:r>
            <w:r>
              <w:rPr>
                <w:rFonts w:ascii="Arial" w:hAnsi="Arial" w:hint="eastAsia"/>
                <w:sz w:val="28"/>
                <w:szCs w:val="20"/>
              </w:rPr>
              <w:t>х</w:t>
            </w:r>
            <w:r>
              <w:rPr>
                <w:rFonts w:ascii="Arial" w:hAnsi="Arial"/>
                <w:sz w:val="28"/>
                <w:szCs w:val="20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67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      Муфты  надвижные                              </w:t>
      </w:r>
    </w:p>
    <w:p w:rsidR="001A155A" w:rsidRDefault="006B4129">
      <w:pPr>
        <w:ind w:left="-540"/>
        <w:jc w:val="both"/>
        <w:rPr>
          <w:b/>
          <w:sz w:val="36"/>
        </w:rPr>
      </w:pPr>
      <w:r>
        <w:rPr>
          <w:b/>
          <w:sz w:val="36"/>
        </w:rPr>
        <w:t xml:space="preserve">                  </w:t>
      </w:r>
      <w:r>
        <w:rPr>
          <w:b/>
          <w:sz w:val="36"/>
          <w:lang w:val="en-US"/>
        </w:rPr>
        <w:t>HDPE</w:t>
      </w:r>
      <w:r>
        <w:rPr>
          <w:b/>
          <w:sz w:val="36"/>
        </w:rPr>
        <w:t xml:space="preserve">                                        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pStyle w:val="5"/>
        <w:rPr>
          <w:bCs/>
        </w:rPr>
      </w:pPr>
      <w:r>
        <w:rPr>
          <w:bCs/>
        </w:rPr>
        <w:t xml:space="preserve">            Короткая  модель,  для                                         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 присоеденения  труб                                             </w:t>
      </w:r>
    </w:p>
    <w:p w:rsidR="001A155A" w:rsidRDefault="006B4129">
      <w:pPr>
        <w:ind w:left="-540"/>
        <w:jc w:val="both"/>
        <w:rPr>
          <w:bCs/>
          <w:sz w:val="28"/>
        </w:rPr>
      </w:pPr>
      <w:r>
        <w:rPr>
          <w:bCs/>
          <w:sz w:val="28"/>
        </w:rPr>
        <w:t xml:space="preserve">                    и  колодцев                                                                    </w:t>
      </w:r>
    </w:p>
    <w:p w:rsidR="001A155A" w:rsidRDefault="001A155A">
      <w:pPr>
        <w:jc w:val="both"/>
        <w:rPr>
          <w:b/>
          <w:sz w:val="40"/>
        </w:rPr>
      </w:pPr>
    </w:p>
    <w:p w:rsidR="001A155A" w:rsidRDefault="002958DD">
      <w:pPr>
        <w:jc w:val="both"/>
        <w:rPr>
          <w:b/>
          <w:sz w:val="40"/>
        </w:rPr>
      </w:pPr>
      <w:r>
        <w:rPr>
          <w:noProof/>
          <w:sz w:val="20"/>
        </w:rPr>
        <w:pict>
          <v:shape id="_x0000_s1063" type="#_x0000_t75" style="position:absolute;left:0;text-align:left;margin-left:9pt;margin-top:3.35pt;width:125.8pt;height:108.65pt;z-index:251668992;mso-wrap-edited:f" wrapcoords="-129 0 -129 21451 21600 21451 21600 0 -129 0">
            <v:imagedata r:id="rId29" o:title="023" cropbottom="9289f" cropleft="6192f" cropright="10256f" grayscale="t"/>
            <w10:wrap type="through"/>
          </v:shape>
        </w:pict>
      </w: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tbl>
      <w:tblPr>
        <w:tblpPr w:leftFromText="180" w:rightFromText="180" w:vertAnchor="text" w:horzAnchor="page" w:tblpX="962" w:tblpY="288"/>
        <w:tblW w:w="45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020"/>
      </w:tblGrid>
      <w:tr w:rsidR="001A155A">
        <w:trPr>
          <w:trHeight w:val="37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</w:t>
            </w:r>
            <w:r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Uponor-n:o</w:t>
            </w:r>
          </w:p>
        </w:tc>
      </w:tr>
      <w:tr w:rsidR="001A155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639034</w:t>
            </w:r>
          </w:p>
        </w:tc>
      </w:tr>
      <w:tr w:rsidR="001A155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</w:t>
            </w:r>
          </w:p>
        </w:tc>
      </w:tr>
      <w:tr w:rsidR="001A155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</w:t>
            </w:r>
          </w:p>
        </w:tc>
      </w:tr>
      <w:tr w:rsidR="001A155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</w:tr>
      <w:tr w:rsidR="001A155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A155A" w:rsidRDefault="006B412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42</w:t>
            </w:r>
          </w:p>
        </w:tc>
      </w:tr>
    </w:tbl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1A155A">
      <w:pPr>
        <w:jc w:val="both"/>
        <w:rPr>
          <w:b/>
          <w:sz w:val="40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  <w:lang w:val="en-US"/>
        </w:rPr>
      </w:pPr>
      <w:r>
        <w:rPr>
          <w:b/>
          <w:sz w:val="40"/>
          <w:u w:val="single"/>
        </w:rPr>
        <w:t>Инструкция  по  охране  труда.</w:t>
      </w:r>
    </w:p>
    <w:p w:rsidR="001A155A" w:rsidRDefault="001A155A">
      <w:pPr>
        <w:ind w:left="-540"/>
        <w:rPr>
          <w:b/>
          <w:sz w:val="40"/>
          <w:u w:val="single"/>
          <w:lang w:val="en-US"/>
        </w:rPr>
      </w:pPr>
    </w:p>
    <w:p w:rsidR="001A155A" w:rsidRDefault="006B4129">
      <w:pPr>
        <w:ind w:left="-540"/>
        <w:rPr>
          <w:b/>
          <w:sz w:val="40"/>
          <w:lang w:val="en-US"/>
        </w:rPr>
      </w:pPr>
      <w:r>
        <w:rPr>
          <w:b/>
          <w:sz w:val="40"/>
        </w:rPr>
        <w:t>Вводная  часть</w:t>
      </w:r>
      <w:r>
        <w:rPr>
          <w:b/>
          <w:sz w:val="40"/>
          <w:lang w:val="en-US"/>
        </w:rPr>
        <w:t>.</w:t>
      </w:r>
    </w:p>
    <w:p w:rsidR="001A155A" w:rsidRDefault="001A155A">
      <w:pPr>
        <w:ind w:left="-540"/>
        <w:rPr>
          <w:bCs/>
          <w:sz w:val="28"/>
          <w:lang w:val="en-US"/>
        </w:rPr>
      </w:pPr>
    </w:p>
    <w:p w:rsidR="001A155A" w:rsidRDefault="006B4129">
      <w:pPr>
        <w:ind w:left="-540"/>
        <w:rPr>
          <w:bCs/>
          <w:sz w:val="28"/>
        </w:rPr>
      </w:pPr>
      <w:r>
        <w:rPr>
          <w:bCs/>
          <w:sz w:val="28"/>
        </w:rPr>
        <w:t>Производственная  деятельность  слесарь – сантехника  требует  знание  ремонтируемых  систем  и  правил  безопасности  при  их  ремонте  и  эксплуатации.</w:t>
      </w:r>
    </w:p>
    <w:p w:rsidR="001A155A" w:rsidRDefault="006B4129">
      <w:pPr>
        <w:numPr>
          <w:ilvl w:val="1"/>
          <w:numId w:val="8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>Слесарь-сантехник  должен  знать</w:t>
      </w:r>
      <w:r>
        <w:rPr>
          <w:bCs/>
          <w:sz w:val="28"/>
        </w:rPr>
        <w:sym w:font="Symbol" w:char="F03A"/>
      </w:r>
      <w:r>
        <w:rPr>
          <w:bCs/>
          <w:sz w:val="28"/>
        </w:rPr>
        <w:t xml:space="preserve"> </w:t>
      </w:r>
    </w:p>
    <w:p w:rsidR="001A155A" w:rsidRDefault="006B4129">
      <w:pPr>
        <w:numPr>
          <w:ilvl w:val="2"/>
          <w:numId w:val="8"/>
        </w:numPr>
        <w:tabs>
          <w:tab w:val="clear" w:pos="-36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>Ремонтируемые  системы  магистральных  трубопроводов,  паропроводов  и  канализационных  сетей.</w:t>
      </w:r>
    </w:p>
    <w:p w:rsidR="001A155A" w:rsidRDefault="006B4129">
      <w:pPr>
        <w:numPr>
          <w:ilvl w:val="2"/>
          <w:numId w:val="8"/>
        </w:numPr>
        <w:tabs>
          <w:tab w:val="clear" w:pos="-36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>Оборудование  конденсаторных  перекачек ,  насосов  и  приборов  контроля,  установленных  на  магистральных  трубопроводах  и  паропроводах.</w:t>
      </w:r>
    </w:p>
    <w:p w:rsidR="001A155A" w:rsidRDefault="006B4129">
      <w:pPr>
        <w:numPr>
          <w:ilvl w:val="2"/>
          <w:numId w:val="8"/>
        </w:numPr>
        <w:tabs>
          <w:tab w:val="clear" w:pos="-360"/>
          <w:tab w:val="num" w:pos="-18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Порядок  включения  и  отключения  магистральных  паропроводов  и  трубопроводов. </w:t>
      </w:r>
    </w:p>
    <w:p w:rsidR="001A155A" w:rsidRDefault="006B4129">
      <w:pPr>
        <w:numPr>
          <w:ilvl w:val="2"/>
          <w:numId w:val="8"/>
        </w:numPr>
        <w:tabs>
          <w:tab w:val="clear" w:pos="-360"/>
          <w:tab w:val="num" w:pos="-180"/>
        </w:tabs>
        <w:ind w:left="720" w:hanging="1260"/>
        <w:rPr>
          <w:bCs/>
          <w:sz w:val="28"/>
        </w:rPr>
      </w:pPr>
      <w:r>
        <w:rPr>
          <w:bCs/>
          <w:sz w:val="28"/>
        </w:rPr>
        <w:t>Правила  безопасности  при  ремонте  и  эксплуатации  магистральных  трубопроводов,  конденсаторных  паропроводов,  дренажных  устройств  и  канализационных  сетей.</w:t>
      </w:r>
    </w:p>
    <w:p w:rsidR="001A155A" w:rsidRDefault="006B4129">
      <w:pPr>
        <w:numPr>
          <w:ilvl w:val="2"/>
          <w:numId w:val="8"/>
        </w:numPr>
        <w:tabs>
          <w:tab w:val="clear" w:pos="-360"/>
          <w:tab w:val="num" w:pos="-18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Производства  ремонтных  работ  магистральных  трубопроводов,  паропроводов  и  канализационных  сетей  и  относящимся  к  ним  оборудования  без  письменного  допуска  запрещяется. </w:t>
      </w:r>
    </w:p>
    <w:p w:rsidR="001A155A" w:rsidRDefault="006B4129">
      <w:pPr>
        <w:numPr>
          <w:ilvl w:val="1"/>
          <w:numId w:val="8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Работающие  по  ремонту  трубопроводов  и  канализационных  сетей  обязаны  знать  и  строго  выполнять  все  требования  по  безопасной  работе,  а  администрация  цеха  должна  обеспечить  рабочее  место  всем  необходимым  и  создать  нормальные  условия  труда  для  безопасного  выполнения  порученной  работы.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>Лица,  нарушившие  настоящую  инструкцию,  привлекаются  к  ответственности  согласно    правилам  внутреннего  трудового  распорядка.</w:t>
      </w:r>
    </w:p>
    <w:p w:rsidR="001A155A" w:rsidRDefault="006B4129">
      <w:pPr>
        <w:ind w:left="720" w:hanging="1260"/>
        <w:rPr>
          <w:bCs/>
          <w:sz w:val="28"/>
        </w:rPr>
      </w:pPr>
      <w:r>
        <w:rPr>
          <w:bCs/>
          <w:sz w:val="28"/>
        </w:rPr>
        <w:t xml:space="preserve">1.3 .     Перед   началом  работы  в  колодце  перед  ним  необходимо  установить  ограждение. </w:t>
      </w:r>
    </w:p>
    <w:p w:rsidR="001A155A" w:rsidRDefault="006B4129">
      <w:pPr>
        <w:ind w:left="720" w:hanging="1260"/>
        <w:rPr>
          <w:bCs/>
          <w:sz w:val="28"/>
        </w:rPr>
      </w:pPr>
      <w:r>
        <w:rPr>
          <w:bCs/>
          <w:sz w:val="28"/>
        </w:rPr>
        <w:t>1.4.       В  колодцах  могут  содержаться  болотный  и  другие  газы  и  вредные  пары.  Поэтому  перед  началом  работы  его  необходимо  провентилировать.</w:t>
      </w:r>
    </w:p>
    <w:p w:rsidR="001A155A" w:rsidRDefault="006B4129">
      <w:pPr>
        <w:numPr>
          <w:ilvl w:val="1"/>
          <w:numId w:val="9"/>
        </w:numPr>
        <w:tabs>
          <w:tab w:val="clear" w:pos="45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Запрещается  рабочему  спускаться  в  колодец  без  предохранительного  пояса  и  шахтного  интерферометра  ( который  служит  для  определения  вредных  газов  и  смеси ). </w:t>
      </w:r>
    </w:p>
    <w:p w:rsidR="001A155A" w:rsidRDefault="006B4129">
      <w:pPr>
        <w:numPr>
          <w:ilvl w:val="1"/>
          <w:numId w:val="9"/>
        </w:numPr>
        <w:tabs>
          <w:tab w:val="clear" w:pos="45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Запрещается  поручать  рабочим  выполнять  в  неочищенном  от  газа  колодце  какие – либо  работы. </w:t>
      </w:r>
    </w:p>
    <w:p w:rsidR="001A155A" w:rsidRDefault="006B4129">
      <w:pPr>
        <w:numPr>
          <w:ilvl w:val="1"/>
          <w:numId w:val="9"/>
        </w:numPr>
        <w:tabs>
          <w:tab w:val="clear" w:pos="45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Запрещается  персоналу  работать  без  рукавиц  и  спецодежды  при  прямом  соприкосновении  со  сточными  водами. </w:t>
      </w:r>
    </w:p>
    <w:p w:rsidR="001A155A" w:rsidRDefault="006B4129">
      <w:pPr>
        <w:numPr>
          <w:ilvl w:val="1"/>
          <w:numId w:val="9"/>
        </w:numPr>
        <w:tabs>
          <w:tab w:val="clear" w:pos="45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Запрещается  курить  около  открытого  колодца,  зажигать  спички,  а  также  пользоваться  огнем  как  в  самом  колодце,  так  и  над  открытым  люком. </w:t>
      </w:r>
    </w:p>
    <w:p w:rsidR="001A155A" w:rsidRDefault="006B4129">
      <w:pPr>
        <w:numPr>
          <w:ilvl w:val="1"/>
          <w:numId w:val="9"/>
        </w:numPr>
        <w:tabs>
          <w:tab w:val="clear" w:pos="45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Открывать  крышки  колодцев  и  камер  следует  крючком  и  ломом .Запрещается  открывать  крышки  руками.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jc w:val="center"/>
        <w:rPr>
          <w:bCs/>
          <w:sz w:val="28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Во  время  ремонтных  работ  теплоиспользующих </w:t>
      </w: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установок  и  теплового  оборудования.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numPr>
          <w:ilvl w:val="1"/>
          <w:numId w:val="10"/>
        </w:numPr>
        <w:rPr>
          <w:bCs/>
          <w:sz w:val="28"/>
        </w:rPr>
      </w:pPr>
      <w:r>
        <w:rPr>
          <w:bCs/>
          <w:sz w:val="28"/>
        </w:rPr>
        <w:t xml:space="preserve">Слесарь – сантехник  должен  иметь  набор  исправного  инструмента,  спецодежду  и  обувь  соответственно  условиям  обслуживаемого  оборудования. </w:t>
      </w:r>
    </w:p>
    <w:p w:rsidR="001A155A" w:rsidRDefault="006B4129">
      <w:pPr>
        <w:tabs>
          <w:tab w:val="num" w:pos="660"/>
        </w:tabs>
        <w:ind w:left="720"/>
        <w:rPr>
          <w:bCs/>
          <w:sz w:val="28"/>
        </w:rPr>
      </w:pPr>
      <w:r>
        <w:rPr>
          <w:bCs/>
          <w:sz w:val="28"/>
        </w:rPr>
        <w:t xml:space="preserve">Работа  в  камерах  должна  производиться  в  рукавицах,  а  при  температуре  теплоносителя  выше  90°C  и  в  тепловой  спецодежде. </w:t>
      </w:r>
    </w:p>
    <w:p w:rsidR="001A155A" w:rsidRDefault="006B4129">
      <w:pPr>
        <w:numPr>
          <w:ilvl w:val="1"/>
          <w:numId w:val="10"/>
        </w:numPr>
        <w:rPr>
          <w:bCs/>
          <w:sz w:val="28"/>
        </w:rPr>
      </w:pPr>
      <w:r>
        <w:rPr>
          <w:bCs/>
          <w:sz w:val="28"/>
        </w:rPr>
        <w:t xml:space="preserve">При  обслуживании  в  тепловых  камерах  оборудования  и  запорной  арматуры  необходимо  производить  естественную  или  искусственную  вентиляцию.  Естественная  вентиляция  производится  путем  открывания  не  менее  двух  люков. </w:t>
      </w:r>
    </w:p>
    <w:p w:rsidR="001A155A" w:rsidRDefault="006B4129">
      <w:pPr>
        <w:numPr>
          <w:ilvl w:val="1"/>
          <w:numId w:val="10"/>
        </w:numPr>
        <w:rPr>
          <w:bCs/>
          <w:sz w:val="28"/>
        </w:rPr>
      </w:pPr>
      <w:r>
        <w:rPr>
          <w:bCs/>
          <w:sz w:val="28"/>
        </w:rPr>
        <w:t xml:space="preserve">Обслуживание  чугунной  арматуры,  подтягивание  болтов  фланцевых  соединений  разрешается    производить  при  температуре  теплоносителя  не  выше  90°C.  При  необходимости  произвести  подтягивание  болтов  при  более  высоких  температурах  теплоносителя,  давление  в  трубопроводе  не  должно  превышать  4 атм. </w:t>
      </w:r>
    </w:p>
    <w:p w:rsidR="001A155A" w:rsidRDefault="006B4129">
      <w:pPr>
        <w:tabs>
          <w:tab w:val="num" w:pos="660"/>
        </w:tabs>
        <w:ind w:left="720"/>
        <w:rPr>
          <w:bCs/>
          <w:sz w:val="28"/>
        </w:rPr>
      </w:pPr>
      <w:r>
        <w:rPr>
          <w:bCs/>
          <w:sz w:val="28"/>
        </w:rPr>
        <w:t xml:space="preserve">Подтягивание  сальников  стальных  компенсаторов  может  производиться  при  давлении  до  12  атм. </w:t>
      </w:r>
    </w:p>
    <w:p w:rsidR="001A155A" w:rsidRDefault="006B4129">
      <w:pPr>
        <w:numPr>
          <w:ilvl w:val="1"/>
          <w:numId w:val="10"/>
        </w:numPr>
        <w:rPr>
          <w:bCs/>
          <w:sz w:val="28"/>
          <w:lang w:val="en-US"/>
        </w:rPr>
      </w:pPr>
      <w:r>
        <w:rPr>
          <w:bCs/>
          <w:sz w:val="28"/>
        </w:rPr>
        <w:t xml:space="preserve">Во  избежании  срыва  резьбы  при  подтягивании  муфтовой  арматуры  и  контрольно-измерительной  арматуры  ( для  устранения  течи  через  резьбу )  следует  производить  гаечными  ключами,  при  давлении  не  превышающим  3  атм.,  соблюдая  при  этом  особую  осторожность.  Применение  для  этих  целей  газовых  и  других  ключей,  а  также  удлиняющих  рычагов  запрещается. </w:t>
      </w:r>
    </w:p>
    <w:p w:rsidR="001A155A" w:rsidRDefault="001A155A">
      <w:pPr>
        <w:ind w:left="-540"/>
        <w:rPr>
          <w:bCs/>
          <w:sz w:val="28"/>
          <w:lang w:val="en-US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Во  время  ремонтных  работ  в  тепловых  камерах.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numPr>
          <w:ilvl w:val="1"/>
          <w:numId w:val="11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Перед  началом  работ  в  камерах  слесарь-сантехник  должен  тщательно  проветрить  камеру,  убедиться  в  отсутствии  газа  и  лишь  после  этого  спуститься  в  камеру  и  приступить  к  работе. </w:t>
      </w:r>
    </w:p>
    <w:p w:rsidR="001A155A" w:rsidRDefault="006B4129">
      <w:pPr>
        <w:numPr>
          <w:ilvl w:val="1"/>
          <w:numId w:val="11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 В  эксплуатационном  цехе  должен  быть  вывешен  список  камер,  в  которых  отмечено  постоянное  или  периодическое  присутствие  газа,  который  должен  быть  сообщен  под  расписку  всему  обслуживающему  персоналу.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Газоопасные  камеры  должны  иметь  отличительные  знаки,  окраску  люков  и  содержаться  под  надежным  запором.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Работа  в  камерах,  в  которых  возможно  наличие  газа,  разрешается  лишь  по  специальному  наряду  в  присутствии  мастера  и  при  наличии  на  поверхности  у  люка  не  менее  2-х  человек,  которые  должны  неотлучно  наблюдать  за  работающими  в  люке.  Лица,  ведущие  наблюдения, должны  располагаться  с  наветренной  стороне. </w:t>
      </w:r>
    </w:p>
    <w:p w:rsidR="001A155A" w:rsidRDefault="006B4129">
      <w:pPr>
        <w:numPr>
          <w:ilvl w:val="1"/>
          <w:numId w:val="11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При  обнаружении  признаков  наличия  газа  в  камерах,  не  включенных  в  список  загазованных,  рабочие  должны  немедленно  прекратить  работы,  выйти  из  камер  и  известить  мастера  или  начальника  цеха.  Наличие  газа  обнаруживается  газоанализатором  ( шахтным  интерферометром ). </w:t>
      </w:r>
    </w:p>
    <w:p w:rsidR="001A155A" w:rsidRDefault="006B4129">
      <w:pPr>
        <w:numPr>
          <w:ilvl w:val="1"/>
          <w:numId w:val="11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Рабочий,  спускающийся  в  загазованную  или  опасную  в  отношении  загазованности  камеру,  обязан  надеть  шланговый  противогаз  и  предохранительный  пояс  с  веревкой.  Предохранительный  пояс  должен  иметь  наплечные  ремни  с  кольцом  для  привязывания  ремня  или  веревки.  Предохранительный  пояс  без  наплечных  ремней  применять  запрещается.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Воздухозаборные  трубки  шланговых  противогаз  при  работе  следует  располагать  с  наветренной  стороны  от  места  выделения  или  возможного  выделения  газа.  Длина  шланга  не  должна  превышать  15 м.  Шланг  не  должен  иметь  резких  перегибов  и  чем-либо  защемляться.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При  длительной  работе  в  загазованной  среде  подача  воздуха  с  помощью  вентилятора  является  обязательной. </w:t>
      </w:r>
    </w:p>
    <w:p w:rsidR="001A155A" w:rsidRDefault="006B4129">
      <w:pPr>
        <w:numPr>
          <w:ilvl w:val="1"/>
          <w:numId w:val="11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Если  находящиеся  наверху  рабочие  заметят,  что  рабочий,  находящийся  в  камере  почувствовал  себя  плохо,  они  должны  не  спускаться  сами,  а  с  помощью  ремня  или  веревки  помочь  пострадавшему  выйти  на  поверхность,  привлекая  для  этого  при  необходимости  других  находящихся  поблизости  людей.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Если  же  рабочий,  находящийся  в  камере  потерял  сознание  и  вытащить  его  на  поверхность  с  помощью  ремня  или  веревки  невозможно,  один  из  находившихся  наверху  рабочих  должен  надеть  противогаз,  и  обвязавшись  веревкой,  спуститься  в  камеру  и  вынести  пострадавшего  на  поверхность.  Возобновление  работ  в  таких  камерах  допускается  только  после  повторной  дополнительной    вентиляции  и  проверки  наличия  газа  в  воздухе. </w:t>
      </w:r>
    </w:p>
    <w:p w:rsidR="001A155A" w:rsidRDefault="001A155A">
      <w:pPr>
        <w:ind w:left="720"/>
        <w:rPr>
          <w:bCs/>
          <w:sz w:val="28"/>
        </w:rPr>
      </w:pPr>
    </w:p>
    <w:p w:rsidR="001A155A" w:rsidRDefault="001A155A">
      <w:pPr>
        <w:ind w:left="720"/>
        <w:rPr>
          <w:bCs/>
          <w:sz w:val="28"/>
        </w:rPr>
      </w:pPr>
    </w:p>
    <w:p w:rsidR="001A155A" w:rsidRDefault="001A155A">
      <w:pPr>
        <w:ind w:left="720"/>
        <w:rPr>
          <w:bCs/>
          <w:sz w:val="28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Во  время  ремонта  и  обслуживания  насосной  очистных  сооружений  и  дренажной  автохозяйства. </w:t>
      </w:r>
    </w:p>
    <w:p w:rsidR="001A155A" w:rsidRDefault="001A155A">
      <w:pPr>
        <w:ind w:left="-540"/>
        <w:jc w:val="center"/>
        <w:rPr>
          <w:b/>
          <w:sz w:val="40"/>
          <w:u w:val="single"/>
        </w:rPr>
      </w:pPr>
    </w:p>
    <w:p w:rsidR="001A155A" w:rsidRDefault="001A155A">
      <w:pPr>
        <w:ind w:left="-540"/>
        <w:jc w:val="center"/>
        <w:rPr>
          <w:b/>
          <w:sz w:val="40"/>
          <w:u w:val="single"/>
        </w:rPr>
      </w:pPr>
    </w:p>
    <w:p w:rsidR="001A155A" w:rsidRDefault="006B4129">
      <w:pPr>
        <w:numPr>
          <w:ilvl w:val="1"/>
          <w:numId w:val="12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В  насосной  очистных  сооружений  и  дренажной  могут  находиться  вредные  газы:  метан,  углекислый  газ,  сероводород,  аммиак,  а  также  их  смеси.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Светильный  газ,  сероводород  и  аммиак  имеют  характерный  запах,  углекислый  газ  запаха  не  имеет,  он  тяжелее  воздуха,  находиться  на  дне  насосной  очистных  сооружений  и  с  трудом  удаляется. </w:t>
      </w:r>
    </w:p>
    <w:p w:rsidR="001A155A" w:rsidRDefault="006B4129">
      <w:pPr>
        <w:numPr>
          <w:ilvl w:val="1"/>
          <w:numId w:val="12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Входить  в  насосную  очистных  сооружений  и  дренажную  разрешается  только  после  тщательного  вентилирования  ее,  для  чего  необходимо  включить  приточный  вентилятор  свежего  воздуха,  который  должен  работать  не  менее  10 минут.  </w:t>
      </w:r>
    </w:p>
    <w:p w:rsidR="001A155A" w:rsidRDefault="006B4129">
      <w:pPr>
        <w:numPr>
          <w:ilvl w:val="1"/>
          <w:numId w:val="12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Перед  спуском  в  насосную  или  дренажную  необходимо  опустить  прибор  ШИ-10  ( шахтный  интерферометр ),  чтобы  убедиться  в  отсутствии  газов. </w:t>
      </w:r>
    </w:p>
    <w:p w:rsidR="001A155A" w:rsidRDefault="006B4129">
      <w:pPr>
        <w:numPr>
          <w:ilvl w:val="1"/>
          <w:numId w:val="12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При  наличии  в  насосной  или  дренажной  одного  из  перечисленных  газов  или  их  смеси  работы  не  проводить. 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В  этом  случае  еще  раз  провентилировать  насосную  очистных  сооружений  или  дренажную,  проверить  прибором  ШИ-10  наличие  газов,  и  убедившись,  что  газы  отсутствуют,  приступить  к  работе. </w:t>
      </w:r>
    </w:p>
    <w:p w:rsidR="001A155A" w:rsidRDefault="006B4129">
      <w:pPr>
        <w:numPr>
          <w:ilvl w:val="1"/>
          <w:numId w:val="12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Работать  в  насосной  очистных  сооружений  и  дренажной  должны  не  менее  2  человек.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Во  время  ремонта  тепловых  сетей.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numPr>
          <w:ilvl w:val="1"/>
          <w:numId w:val="13"/>
        </w:numPr>
        <w:tabs>
          <w:tab w:val="clear" w:pos="180"/>
          <w:tab w:val="num" w:pos="72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Ремонтные  работы  в  магистралях  тепловых  сетей  производятся       только  с  разрешения  начальника  цеха.  Запрещается  производства  ремонтных  работ  на  оборудовании,  находящимся  под  давлением.  </w:t>
      </w:r>
    </w:p>
    <w:p w:rsidR="001A155A" w:rsidRDefault="006B4129">
      <w:pPr>
        <w:numPr>
          <w:ilvl w:val="1"/>
          <w:numId w:val="13"/>
        </w:numPr>
        <w:tabs>
          <w:tab w:val="clear" w:pos="180"/>
          <w:tab w:val="num" w:pos="0"/>
        </w:tabs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  До  начало  работ  должен  быть  произведен  инструктаж  всех  рабочих  ремонтных  бригад  об  особенностях  предстоящего  ремонта,  обратив  внимание  на  соблюдение  правил  техники  безопасности,  затем  мастер  должен  лично  убедиться  в  полном  закрытии  задвижек  и  вентилей  и  отсутствии  давления  в  трубопроводах  приступать  к  ремонтным  работам  запрещается. </w:t>
      </w:r>
    </w:p>
    <w:p w:rsidR="001A155A" w:rsidRDefault="006B4129">
      <w:pPr>
        <w:numPr>
          <w:ilvl w:val="1"/>
          <w:numId w:val="13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Дренирование  воды  и  пара  должно  производиться  через  спускную  арматуру. Снижение  давления  в  трубах  и  их  дренирование  путем  ослабления  части  болтов  фланцевых  соединений  может  быть  допущено  лишь  в  исключительных  случаях  при  отсутствии  возможности  опорожнения  трубопровода  через  спускные  ( дренажные )  устройства.  Ослабление  болтовых  соединений  в  этих  случаях  следует  производить  со  стороны,  противоположной  позиции  рабочего,  выполняющего  эти  работы.  Ослабление  болтовых  соединений  для  дренажа  следует  производить  в  присутствии  мастера. </w:t>
      </w:r>
    </w:p>
    <w:p w:rsidR="001A155A" w:rsidRDefault="006B4129">
      <w:pPr>
        <w:numPr>
          <w:ilvl w:val="1"/>
          <w:numId w:val="13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Запрещается  монтаж  и  сварка  труб  в  подвешенном  состоянии  без  установки  подкладок  в  местах  соединении. </w:t>
      </w:r>
    </w:p>
    <w:p w:rsidR="001A155A" w:rsidRDefault="006B4129">
      <w:pPr>
        <w:numPr>
          <w:ilvl w:val="1"/>
          <w:numId w:val="13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Подтяжка  болтов  фланцевых  соединений  после  ремонта  допускается  при давлении  в  трубопроводе  не  выше  4  атм. </w:t>
      </w:r>
    </w:p>
    <w:p w:rsidR="001A155A" w:rsidRDefault="006B4129">
      <w:pPr>
        <w:numPr>
          <w:ilvl w:val="1"/>
          <w:numId w:val="13"/>
        </w:numPr>
        <w:ind w:left="720" w:hanging="1260"/>
        <w:rPr>
          <w:bCs/>
          <w:sz w:val="28"/>
        </w:rPr>
      </w:pPr>
      <w:r>
        <w:rPr>
          <w:bCs/>
          <w:sz w:val="28"/>
        </w:rPr>
        <w:t xml:space="preserve">         Добивку  сальников  компенсаторов  допускается  производить  при  избыточном  давлении  в  трубах  не  более  2  атм.  и  при  температуре  теплоносителя  не  более  45°C.  Во  всех  остальных  случаях  добивка  сальников  должна  производится  только  после  опорожнения  трубопроводов.  Замена  сальников  набивки  компенсаторов  может  производиться  только  после  полного  опорожнения  трубопровода.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 </w:t>
      </w:r>
    </w:p>
    <w:p w:rsidR="001A155A" w:rsidRDefault="001A155A">
      <w:pPr>
        <w:ind w:left="-540"/>
        <w:jc w:val="center"/>
        <w:rPr>
          <w:b/>
          <w:sz w:val="40"/>
          <w:u w:val="single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Обслуживание  тепловых  узлов.  </w:t>
      </w:r>
    </w:p>
    <w:p w:rsidR="001A155A" w:rsidRDefault="001A155A">
      <w:pPr>
        <w:ind w:left="-540"/>
        <w:jc w:val="center"/>
        <w:rPr>
          <w:b/>
          <w:sz w:val="40"/>
          <w:u w:val="single"/>
        </w:rPr>
      </w:pPr>
    </w:p>
    <w:p w:rsidR="001A155A" w:rsidRDefault="001A155A">
      <w:pPr>
        <w:ind w:left="-540"/>
        <w:jc w:val="center"/>
        <w:rPr>
          <w:b/>
          <w:sz w:val="40"/>
          <w:u w:val="single"/>
        </w:rPr>
      </w:pP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Текущие  ремонтные  работы  на  тепловых  пунктах  потребителей  должны  производиться,  как  правило, при  теплоносителя  в  внешней  тепловой  сети  не  выше  75°C.  Отключение  оборудования  при  этом  может  производиться  только  головными  задвижками  на  тепловом  пункте  потребителя.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При  теплоносителя  выше  75°C  ремонт  и   смена  оборудования  на  тепловом  пункте  должна  производиться  при  условии  предварительного  отключения  головных  задвижек  на  тепловом  пункте,  так  и  задвижек  в  ближайшей  тепловой  камере.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Затяжку  болтов  фланцевых  соединений  и  подтяжку  сальниковых  уплотнений  арматуры  следует  производить  медленно  и  равномерно  по  контуру  с  тем,  чтобы  избегать  создания  перенапряжений  в  чугунных  деталях  и  их  повреждения.  Резьба  болтов  фланцевых  соединений  и  сальников  должна  регулярно  смазываться  графитом,  разведенным  в  масле.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Особое  внимание  персонал  потребителя  и  тепловой  сети  должен  обращать  на  обслуживание  ртутных  приборов  так  как  пролитая  ртуть  в  помещении  теплового  пункта  вредно  действует  на  здоровье  работающих.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Оборудование  теплового  пункта  должно  ежегодно  ремонтироваться.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Опрессовка  тепловых  пунктов  производиться  на  рабочее  давление  с  коэффициентом  1,25,  но  не  менее  10  атм. </w:t>
      </w:r>
    </w:p>
    <w:p w:rsidR="001A155A" w:rsidRDefault="006B4129">
      <w:pPr>
        <w:ind w:left="720"/>
        <w:rPr>
          <w:bCs/>
          <w:sz w:val="28"/>
        </w:rPr>
      </w:pPr>
      <w:r>
        <w:rPr>
          <w:bCs/>
          <w:sz w:val="28"/>
        </w:rPr>
        <w:t xml:space="preserve">Абонентских  систем  - на  полуторакратное  максимальное  давление  в  системе,  но  не  менее  6 атм.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При  испытании  тепловой  сети  на  расчетные  параметры  теплоносителя  запрещается: </w:t>
      </w:r>
    </w:p>
    <w:p w:rsidR="001A155A" w:rsidRDefault="006B4129">
      <w:pPr>
        <w:numPr>
          <w:ilvl w:val="2"/>
          <w:numId w:val="14"/>
        </w:numPr>
        <w:tabs>
          <w:tab w:val="clear" w:pos="255"/>
          <w:tab w:val="num" w:pos="720"/>
        </w:tabs>
        <w:ind w:left="720" w:hanging="1440"/>
        <w:rPr>
          <w:bCs/>
          <w:sz w:val="28"/>
        </w:rPr>
      </w:pPr>
      <w:r>
        <w:rPr>
          <w:bCs/>
          <w:sz w:val="28"/>
        </w:rPr>
        <w:t xml:space="preserve">Производить  на  испытательном  участке  какие-либо  работы,  не  связанные  с  испытанием; </w:t>
      </w:r>
    </w:p>
    <w:p w:rsidR="001A155A" w:rsidRDefault="006B4129">
      <w:pPr>
        <w:numPr>
          <w:ilvl w:val="2"/>
          <w:numId w:val="14"/>
        </w:numPr>
        <w:tabs>
          <w:tab w:val="clear" w:pos="255"/>
          <w:tab w:val="num" w:pos="720"/>
        </w:tabs>
        <w:ind w:left="720" w:hanging="1440"/>
        <w:rPr>
          <w:bCs/>
          <w:sz w:val="28"/>
        </w:rPr>
      </w:pPr>
      <w:r>
        <w:rPr>
          <w:bCs/>
          <w:sz w:val="28"/>
        </w:rPr>
        <w:t xml:space="preserve">Находиться  в  камерах  и  на  тепловых  пунктах  лицам,  не  участвующим  в  испытаниях; </w:t>
      </w:r>
    </w:p>
    <w:p w:rsidR="001A155A" w:rsidRDefault="006B4129">
      <w:pPr>
        <w:numPr>
          <w:ilvl w:val="2"/>
          <w:numId w:val="14"/>
        </w:numPr>
        <w:tabs>
          <w:tab w:val="clear" w:pos="255"/>
          <w:tab w:val="num" w:pos="720"/>
        </w:tabs>
        <w:ind w:left="720" w:hanging="1440"/>
        <w:rPr>
          <w:bCs/>
          <w:sz w:val="28"/>
        </w:rPr>
      </w:pPr>
      <w:r>
        <w:rPr>
          <w:bCs/>
          <w:sz w:val="28"/>
        </w:rPr>
        <w:t xml:space="preserve">Располагаеться  против  фланцевых  соединений  трубопроводов  и  арматуры.  </w:t>
      </w:r>
    </w:p>
    <w:p w:rsidR="001A155A" w:rsidRDefault="006B4129">
      <w:pPr>
        <w:numPr>
          <w:ilvl w:val="2"/>
          <w:numId w:val="14"/>
        </w:numPr>
        <w:tabs>
          <w:tab w:val="clear" w:pos="255"/>
          <w:tab w:val="num" w:pos="720"/>
        </w:tabs>
        <w:ind w:left="720" w:hanging="1440"/>
        <w:rPr>
          <w:bCs/>
          <w:sz w:val="28"/>
        </w:rPr>
      </w:pPr>
      <w:r>
        <w:rPr>
          <w:bCs/>
          <w:sz w:val="28"/>
        </w:rPr>
        <w:t xml:space="preserve">Производить  резкий  подьем  давления  и  повышать  давление  выше  указанного  в  наряде.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При  неплотности  запорной  арматуры  запрещается  производить  ремонт  без  установки  заглушек.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Не  производить  смазку  подшипников  и  набивку  сальников  на  работающих  насосах.  Замена  сальниковой  набивки  компенсаторов  может  производиться  только  после  полного  опорожнения  трубопровода.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У  открытых  люков  должны  устанавливаться  ограждения.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Запрещается  пользоваться  неисправным  инструментом. </w:t>
      </w:r>
    </w:p>
    <w:p w:rsidR="001A155A" w:rsidRDefault="006B4129">
      <w:pPr>
        <w:numPr>
          <w:ilvl w:val="1"/>
          <w:numId w:val="14"/>
        </w:numPr>
        <w:rPr>
          <w:bCs/>
          <w:sz w:val="28"/>
        </w:rPr>
      </w:pPr>
      <w:r>
        <w:rPr>
          <w:bCs/>
          <w:sz w:val="28"/>
        </w:rPr>
        <w:t xml:space="preserve">Слесарям,  работающим  со  сварщиком,  работать  в  защитных  очках 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Cs/>
          <w:sz w:val="28"/>
        </w:rPr>
      </w:pPr>
    </w:p>
    <w:p w:rsidR="001A155A" w:rsidRDefault="006B4129">
      <w:pPr>
        <w:ind w:left="-540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По  окончание  работ. </w:t>
      </w:r>
    </w:p>
    <w:p w:rsidR="001A155A" w:rsidRDefault="006B4129">
      <w:pPr>
        <w:numPr>
          <w:ilvl w:val="1"/>
          <w:numId w:val="15"/>
        </w:numPr>
        <w:rPr>
          <w:bCs/>
          <w:sz w:val="28"/>
        </w:rPr>
      </w:pPr>
      <w:r>
        <w:rPr>
          <w:bCs/>
          <w:sz w:val="28"/>
        </w:rPr>
        <w:t xml:space="preserve">Привести  рабочее  место  в  порядок. </w:t>
      </w:r>
    </w:p>
    <w:p w:rsidR="001A155A" w:rsidRDefault="006B4129">
      <w:pPr>
        <w:numPr>
          <w:ilvl w:val="1"/>
          <w:numId w:val="15"/>
        </w:numPr>
        <w:rPr>
          <w:bCs/>
          <w:sz w:val="28"/>
        </w:rPr>
      </w:pPr>
      <w:r>
        <w:rPr>
          <w:bCs/>
          <w:sz w:val="28"/>
        </w:rPr>
        <w:t xml:space="preserve">Проверить,  смазать  и  убрать  инструмент </w:t>
      </w:r>
    </w:p>
    <w:p w:rsidR="001A155A" w:rsidRDefault="006B4129">
      <w:pPr>
        <w:numPr>
          <w:ilvl w:val="1"/>
          <w:numId w:val="15"/>
        </w:numPr>
        <w:rPr>
          <w:bCs/>
          <w:sz w:val="28"/>
        </w:rPr>
      </w:pPr>
      <w:r>
        <w:rPr>
          <w:bCs/>
          <w:sz w:val="28"/>
        </w:rPr>
        <w:t xml:space="preserve">Сообщать  мастеру  о  всех  неполадках  во  время  работы  и  о  принятых  мерах  к  их  устранению. </w:t>
      </w:r>
    </w:p>
    <w:p w:rsidR="001A155A" w:rsidRDefault="006B4129">
      <w:pPr>
        <w:numPr>
          <w:ilvl w:val="1"/>
          <w:numId w:val="15"/>
        </w:numPr>
        <w:rPr>
          <w:bCs/>
          <w:sz w:val="28"/>
        </w:rPr>
      </w:pPr>
      <w:r>
        <w:rPr>
          <w:bCs/>
          <w:sz w:val="28"/>
        </w:rPr>
        <w:t>Вымыть  руки   и  лицо  теплой  водой.</w:t>
      </w:r>
    </w:p>
    <w:p w:rsidR="001A155A" w:rsidRDefault="001A155A">
      <w:pPr>
        <w:ind w:left="-540"/>
        <w:rPr>
          <w:bCs/>
          <w:sz w:val="28"/>
        </w:rPr>
      </w:pPr>
    </w:p>
    <w:p w:rsidR="001A155A" w:rsidRDefault="001A155A">
      <w:pPr>
        <w:ind w:left="-540"/>
        <w:rPr>
          <w:b/>
          <w:sz w:val="40"/>
        </w:rPr>
      </w:pPr>
    </w:p>
    <w:p w:rsidR="001A155A" w:rsidRDefault="001A155A">
      <w:pPr>
        <w:jc w:val="center"/>
        <w:rPr>
          <w:b/>
          <w:sz w:val="40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</w:p>
    <w:p w:rsidR="001A155A" w:rsidRDefault="001A155A">
      <w:pPr>
        <w:ind w:left="-540"/>
        <w:jc w:val="center"/>
        <w:rPr>
          <w:b/>
          <w:sz w:val="28"/>
        </w:rPr>
      </w:pPr>
      <w:bookmarkStart w:id="0" w:name="_GoBack"/>
      <w:bookmarkEnd w:id="0"/>
    </w:p>
    <w:sectPr w:rsidR="001A15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E6BFD"/>
    <w:multiLevelType w:val="hybridMultilevel"/>
    <w:tmpl w:val="5540F0EA"/>
    <w:lvl w:ilvl="0" w:tplc="2A208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D248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F0B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DC4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4D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FC3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287A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68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C49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8A0CFF"/>
    <w:multiLevelType w:val="hybridMultilevel"/>
    <w:tmpl w:val="AAE47C3E"/>
    <w:lvl w:ilvl="0" w:tplc="54F0E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78E4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B6C8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00F8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643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0E9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8E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E83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9EB7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2E19F0"/>
    <w:multiLevelType w:val="multilevel"/>
    <w:tmpl w:val="7C54FF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3">
    <w:nsid w:val="22AA12AD"/>
    <w:multiLevelType w:val="multilevel"/>
    <w:tmpl w:val="671AB73E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"/>
        </w:tabs>
        <w:ind w:left="12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420"/>
        </w:tabs>
        <w:ind w:left="-42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60"/>
        </w:tabs>
        <w:ind w:left="-96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4">
    <w:nsid w:val="3B915C5B"/>
    <w:multiLevelType w:val="multilevel"/>
    <w:tmpl w:val="999C5C3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90"/>
        </w:tabs>
        <w:ind w:left="-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5">
    <w:nsid w:val="3D714CA0"/>
    <w:multiLevelType w:val="hybridMultilevel"/>
    <w:tmpl w:val="A2D0B90A"/>
    <w:lvl w:ilvl="0" w:tplc="2C562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CE79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882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DC0E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772D3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DE8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AD63E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AF00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502A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0297B"/>
    <w:multiLevelType w:val="hybridMultilevel"/>
    <w:tmpl w:val="922E8F0A"/>
    <w:lvl w:ilvl="0" w:tplc="BD001C30">
      <w:start w:val="8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B038ED0A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2FDC8D20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8D602514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BE72D0C8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088B7B0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6624E85E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E91095AA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2B166CC0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7">
    <w:nsid w:val="4A544560"/>
    <w:multiLevelType w:val="multilevel"/>
    <w:tmpl w:val="5A725A3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8">
    <w:nsid w:val="550D0B7F"/>
    <w:multiLevelType w:val="multilevel"/>
    <w:tmpl w:val="1DDCCAF0"/>
    <w:lvl w:ilvl="0">
      <w:start w:val="1"/>
      <w:numFmt w:val="decimal"/>
      <w:lvlText w:val="%1."/>
      <w:lvlJc w:val="left"/>
      <w:pPr>
        <w:tabs>
          <w:tab w:val="num" w:pos="1889"/>
        </w:tabs>
        <w:ind w:left="188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59"/>
        </w:tabs>
        <w:ind w:left="21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9"/>
        </w:tabs>
        <w:ind w:left="21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19"/>
        </w:tabs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9"/>
        </w:tabs>
        <w:ind w:left="287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79"/>
        </w:tabs>
        <w:ind w:left="2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39"/>
        </w:tabs>
        <w:ind w:left="32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99"/>
        </w:tabs>
        <w:ind w:left="359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99"/>
        </w:tabs>
        <w:ind w:left="3599" w:hanging="2160"/>
      </w:pPr>
      <w:rPr>
        <w:rFonts w:hint="default"/>
      </w:rPr>
    </w:lvl>
  </w:abstractNum>
  <w:abstractNum w:abstractNumId="9">
    <w:nsid w:val="560424F3"/>
    <w:multiLevelType w:val="multilevel"/>
    <w:tmpl w:val="7C2AFD06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0"/>
        </w:tabs>
        <w:ind w:left="33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210"/>
        </w:tabs>
        <w:ind w:left="-2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750"/>
        </w:tabs>
        <w:ind w:left="-75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10">
    <w:nsid w:val="560C4E22"/>
    <w:multiLevelType w:val="multilevel"/>
    <w:tmpl w:val="810403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11">
    <w:nsid w:val="58C00032"/>
    <w:multiLevelType w:val="multilevel"/>
    <w:tmpl w:val="38E61D04"/>
    <w:lvl w:ilvl="0">
      <w:start w:val="6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"/>
        </w:tabs>
        <w:ind w:left="25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285"/>
        </w:tabs>
        <w:ind w:left="-28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25"/>
        </w:tabs>
        <w:ind w:left="-82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12">
    <w:nsid w:val="66267FEC"/>
    <w:multiLevelType w:val="hybridMultilevel"/>
    <w:tmpl w:val="897027A4"/>
    <w:lvl w:ilvl="0" w:tplc="1E120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AAAA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0CA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EC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AB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6E6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220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47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064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F058BA"/>
    <w:multiLevelType w:val="hybridMultilevel"/>
    <w:tmpl w:val="9BACA676"/>
    <w:lvl w:ilvl="0" w:tplc="9DCC282A">
      <w:numFmt w:val="bullet"/>
      <w:lvlText w:val="—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5186074E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88D860AE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51E2B4B0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62721204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65DC00E8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400A1E54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FD7060D6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8F08C800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4">
    <w:nsid w:val="6AF50DD0"/>
    <w:multiLevelType w:val="multilevel"/>
    <w:tmpl w:val="2F52E3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3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 w:numId="13">
    <w:abstractNumId w:val="14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129"/>
    <w:rsid w:val="001A155A"/>
    <w:rsid w:val="002958DD"/>
    <w:rsid w:val="006B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 fillcolor="black">
      <v:fill color="black"/>
    </o:shapedefaults>
    <o:shapelayout v:ext="edit">
      <o:idmap v:ext="edit" data="1"/>
    </o:shapelayout>
  </w:shapeDefaults>
  <w:decimalSymbol w:val=","/>
  <w:listSeparator w:val=";"/>
  <w15:chartTrackingRefBased/>
  <w15:docId w15:val="{747B87A7-4776-43B1-934E-13E7D803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40"/>
      <w:lang w:val="et-EE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36"/>
      <w:u w:val="single"/>
    </w:rPr>
  </w:style>
  <w:style w:type="paragraph" w:styleId="3">
    <w:name w:val="heading 3"/>
    <w:basedOn w:val="a"/>
    <w:next w:val="a"/>
    <w:qFormat/>
    <w:pPr>
      <w:keepNext/>
      <w:ind w:left="-540"/>
      <w:jc w:val="both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ind w:left="-540"/>
      <w:outlineLvl w:val="3"/>
    </w:pPr>
    <w:rPr>
      <w:sz w:val="40"/>
    </w:rPr>
  </w:style>
  <w:style w:type="paragraph" w:styleId="5">
    <w:name w:val="heading 5"/>
    <w:basedOn w:val="a"/>
    <w:next w:val="a"/>
    <w:qFormat/>
    <w:pPr>
      <w:keepNext/>
      <w:ind w:left="-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-540"/>
      <w:jc w:val="both"/>
      <w:outlineLvl w:val="5"/>
    </w:pPr>
    <w:rPr>
      <w:b/>
      <w:bCs/>
      <w:sz w:val="40"/>
      <w:u w:val="single"/>
    </w:rPr>
  </w:style>
  <w:style w:type="paragraph" w:styleId="7">
    <w:name w:val="heading 7"/>
    <w:basedOn w:val="a"/>
    <w:next w:val="a"/>
    <w:qFormat/>
    <w:pPr>
      <w:keepNext/>
      <w:ind w:left="-540"/>
      <w:outlineLvl w:val="6"/>
    </w:pPr>
    <w:rPr>
      <w:b/>
      <w:bCs/>
      <w:sz w:val="40"/>
      <w:u w:val="single"/>
    </w:rPr>
  </w:style>
  <w:style w:type="paragraph" w:styleId="8">
    <w:name w:val="heading 8"/>
    <w:basedOn w:val="a"/>
    <w:next w:val="a"/>
    <w:qFormat/>
    <w:pPr>
      <w:keepNext/>
      <w:ind w:left="-54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40"/>
      <w:u w:val="single"/>
      <w:lang w:val="et-EE"/>
    </w:rPr>
  </w:style>
  <w:style w:type="paragraph" w:styleId="a4">
    <w:name w:val="Subtitle"/>
    <w:basedOn w:val="a"/>
    <w:qFormat/>
    <w:pPr>
      <w:jc w:val="center"/>
    </w:pPr>
    <w:rPr>
      <w:b/>
      <w:bCs/>
      <w:sz w:val="40"/>
      <w:u w:val="single"/>
      <w:lang w:val="et-EE"/>
    </w:rPr>
  </w:style>
  <w:style w:type="paragraph" w:styleId="a5">
    <w:name w:val="caption"/>
    <w:basedOn w:val="a"/>
    <w:next w:val="a"/>
    <w:qFormat/>
    <w:pPr>
      <w:ind w:left="-540"/>
      <w:jc w:val="both"/>
    </w:pPr>
    <w:rPr>
      <w:b/>
      <w:bCs/>
      <w:sz w:val="28"/>
    </w:rPr>
  </w:style>
  <w:style w:type="paragraph" w:styleId="a6">
    <w:name w:val="Body Text"/>
    <w:basedOn w:val="a"/>
    <w:semiHidden/>
    <w:pPr>
      <w:jc w:val="both"/>
    </w:pPr>
    <w:rPr>
      <w:sz w:val="28"/>
    </w:rPr>
  </w:style>
  <w:style w:type="paragraph" w:styleId="a7">
    <w:name w:val="Body Text Indent"/>
    <w:basedOn w:val="a"/>
    <w:semiHidden/>
    <w:pPr>
      <w:ind w:left="-540"/>
      <w:jc w:val="both"/>
    </w:pPr>
    <w:rPr>
      <w:sz w:val="28"/>
    </w:rPr>
  </w:style>
  <w:style w:type="paragraph" w:styleId="20">
    <w:name w:val="Body Text 2"/>
    <w:basedOn w:val="a"/>
    <w:semiHidden/>
    <w:pPr>
      <w:jc w:val="center"/>
    </w:pPr>
    <w:rPr>
      <w:b/>
      <w:bCs/>
      <w:sz w:val="40"/>
      <w:u w:val="single"/>
    </w:rPr>
  </w:style>
  <w:style w:type="paragraph" w:styleId="a8">
    <w:name w:val="Normal (Web)"/>
    <w:basedOn w:val="a"/>
    <w:semiHidden/>
    <w:pP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h">
    <w:name w:val="h"/>
    <w:basedOn w:val="a"/>
    <w:pPr>
      <w:spacing w:before="100" w:beforeAutospacing="1" w:after="100" w:afterAutospacing="1"/>
    </w:pPr>
    <w:rPr>
      <w:rFonts w:ascii="Arial" w:hAnsi="Arial" w:cs="Arial"/>
      <w:color w:val="251FC1"/>
      <w:sz w:val="32"/>
      <w:szCs w:val="32"/>
    </w:rPr>
  </w:style>
  <w:style w:type="paragraph" w:styleId="21">
    <w:name w:val="Body Text Indent 2"/>
    <w:basedOn w:val="a"/>
    <w:semiHidden/>
    <w:pPr>
      <w:ind w:left="-540"/>
      <w:jc w:val="both"/>
    </w:pPr>
    <w:rPr>
      <w:sz w:val="32"/>
    </w:rPr>
  </w:style>
  <w:style w:type="paragraph" w:styleId="30">
    <w:name w:val="Body Text Indent 3"/>
    <w:basedOn w:val="a"/>
    <w:semiHidden/>
    <w:pPr>
      <w:ind w:left="-540"/>
      <w:jc w:val="both"/>
    </w:pPr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4715</Words>
  <Characters>26879</Characters>
  <Application>Microsoft Office Word</Application>
  <DocSecurity>0</DocSecurity>
  <Lines>223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Narva Kutseõppekeskus </vt:lpstr>
      <vt:lpstr>Narva Kutseõppekeskus </vt:lpstr>
    </vt:vector>
  </TitlesOfParts>
  <Company>Home</Company>
  <LinksUpToDate>false</LinksUpToDate>
  <CharactersWithSpaces>31531</CharactersWithSpaces>
  <SharedDoc>false</SharedDoc>
  <HLinks>
    <vt:vector size="150" baseType="variant">
      <vt:variant>
        <vt:i4>7274593</vt:i4>
      </vt:variant>
      <vt:variant>
        <vt:i4>8588</vt:i4>
      </vt:variant>
      <vt:variant>
        <vt:i4>1025</vt:i4>
      </vt:variant>
      <vt:variant>
        <vt:i4>1</vt:i4>
      </vt:variant>
      <vt:variant>
        <vt:lpwstr>http://www.priss.ru/imgcontent/flexor03.jpg</vt:lpwstr>
      </vt:variant>
      <vt:variant>
        <vt:lpwstr/>
      </vt:variant>
      <vt:variant>
        <vt:i4>7274592</vt:i4>
      </vt:variant>
      <vt:variant>
        <vt:i4>11960</vt:i4>
      </vt:variant>
      <vt:variant>
        <vt:i4>1026</vt:i4>
      </vt:variant>
      <vt:variant>
        <vt:i4>1</vt:i4>
      </vt:variant>
      <vt:variant>
        <vt:lpwstr>http://www.priss.ru/imgcontent/flexor02.jpg</vt:lpwstr>
      </vt:variant>
      <vt:variant>
        <vt:lpwstr/>
      </vt:variant>
      <vt:variant>
        <vt:i4>5046364</vt:i4>
      </vt:variant>
      <vt:variant>
        <vt:i4>-1</vt:i4>
      </vt:variant>
      <vt:variant>
        <vt:i4>1037</vt:i4>
      </vt:variant>
      <vt:variant>
        <vt:i4>1</vt:i4>
      </vt:variant>
      <vt:variant>
        <vt:lpwstr>x\2.files\015.jpg</vt:lpwstr>
      </vt:variant>
      <vt:variant>
        <vt:lpwstr/>
      </vt:variant>
      <vt:variant>
        <vt:i4>5046362</vt:i4>
      </vt:variant>
      <vt:variant>
        <vt:i4>-1</vt:i4>
      </vt:variant>
      <vt:variant>
        <vt:i4>1038</vt:i4>
      </vt:variant>
      <vt:variant>
        <vt:i4>1</vt:i4>
      </vt:variant>
      <vt:variant>
        <vt:lpwstr>x\2.files\013.jpg</vt:lpwstr>
      </vt:variant>
      <vt:variant>
        <vt:lpwstr/>
      </vt:variant>
      <vt:variant>
        <vt:i4>5046361</vt:i4>
      </vt:variant>
      <vt:variant>
        <vt:i4>-1</vt:i4>
      </vt:variant>
      <vt:variant>
        <vt:i4>1039</vt:i4>
      </vt:variant>
      <vt:variant>
        <vt:i4>1</vt:i4>
      </vt:variant>
      <vt:variant>
        <vt:lpwstr>x\2.files\010.jpg</vt:lpwstr>
      </vt:variant>
      <vt:variant>
        <vt:lpwstr/>
      </vt:variant>
      <vt:variant>
        <vt:i4>5046360</vt:i4>
      </vt:variant>
      <vt:variant>
        <vt:i4>-1</vt:i4>
      </vt:variant>
      <vt:variant>
        <vt:i4>1040</vt:i4>
      </vt:variant>
      <vt:variant>
        <vt:i4>1</vt:i4>
      </vt:variant>
      <vt:variant>
        <vt:lpwstr>x\2.files\011.jpg</vt:lpwstr>
      </vt:variant>
      <vt:variant>
        <vt:lpwstr/>
      </vt:variant>
      <vt:variant>
        <vt:i4>5046363</vt:i4>
      </vt:variant>
      <vt:variant>
        <vt:i4>-1</vt:i4>
      </vt:variant>
      <vt:variant>
        <vt:i4>1041</vt:i4>
      </vt:variant>
      <vt:variant>
        <vt:i4>1</vt:i4>
      </vt:variant>
      <vt:variant>
        <vt:lpwstr>x\2.files\012.jpg</vt:lpwstr>
      </vt:variant>
      <vt:variant>
        <vt:lpwstr/>
      </vt:variant>
      <vt:variant>
        <vt:i4>5177437</vt:i4>
      </vt:variant>
      <vt:variant>
        <vt:i4>-1</vt:i4>
      </vt:variant>
      <vt:variant>
        <vt:i4>1042</vt:i4>
      </vt:variant>
      <vt:variant>
        <vt:i4>1</vt:i4>
      </vt:variant>
      <vt:variant>
        <vt:lpwstr>x\2.files\034.jpg</vt:lpwstr>
      </vt:variant>
      <vt:variant>
        <vt:lpwstr/>
      </vt:variant>
      <vt:variant>
        <vt:i4>5177434</vt:i4>
      </vt:variant>
      <vt:variant>
        <vt:i4>-1</vt:i4>
      </vt:variant>
      <vt:variant>
        <vt:i4>1043</vt:i4>
      </vt:variant>
      <vt:variant>
        <vt:i4>1</vt:i4>
      </vt:variant>
      <vt:variant>
        <vt:lpwstr>x\2.files\033.jpg</vt:lpwstr>
      </vt:variant>
      <vt:variant>
        <vt:lpwstr/>
      </vt:variant>
      <vt:variant>
        <vt:i4>5832827</vt:i4>
      </vt:variant>
      <vt:variant>
        <vt:i4>-1</vt:i4>
      </vt:variant>
      <vt:variant>
        <vt:i4>1045</vt:i4>
      </vt:variant>
      <vt:variant>
        <vt:i4>1</vt:i4>
      </vt:variant>
      <vt:variant>
        <vt:lpwstr>x\image002.jpg</vt:lpwstr>
      </vt:variant>
      <vt:variant>
        <vt:lpwstr/>
      </vt:variant>
      <vt:variant>
        <vt:i4>5177435</vt:i4>
      </vt:variant>
      <vt:variant>
        <vt:i4>-1</vt:i4>
      </vt:variant>
      <vt:variant>
        <vt:i4>1046</vt:i4>
      </vt:variant>
      <vt:variant>
        <vt:i4>1</vt:i4>
      </vt:variant>
      <vt:variant>
        <vt:lpwstr>x\2.files\032.jpg</vt:lpwstr>
      </vt:variant>
      <vt:variant>
        <vt:lpwstr/>
      </vt:variant>
      <vt:variant>
        <vt:i4>5177433</vt:i4>
      </vt:variant>
      <vt:variant>
        <vt:i4>-1</vt:i4>
      </vt:variant>
      <vt:variant>
        <vt:i4>1047</vt:i4>
      </vt:variant>
      <vt:variant>
        <vt:i4>1</vt:i4>
      </vt:variant>
      <vt:variant>
        <vt:lpwstr>x\2.files\030.jpg</vt:lpwstr>
      </vt:variant>
      <vt:variant>
        <vt:lpwstr/>
      </vt:variant>
      <vt:variant>
        <vt:i4>5177432</vt:i4>
      </vt:variant>
      <vt:variant>
        <vt:i4>-1</vt:i4>
      </vt:variant>
      <vt:variant>
        <vt:i4>1048</vt:i4>
      </vt:variant>
      <vt:variant>
        <vt:i4>1</vt:i4>
      </vt:variant>
      <vt:variant>
        <vt:lpwstr>x\2.files\031.jpg</vt:lpwstr>
      </vt:variant>
      <vt:variant>
        <vt:lpwstr/>
      </vt:variant>
      <vt:variant>
        <vt:i4>5177439</vt:i4>
      </vt:variant>
      <vt:variant>
        <vt:i4>-1</vt:i4>
      </vt:variant>
      <vt:variant>
        <vt:i4>1049</vt:i4>
      </vt:variant>
      <vt:variant>
        <vt:i4>1</vt:i4>
      </vt:variant>
      <vt:variant>
        <vt:lpwstr>x\2.files\036.jpg</vt:lpwstr>
      </vt:variant>
      <vt:variant>
        <vt:lpwstr/>
      </vt:variant>
      <vt:variant>
        <vt:i4>5177436</vt:i4>
      </vt:variant>
      <vt:variant>
        <vt:i4>-1</vt:i4>
      </vt:variant>
      <vt:variant>
        <vt:i4>1050</vt:i4>
      </vt:variant>
      <vt:variant>
        <vt:i4>1</vt:i4>
      </vt:variant>
      <vt:variant>
        <vt:lpwstr>x\2.files\035.jpg</vt:lpwstr>
      </vt:variant>
      <vt:variant>
        <vt:lpwstr/>
      </vt:variant>
      <vt:variant>
        <vt:i4>5046365</vt:i4>
      </vt:variant>
      <vt:variant>
        <vt:i4>-1</vt:i4>
      </vt:variant>
      <vt:variant>
        <vt:i4>1052</vt:i4>
      </vt:variant>
      <vt:variant>
        <vt:i4>1</vt:i4>
      </vt:variant>
      <vt:variant>
        <vt:lpwstr>x\2.files\014.jpg</vt:lpwstr>
      </vt:variant>
      <vt:variant>
        <vt:lpwstr/>
      </vt:variant>
      <vt:variant>
        <vt:i4>14</vt:i4>
      </vt:variant>
      <vt:variant>
        <vt:i4>-1</vt:i4>
      </vt:variant>
      <vt:variant>
        <vt:i4>1054</vt:i4>
      </vt:variant>
      <vt:variant>
        <vt:i4>1</vt:i4>
      </vt:variant>
      <vt:variant>
        <vt:lpwstr>http://www.baltproject.spb.ru/technologies/new_metod/tv_cam.jpg</vt:lpwstr>
      </vt:variant>
      <vt:variant>
        <vt:lpwstr/>
      </vt:variant>
      <vt:variant>
        <vt:i4>7340131</vt:i4>
      </vt:variant>
      <vt:variant>
        <vt:i4>-1</vt:i4>
      </vt:variant>
      <vt:variant>
        <vt:i4>1055</vt:i4>
      </vt:variant>
      <vt:variant>
        <vt:i4>1</vt:i4>
      </vt:variant>
      <vt:variant>
        <vt:lpwstr>http://www.baltproject.spb.ru/technologies/new_metod/pipe_new.jpg</vt:lpwstr>
      </vt:variant>
      <vt:variant>
        <vt:lpwstr/>
      </vt:variant>
      <vt:variant>
        <vt:i4>4981836</vt:i4>
      </vt:variant>
      <vt:variant>
        <vt:i4>-1</vt:i4>
      </vt:variant>
      <vt:variant>
        <vt:i4>1056</vt:i4>
      </vt:variant>
      <vt:variant>
        <vt:i4>1</vt:i4>
      </vt:variant>
      <vt:variant>
        <vt:lpwstr>C:\ЮРА\x\t\019.jpg</vt:lpwstr>
      </vt:variant>
      <vt:variant>
        <vt:lpwstr/>
      </vt:variant>
      <vt:variant>
        <vt:i4>4523087</vt:i4>
      </vt:variant>
      <vt:variant>
        <vt:i4>-1</vt:i4>
      </vt:variant>
      <vt:variant>
        <vt:i4>1057</vt:i4>
      </vt:variant>
      <vt:variant>
        <vt:i4>1</vt:i4>
      </vt:variant>
      <vt:variant>
        <vt:lpwstr>C:\ЮРА\x\t\020.jpg</vt:lpwstr>
      </vt:variant>
      <vt:variant>
        <vt:lpwstr/>
      </vt:variant>
      <vt:variant>
        <vt:i4>4195407</vt:i4>
      </vt:variant>
      <vt:variant>
        <vt:i4>-1</vt:i4>
      </vt:variant>
      <vt:variant>
        <vt:i4>1059</vt:i4>
      </vt:variant>
      <vt:variant>
        <vt:i4>1</vt:i4>
      </vt:variant>
      <vt:variant>
        <vt:lpwstr>C:\ЮРА\x\t\025.jpg</vt:lpwstr>
      </vt:variant>
      <vt:variant>
        <vt:lpwstr/>
      </vt:variant>
      <vt:variant>
        <vt:i4>4392015</vt:i4>
      </vt:variant>
      <vt:variant>
        <vt:i4>-1</vt:i4>
      </vt:variant>
      <vt:variant>
        <vt:i4>1060</vt:i4>
      </vt:variant>
      <vt:variant>
        <vt:i4>1</vt:i4>
      </vt:variant>
      <vt:variant>
        <vt:lpwstr>C:\ЮРА\x\t\026.jpg</vt:lpwstr>
      </vt:variant>
      <vt:variant>
        <vt:lpwstr/>
      </vt:variant>
      <vt:variant>
        <vt:i4>4326479</vt:i4>
      </vt:variant>
      <vt:variant>
        <vt:i4>-1</vt:i4>
      </vt:variant>
      <vt:variant>
        <vt:i4>1061</vt:i4>
      </vt:variant>
      <vt:variant>
        <vt:i4>1</vt:i4>
      </vt:variant>
      <vt:variant>
        <vt:lpwstr>C:\ЮРА\x\t\027.jpg</vt:lpwstr>
      </vt:variant>
      <vt:variant>
        <vt:lpwstr/>
      </vt:variant>
      <vt:variant>
        <vt:i4>4981839</vt:i4>
      </vt:variant>
      <vt:variant>
        <vt:i4>-1</vt:i4>
      </vt:variant>
      <vt:variant>
        <vt:i4>1062</vt:i4>
      </vt:variant>
      <vt:variant>
        <vt:i4>1</vt:i4>
      </vt:variant>
      <vt:variant>
        <vt:lpwstr>C:\ЮРА\x\t\029.jpg</vt:lpwstr>
      </vt:variant>
      <vt:variant>
        <vt:lpwstr/>
      </vt:variant>
      <vt:variant>
        <vt:i4>4588623</vt:i4>
      </vt:variant>
      <vt:variant>
        <vt:i4>-1</vt:i4>
      </vt:variant>
      <vt:variant>
        <vt:i4>1063</vt:i4>
      </vt:variant>
      <vt:variant>
        <vt:i4>1</vt:i4>
      </vt:variant>
      <vt:variant>
        <vt:lpwstr>C:\ЮРА\x\t\023.jpg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Narva Kutseõppekeskus </dc:title>
  <dc:subject/>
  <dc:creator>Dimon</dc:creator>
  <cp:keywords/>
  <dc:description/>
  <cp:lastModifiedBy>admin</cp:lastModifiedBy>
  <cp:revision>2</cp:revision>
  <dcterms:created xsi:type="dcterms:W3CDTF">2014-04-26T08:49:00Z</dcterms:created>
  <dcterms:modified xsi:type="dcterms:W3CDTF">2014-04-26T08:49:00Z</dcterms:modified>
</cp:coreProperties>
</file>