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299" w:rsidRDefault="00F70DD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Причины. Подготовка к теракту</w:t>
      </w:r>
      <w:r>
        <w:br/>
      </w:r>
      <w:r>
        <w:rPr>
          <w:b/>
          <w:bCs/>
        </w:rPr>
        <w:t>2 24 марта 1998 года</w:t>
      </w:r>
      <w:r>
        <w:br/>
      </w:r>
      <w:r>
        <w:rPr>
          <w:b/>
          <w:bCs/>
        </w:rPr>
        <w:t>3 Жертвы</w:t>
      </w:r>
      <w:r>
        <w:br/>
      </w:r>
      <w:r>
        <w:rPr>
          <w:b/>
          <w:bCs/>
        </w:rPr>
        <w:t>4 Следствие и суд</w:t>
      </w:r>
      <w:r>
        <w:br/>
      </w:r>
      <w:r>
        <w:rPr>
          <w:b/>
          <w:bCs/>
        </w:rPr>
        <w:t>Список литературы</w:t>
      </w:r>
      <w:r>
        <w:br/>
        <w:t xml:space="preserve">Массовое убийство в школе Джонсборо </w:t>
      </w:r>
    </w:p>
    <w:p w:rsidR="00115299" w:rsidRDefault="00F70DD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15299" w:rsidRDefault="00F70DDF">
      <w:pPr>
        <w:pStyle w:val="a3"/>
      </w:pPr>
      <w:r>
        <w:t>Массовое убийство в школе Джонсборо - преступление, совершённое двумя подростками, 11-летним Эндрю Голденом и 13-летним Джонсоном Митчеллом, в школе города Джонсборо штата Арканзас, в Соединённых Штатах Америки, 24 марта 1998 года, в результате которого погибли 4 ученика этой школы и учительница.</w:t>
      </w:r>
    </w:p>
    <w:p w:rsidR="00115299" w:rsidRDefault="00F70DDF">
      <w:pPr>
        <w:pStyle w:val="21"/>
        <w:pageBreakBefore/>
        <w:numPr>
          <w:ilvl w:val="0"/>
          <w:numId w:val="0"/>
        </w:numPr>
      </w:pPr>
      <w:r>
        <w:t>1. Причины. Подготовка к теракту</w:t>
      </w:r>
    </w:p>
    <w:p w:rsidR="00115299" w:rsidRDefault="00F70DDF">
      <w:pPr>
        <w:pStyle w:val="a3"/>
        <w:rPr>
          <w:position w:val="10"/>
        </w:rPr>
      </w:pPr>
      <w:r>
        <w:t>Точные причины произошедшего с абсолютной достоверностью назвать не может никто. Одноклассники террористов впоследствии расскажут, что Митчелл Джонсон увлекался оккультизмом. На уроках он разрисовывал символикой сатанистов тетради и учебники. Он заявлял своим приятелям, что неизвестный доброжелатель занимается его просвещением. Как предполагало следствие, этот неизвестный мог быть причастен к деятельности одной из сект сатанинского толка. Тем более, что незадолго до массового убийства 24 марта 1998 года в США произошли ещё несколько убийств на почве сатанизма.</w:t>
      </w:r>
      <w:r>
        <w:rPr>
          <w:position w:val="10"/>
        </w:rPr>
        <w:t>[1]</w:t>
      </w:r>
    </w:p>
    <w:p w:rsidR="00115299" w:rsidRDefault="00F70DDF">
      <w:pPr>
        <w:pStyle w:val="a3"/>
        <w:rPr>
          <w:position w:val="10"/>
        </w:rPr>
      </w:pPr>
      <w:r>
        <w:t>План убийства в течение длительного времени разрабатывался Митчеллом и Голденом. Они заранее закупили провизии и амуниции. Оружие и камуфляж были украдены Митчеллом у собственного дедушки.</w:t>
      </w:r>
      <w:r>
        <w:rPr>
          <w:position w:val="10"/>
        </w:rPr>
        <w:t>[2]</w:t>
      </w:r>
      <w:r>
        <w:t xml:space="preserve"> Они были спрятаны в фургоне, который стоял рядом со школьным двором. Оба подростка были обучены владению оружием своими родителями.</w:t>
      </w:r>
      <w:r>
        <w:rPr>
          <w:position w:val="10"/>
        </w:rPr>
        <w:t>[1]</w:t>
      </w:r>
    </w:p>
    <w:p w:rsidR="00115299" w:rsidRDefault="00F70DDF">
      <w:pPr>
        <w:pStyle w:val="21"/>
        <w:pageBreakBefore/>
        <w:numPr>
          <w:ilvl w:val="0"/>
          <w:numId w:val="0"/>
        </w:numPr>
      </w:pPr>
      <w:r>
        <w:t>2. 24 марта 1998 года</w:t>
      </w:r>
    </w:p>
    <w:p w:rsidR="00115299" w:rsidRDefault="00F70DDF">
      <w:pPr>
        <w:pStyle w:val="a3"/>
        <w:rPr>
          <w:position w:val="10"/>
        </w:rPr>
      </w:pPr>
      <w:r>
        <w:t>В тот день в заранее подготовленном месте Голден и Митчелл засели в засаде. С целью спровоцировать массовую эвакуацию находившихся в школе Голденом была подана ложная пожарная тревога. Когда производилась эвакуация, подростки открыли огонь из автоматического оружия. В результате на месте погибли четверо детей. 32-летняя учительница Шеннон Райт заслонила собой нескольких детей и приняла в себя пули, предназначенные им, и также скончалась на месте. Более 10 человек получили ранения различной степени тяжести.</w:t>
      </w:r>
      <w:r>
        <w:rPr>
          <w:position w:val="10"/>
        </w:rPr>
        <w:t>[3]</w:t>
      </w:r>
    </w:p>
    <w:p w:rsidR="00115299" w:rsidRDefault="00F70DDF">
      <w:pPr>
        <w:pStyle w:val="a3"/>
        <w:rPr>
          <w:position w:val="10"/>
        </w:rPr>
      </w:pPr>
      <w:r>
        <w:t>Митчелл и Голден были захвачены полицейскими, оперативно прибывшими на место происшествия.</w:t>
      </w:r>
      <w:r>
        <w:rPr>
          <w:position w:val="10"/>
        </w:rPr>
        <w:t>[3]</w:t>
      </w:r>
    </w:p>
    <w:p w:rsidR="00115299" w:rsidRDefault="00F70DDF">
      <w:pPr>
        <w:pStyle w:val="21"/>
        <w:pageBreakBefore/>
        <w:numPr>
          <w:ilvl w:val="0"/>
          <w:numId w:val="0"/>
        </w:numPr>
      </w:pPr>
      <w:r>
        <w:t>3. Жертвы</w:t>
      </w:r>
    </w:p>
    <w:p w:rsidR="00115299" w:rsidRDefault="00F70DD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Натали Брукс, 11 лет</w:t>
      </w:r>
    </w:p>
    <w:p w:rsidR="00115299" w:rsidRDefault="00F70DD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Пэйдж Энн Херинг, 12 лет</w:t>
      </w:r>
    </w:p>
    <w:p w:rsidR="00115299" w:rsidRDefault="00F70DD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Стефани Джонсон, 12 лет</w:t>
      </w:r>
    </w:p>
    <w:p w:rsidR="00115299" w:rsidRDefault="00F70DDF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Бриттани Рейчел Варнер, 11 лет</w:t>
      </w:r>
    </w:p>
    <w:p w:rsidR="00115299" w:rsidRDefault="00F70DDF">
      <w:pPr>
        <w:pStyle w:val="a3"/>
        <w:numPr>
          <w:ilvl w:val="0"/>
          <w:numId w:val="2"/>
        </w:numPr>
        <w:tabs>
          <w:tab w:val="left" w:pos="707"/>
        </w:tabs>
      </w:pPr>
      <w:r>
        <w:t>Шеннон Райт, 32 года</w:t>
      </w:r>
    </w:p>
    <w:p w:rsidR="00115299" w:rsidRDefault="00F70DDF">
      <w:pPr>
        <w:pStyle w:val="21"/>
        <w:pageBreakBefore/>
        <w:numPr>
          <w:ilvl w:val="0"/>
          <w:numId w:val="0"/>
        </w:numPr>
      </w:pPr>
      <w:r>
        <w:t>4. Следствие и суд</w:t>
      </w:r>
    </w:p>
    <w:p w:rsidR="00115299" w:rsidRDefault="00F70DDF">
      <w:pPr>
        <w:pStyle w:val="a3"/>
      </w:pPr>
      <w:r>
        <w:t>На следствии Митчелл и Голден признались в совершении массового убийства, но свои мотивы объяснить так и не смогли. Следствием было установлено, что зачинщиком убийства был Митчелл, а Голден был ведомым. Следователь Кол Гроссман обвинил как косвенную причину произошедшего пропаганду насилия в фильмах и видеоиграх:</w:t>
      </w:r>
    </w:p>
    <w:p w:rsidR="00115299" w:rsidRDefault="00F70DDF">
      <w:pPr>
        <w:pStyle w:val="a3"/>
        <w:rPr>
          <w:position w:val="10"/>
        </w:rPr>
      </w:pPr>
      <w:r>
        <w:t>Во время следствия подростки жаловались на качество тюремной пищи, требовали себе пиццу.</w:t>
      </w:r>
      <w:r>
        <w:rPr>
          <w:position w:val="10"/>
        </w:rPr>
        <w:t>[1]</w:t>
      </w:r>
    </w:p>
    <w:p w:rsidR="00115299" w:rsidRDefault="00F70DDF">
      <w:pPr>
        <w:pStyle w:val="a3"/>
        <w:rPr>
          <w:position w:val="10"/>
        </w:rPr>
      </w:pPr>
      <w:r>
        <w:t>Когда о случившемся узнал президент США Билл Клинтон, то он был глубоко потрясён этим. Арканзас был его родным штатом. Всего за неделю до этого Клинтон заявил во всеуслышанье о мерах по борьбе с ростом детской преступности. Он сказал, что на борьбу с этой опасностью будет выделено из бюджета 17,5 миллионов долларов.</w:t>
      </w:r>
      <w:r>
        <w:rPr>
          <w:position w:val="10"/>
        </w:rPr>
        <w:t>[2]</w:t>
      </w:r>
    </w:p>
    <w:p w:rsidR="00115299" w:rsidRDefault="00F70DDF">
      <w:pPr>
        <w:pStyle w:val="a3"/>
        <w:rPr>
          <w:position w:val="10"/>
        </w:rPr>
      </w:pPr>
      <w:r>
        <w:t>На суде, с учётом несовершеннолетия Митчелла и Голдена, им было назначено весьма мягкое наказание - 8 и 10 лет лишения свободы, то есть, по достижении совершеннолетия они должны были быть отпущены. Часть общественности США негодовала от такого приговора, требуя меры ответственности для подростков-убийц как для взрослых. Но в 2005 году был выпущен на свободу Митчелл, а в 2007 году - Голден.</w:t>
      </w:r>
      <w:r>
        <w:rPr>
          <w:position w:val="10"/>
        </w:rPr>
        <w:t>[3]</w:t>
      </w:r>
    </w:p>
    <w:p w:rsidR="00115299" w:rsidRDefault="00F70DD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15299" w:rsidRDefault="00F70DD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ИЯ Ъ-МОЦКОБИЛИ.</w:t>
      </w:r>
      <w:r>
        <w:t xml:space="preserve"> Эндрю и Митчелл нашли пулемет  (рус.). Коммерсантъ (№ 57 (1460) от 02.04.1998). </w:t>
      </w:r>
    </w:p>
    <w:p w:rsidR="00115299" w:rsidRDefault="00F70DD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Аркадий ОРЛОВ.</w:t>
      </w:r>
      <w:r>
        <w:t xml:space="preserve"> Расстрел в Джонсборо остается загадкой.  (рус.). Современная Россия (1998). </w:t>
      </w:r>
    </w:p>
    <w:p w:rsidR="00115299" w:rsidRDefault="00F70DDF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В США выходит на свободу Эндрю Голден, расстрелявший своих одноклассников  (рус.). Вести.Ру (125 мая 2007 г.). </w:t>
      </w:r>
    </w:p>
    <w:p w:rsidR="00115299" w:rsidRDefault="00F70DDF">
      <w:pPr>
        <w:pStyle w:val="a3"/>
        <w:spacing w:after="0"/>
      </w:pPr>
      <w:r>
        <w:t>Источник: http://ru.wikipedia.org/wiki/Массовое_убийство_в_школе_Джонсборо</w:t>
      </w:r>
      <w:bookmarkStart w:id="0" w:name="_GoBack"/>
      <w:bookmarkEnd w:id="0"/>
    </w:p>
    <w:sectPr w:rsidR="0011529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0DDF"/>
    <w:rsid w:val="00115299"/>
    <w:rsid w:val="002B6BF0"/>
    <w:rsid w:val="00F7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84E16-EED7-4557-9093-924C32E42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2014-04-25T20:24:00Z</dcterms:created>
  <dcterms:modified xsi:type="dcterms:W3CDTF">2014-04-25T20:24:00Z</dcterms:modified>
</cp:coreProperties>
</file>