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E2F" w:rsidRDefault="006B39BE">
      <w:pPr>
        <w:pStyle w:val="a3"/>
      </w:pPr>
      <w:r>
        <w:br/>
      </w:r>
    </w:p>
    <w:p w:rsidR="00765E2F" w:rsidRDefault="006B39BE">
      <w:pPr>
        <w:pStyle w:val="a3"/>
      </w:pPr>
      <w:r>
        <w:rPr>
          <w:b/>
          <w:bCs/>
        </w:rPr>
        <w:t>Уланьфу</w:t>
      </w:r>
      <w:r>
        <w:t xml:space="preserve"> (кит. трад. 乌兰夫, упр. 乌兰夫, пиньинь </w:t>
      </w:r>
      <w:r>
        <w:rPr>
          <w:i/>
          <w:iCs/>
        </w:rPr>
        <w:t>Wūlánfū</w:t>
      </w:r>
      <w:r>
        <w:t>, монг. Улаанхуу — «красный сын»; 1906, Внутренняя Монголия — 8 декабря 1988, Пекин) — китайский политический деятель, руководитель автономного района Внутренняя Монголия.</w:t>
      </w:r>
    </w:p>
    <w:p w:rsidR="00765E2F" w:rsidRDefault="006B39BE">
      <w:pPr>
        <w:pStyle w:val="21"/>
        <w:numPr>
          <w:ilvl w:val="0"/>
          <w:numId w:val="0"/>
        </w:numPr>
      </w:pPr>
      <w:r>
        <w:t>Биография</w:t>
      </w:r>
    </w:p>
    <w:p w:rsidR="00765E2F" w:rsidRDefault="006B39BE">
      <w:pPr>
        <w:pStyle w:val="a3"/>
      </w:pPr>
      <w:r>
        <w:t>Монгол из Внутренней Монголии. В 1925 году Уланьфу вступил в Коммунистическую партию Китая. Закончил в Москве институт имени Сунь Ят-сена</w:t>
      </w:r>
      <w:r>
        <w:rPr>
          <w:position w:val="10"/>
        </w:rPr>
        <w:t>[1]</w:t>
      </w:r>
      <w:r>
        <w:t>. В ходе японо-китайской войны боролся против японской оккупации страны. В 1947—1949 внёс важный вклад в создание, укрепление и развитие опорной базы в Северо-Восточном Китае и освобождение северо-восточного и северного районов страны</w:t>
      </w:r>
      <w:r>
        <w:rPr>
          <w:position w:val="10"/>
        </w:rPr>
        <w:t>[2]</w:t>
      </w:r>
      <w:r>
        <w:t>.</w:t>
      </w:r>
    </w:p>
    <w:p w:rsidR="00765E2F" w:rsidRDefault="006B39BE">
      <w:pPr>
        <w:pStyle w:val="a3"/>
      </w:pPr>
      <w:r>
        <w:t>После образования КНР — основатель Автономного района Внутренняя Монголия, партийный секретарь и председатель Внутренней Монголии в 1947—1966/67</w:t>
      </w:r>
      <w:r>
        <w:rPr>
          <w:position w:val="10"/>
        </w:rPr>
        <w:t>[3]</w:t>
      </w:r>
      <w:r>
        <w:t>. Первый директор созданного в июне 1951 года в Пекине Центральный институт нацменьшинств</w:t>
      </w:r>
      <w:r>
        <w:rPr>
          <w:position w:val="10"/>
        </w:rPr>
        <w:t>[4]</w:t>
      </w:r>
      <w:r>
        <w:t>. В 1954—1975 председатель Комитета по делам национальностей.</w:t>
      </w:r>
    </w:p>
    <w:p w:rsidR="00765E2F" w:rsidRDefault="006B39BE">
      <w:pPr>
        <w:pStyle w:val="a3"/>
      </w:pPr>
      <w:r>
        <w:t>На VIII съезде КПК выступил с новой трактовкой национальной политики в Китае и углубление национализации руководящих органов партии</w:t>
      </w:r>
      <w:r>
        <w:rPr>
          <w:position w:val="10"/>
        </w:rPr>
        <w:t>[5]</w:t>
      </w:r>
      <w:r>
        <w:t>.</w:t>
      </w:r>
    </w:p>
    <w:p w:rsidR="00765E2F" w:rsidRDefault="006B39BE">
      <w:pPr>
        <w:pStyle w:val="a3"/>
      </w:pPr>
      <w:r>
        <w:t>В мае 1966 года Уланьфу был арестован</w:t>
      </w:r>
      <w:r>
        <w:rPr>
          <w:position w:val="10"/>
        </w:rPr>
        <w:t>[6]</w:t>
      </w:r>
      <w:r>
        <w:t xml:space="preserve"> в ходе репрессий во Внутренней Монголии по обвинению в участии в создании «Народной партии». Инициатором дела об «Антипартийной предательской клике Уланьфу» был заведующий отделом по охране ЦК КПК и Госсовета Кан Шэн. В 1973 реабилитирован, занимал высокие посты в ЦК и Политбюро КПК</w:t>
      </w:r>
      <w:r>
        <w:rPr>
          <w:position w:val="10"/>
        </w:rPr>
        <w:t>[7]</w:t>
      </w:r>
      <w:r>
        <w:t>.</w:t>
      </w:r>
    </w:p>
    <w:p w:rsidR="00765E2F" w:rsidRDefault="006B39BE">
      <w:pPr>
        <w:pStyle w:val="a3"/>
      </w:pPr>
      <w:r>
        <w:t>Заместитель председателя Постоянного комитета Всекитайского собрания народных представителей (15 марта 1983 — 15 марта 1988).</w:t>
      </w:r>
    </w:p>
    <w:p w:rsidR="00765E2F" w:rsidRDefault="006B39BE">
      <w:pPr>
        <w:pStyle w:val="21"/>
        <w:numPr>
          <w:ilvl w:val="0"/>
          <w:numId w:val="0"/>
        </w:numPr>
      </w:pPr>
      <w:r>
        <w:t>Ссылки</w:t>
      </w:r>
    </w:p>
    <w:p w:rsidR="00765E2F" w:rsidRDefault="006B39B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Заявление Уланьфу в связи с кончиной Л. И. Брежнева. «Правда» 14 ноября 1982 года</w:t>
      </w:r>
    </w:p>
    <w:p w:rsidR="00765E2F" w:rsidRDefault="006B39BE">
      <w:pPr>
        <w:pStyle w:val="a3"/>
        <w:numPr>
          <w:ilvl w:val="0"/>
          <w:numId w:val="2"/>
        </w:numPr>
        <w:tabs>
          <w:tab w:val="left" w:pos="707"/>
        </w:tabs>
      </w:pPr>
      <w:r>
        <w:t>Торжественное собрание по случаю 100-летия со дня рождения Уланьфу</w:t>
      </w:r>
    </w:p>
    <w:p w:rsidR="00765E2F" w:rsidRDefault="006B39B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65E2F" w:rsidRDefault="006B39B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Владимиров П. П.</w:t>
      </w:r>
      <w:r>
        <w:t xml:space="preserve"> Особый район Китая. 1942—1945 гг.</w:t>
      </w:r>
    </w:p>
    <w:p w:rsidR="00765E2F" w:rsidRDefault="006B39B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Торжественное собрание по случаю 100-летия со дня рождения Уланьфу</w:t>
      </w:r>
    </w:p>
    <w:p w:rsidR="00765E2F" w:rsidRDefault="006B39B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КОММУНИСТИЧЕСКАЯ ЭНЦИКЛОПЕДИЯ — У</w:t>
      </w:r>
    </w:p>
    <w:p w:rsidR="00765E2F" w:rsidRDefault="006B39B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Центральный университет национальных меньшинств</w:t>
      </w:r>
    </w:p>
    <w:p w:rsidR="00765E2F" w:rsidRDefault="006B39B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К. Л.СЫРОЕЖКИН</w:t>
      </w:r>
      <w:r>
        <w:t xml:space="preserve"> МЕЖЭТНИЧЕСКИХ ОТНОШЕНИЙ В КНР: ТЕОРИЯ И ПРАКТИКА (50-е — 80-е годы)</w:t>
      </w:r>
    </w:p>
    <w:p w:rsidR="00765E2F" w:rsidRDefault="006B39B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http://newtimes.ru/Files/Mao_.doc</w:t>
      </w:r>
    </w:p>
    <w:p w:rsidR="00765E2F" w:rsidRDefault="006B39BE">
      <w:pPr>
        <w:pStyle w:val="a3"/>
        <w:numPr>
          <w:ilvl w:val="0"/>
          <w:numId w:val="1"/>
        </w:numPr>
        <w:tabs>
          <w:tab w:val="left" w:pos="707"/>
        </w:tabs>
      </w:pPr>
      <w:r>
        <w:t>Ulanhu, 82, a Mongol Who Rose To High Posts in Beijing, Is Dead</w:t>
      </w:r>
    </w:p>
    <w:p w:rsidR="00765E2F" w:rsidRDefault="006B39BE">
      <w:pPr>
        <w:pStyle w:val="a3"/>
        <w:spacing w:after="0"/>
      </w:pPr>
      <w:r>
        <w:t>Источник: http://ru.wikipedia.org/wiki/Уланьфу</w:t>
      </w:r>
      <w:bookmarkStart w:id="0" w:name="_GoBack"/>
      <w:bookmarkEnd w:id="0"/>
    </w:p>
    <w:sectPr w:rsidR="00765E2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9BE"/>
    <w:rsid w:val="006802E5"/>
    <w:rsid w:val="006B39BE"/>
    <w:rsid w:val="0076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13DAC-7DCD-4CE2-BB71-309C6202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Company>diakov.net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2014-08-19T08:49:00Z</dcterms:created>
  <dcterms:modified xsi:type="dcterms:W3CDTF">2014-08-19T08:49:00Z</dcterms:modified>
</cp:coreProperties>
</file>