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B42" w:rsidRDefault="003620EC">
      <w:pPr>
        <w:pStyle w:val="a3"/>
        <w:rPr>
          <w:b/>
          <w:bCs/>
        </w:rPr>
      </w:pPr>
      <w:r>
        <w:br/>
      </w:r>
      <w:r>
        <w:br/>
        <w:t>План</w:t>
      </w:r>
      <w:r>
        <w:br/>
        <w:t xml:space="preserve">Введение </w:t>
      </w:r>
      <w:r>
        <w:br/>
      </w:r>
      <w:r>
        <w:rPr>
          <w:b/>
          <w:bCs/>
        </w:rPr>
        <w:t>1 Античность</w:t>
      </w:r>
      <w:r>
        <w:br/>
      </w:r>
      <w:r>
        <w:rPr>
          <w:b/>
          <w:bCs/>
        </w:rPr>
        <w:t>2 Предыстория</w:t>
      </w:r>
      <w:r>
        <w:br/>
      </w:r>
      <w:r>
        <w:rPr>
          <w:b/>
          <w:bCs/>
        </w:rPr>
        <w:t xml:space="preserve">3 Раннее средневековье </w:t>
      </w:r>
      <w:r>
        <w:rPr>
          <w:b/>
          <w:bCs/>
        </w:rPr>
        <w:br/>
        <w:t>3.1 «Золотой век» древнеармянской литературы. V век</w:t>
      </w:r>
      <w:r>
        <w:rPr>
          <w:b/>
          <w:bCs/>
        </w:rPr>
        <w:br/>
        <w:t>3.2 VI—IX века</w:t>
      </w:r>
      <w:r>
        <w:rPr>
          <w:b/>
          <w:bCs/>
        </w:rPr>
        <w:br/>
      </w:r>
      <w:r>
        <w:br/>
      </w:r>
      <w:r>
        <w:rPr>
          <w:b/>
          <w:bCs/>
        </w:rPr>
        <w:t xml:space="preserve">4 Высокое и позднее средневековье </w:t>
      </w:r>
      <w:r>
        <w:rPr>
          <w:b/>
          <w:bCs/>
        </w:rPr>
        <w:br/>
        <w:t>4.1 X—XII века</w:t>
      </w:r>
      <w:r>
        <w:rPr>
          <w:b/>
          <w:bCs/>
        </w:rPr>
        <w:br/>
        <w:t>4.2 XIII—XVI века</w:t>
      </w:r>
      <w:r>
        <w:rPr>
          <w:b/>
          <w:bCs/>
        </w:rPr>
        <w:br/>
      </w:r>
      <w:r>
        <w:br/>
      </w:r>
      <w:r>
        <w:rPr>
          <w:b/>
          <w:bCs/>
        </w:rPr>
        <w:t>5 Новое время, XVII—XVIII века</w:t>
      </w:r>
      <w:r>
        <w:br/>
      </w:r>
      <w:r>
        <w:rPr>
          <w:b/>
          <w:bCs/>
        </w:rPr>
        <w:t>6 XIX век</w:t>
      </w:r>
      <w:r>
        <w:br/>
      </w:r>
      <w:r>
        <w:rPr>
          <w:b/>
          <w:bCs/>
        </w:rPr>
        <w:t>7 XX век</w:t>
      </w:r>
      <w:r>
        <w:br/>
      </w:r>
      <w:r>
        <w:rPr>
          <w:b/>
          <w:bCs/>
        </w:rPr>
        <w:t>8 Письменное наследие</w:t>
      </w:r>
      <w:r>
        <w:br/>
      </w:r>
      <w:r>
        <w:rPr>
          <w:b/>
          <w:bCs/>
        </w:rPr>
        <w:t>Список литературы</w:t>
      </w:r>
    </w:p>
    <w:p w:rsidR="00E34B42" w:rsidRDefault="003620EC">
      <w:pPr>
        <w:pStyle w:val="21"/>
        <w:pageBreakBefore/>
        <w:numPr>
          <w:ilvl w:val="0"/>
          <w:numId w:val="0"/>
        </w:numPr>
      </w:pPr>
      <w:r>
        <w:t>Введение</w:t>
      </w:r>
    </w:p>
    <w:p w:rsidR="00E34B42" w:rsidRDefault="003620EC">
      <w:pPr>
        <w:pStyle w:val="a3"/>
      </w:pPr>
      <w:r>
        <w:t>Армянская литература — совокупность художественной литературы созданной на армянском языке в Армении, в XX веке также в армянской диаспоре; одна из древнейших литератур мира</w:t>
      </w:r>
      <w:r>
        <w:rPr>
          <w:position w:val="10"/>
        </w:rPr>
        <w:t>[1][2]</w:t>
      </w:r>
      <w:r>
        <w:t>.</w:t>
      </w:r>
    </w:p>
    <w:p w:rsidR="00E34B42" w:rsidRDefault="003620EC">
      <w:pPr>
        <w:pStyle w:val="a3"/>
        <w:numPr>
          <w:ilvl w:val="0"/>
          <w:numId w:val="2"/>
        </w:numPr>
        <w:tabs>
          <w:tab w:val="left" w:pos="707"/>
        </w:tabs>
        <w:spacing w:after="0"/>
      </w:pPr>
      <w:r>
        <w:t xml:space="preserve">В статье представлены оригинальные произведения армянской письменности V—XVIII веков художественного и историографического (некоторые философского и богословского) содержания. </w:t>
      </w:r>
    </w:p>
    <w:p w:rsidR="00E34B42" w:rsidRDefault="003620EC">
      <w:pPr>
        <w:pStyle w:val="a3"/>
        <w:numPr>
          <w:ilvl w:val="0"/>
          <w:numId w:val="2"/>
        </w:numPr>
        <w:tabs>
          <w:tab w:val="left" w:pos="707"/>
        </w:tabs>
        <w:spacing w:after="0"/>
      </w:pPr>
      <w:r>
        <w:t xml:space="preserve">В статье не представлены имена авторов произведения которых не сохранились (некоторые средневековые авторы). </w:t>
      </w:r>
    </w:p>
    <w:p w:rsidR="00E34B42" w:rsidRDefault="003620EC">
      <w:pPr>
        <w:pStyle w:val="a3"/>
        <w:numPr>
          <w:ilvl w:val="0"/>
          <w:numId w:val="2"/>
        </w:numPr>
        <w:tabs>
          <w:tab w:val="left" w:pos="707"/>
        </w:tabs>
      </w:pPr>
      <w:r>
        <w:t>В статье не представлены также 98</w:t>
      </w:r>
      <w:r>
        <w:rPr>
          <w:position w:val="10"/>
        </w:rPr>
        <w:t>[3]</w:t>
      </w:r>
      <w:r>
        <w:t xml:space="preserve"> письменных памятников V—IX веков имеющие исключительно церковно-религиозное значение. </w:t>
      </w:r>
    </w:p>
    <w:p w:rsidR="00E34B42" w:rsidRDefault="003620EC">
      <w:pPr>
        <w:pStyle w:val="21"/>
        <w:pageBreakBefore/>
        <w:numPr>
          <w:ilvl w:val="0"/>
          <w:numId w:val="0"/>
        </w:numPr>
      </w:pPr>
      <w:r>
        <w:t>1. Античность</w:t>
      </w:r>
    </w:p>
    <w:p w:rsidR="00E34B42" w:rsidRDefault="00E34B42">
      <w:pPr>
        <w:pStyle w:val="a3"/>
      </w:pPr>
    </w:p>
    <w:p w:rsidR="00E34B42" w:rsidRDefault="003620EC">
      <w:pPr>
        <w:pStyle w:val="a3"/>
      </w:pPr>
      <w:r>
        <w:t>Существует мнение, согласно которому еще в III—I вв. до н. э. у древних армян существовали особые «жреческие письмена», которым создавались храмовые книги и летописи</w:t>
      </w:r>
      <w:r>
        <w:rPr>
          <w:position w:val="10"/>
        </w:rPr>
        <w:t>[4]</w:t>
      </w:r>
      <w:r>
        <w:t>. В I—II веках жил историк, жрец Олюмп, о котором сообщает Хоренаци. Олюмп автор «Храмовых истории»</w:t>
      </w:r>
      <w:r>
        <w:rPr>
          <w:position w:val="10"/>
        </w:rPr>
        <w:t>[5]</w:t>
      </w:r>
      <w:r>
        <w:t>, однако на каком языке был написан труд неизвестно. В III веке сирийский ученый Вардесан перевел их на сирийские и греческие языки. К сожалению, от этой письменности до наших дней никаких памятников не сохранилось.</w:t>
      </w:r>
    </w:p>
    <w:p w:rsidR="00E34B42" w:rsidRDefault="003620EC">
      <w:pPr>
        <w:pStyle w:val="a3"/>
      </w:pPr>
      <w:r>
        <w:t>До формирования армянской письменности развивалась богатый литературный фольклор — тесно связанный с армянской мифологией. Древнеармянские легенды и эпические песни впервые были зафиксированы у армянских авторов V столетия. Древнейшие из них рассказы и былины о Хайке, Араме, Ара Прекрасном, Торк Ангехе, Артавазде, Ваагне, Тигране и Аждааке, Ерванде и Ервазе, Вишапах и так далее.</w:t>
      </w:r>
    </w:p>
    <w:p w:rsidR="00E34B42" w:rsidRDefault="003620EC">
      <w:pPr>
        <w:pStyle w:val="a3"/>
      </w:pPr>
      <w:r>
        <w:t>На основе эпической песни о Хайке лежит идея борьбы против тиранства, образ которого формирует ассиро-вавилонский бог Бэл.</w:t>
      </w:r>
    </w:p>
    <w:p w:rsidR="00E34B42" w:rsidRDefault="003620EC">
      <w:pPr>
        <w:pStyle w:val="a3"/>
      </w:pPr>
      <w:r>
        <w:t>Существовало богатая устная литература. Некоторые образцы были записаны и сохранились благодаря авторам V столетия. Хоренаци передает несколько ценнейших образцов античной армянской устной литературы, один из них «</w:t>
      </w:r>
      <w:r>
        <w:rPr>
          <w:i/>
          <w:iCs/>
        </w:rPr>
        <w:t>О царе Арташесе</w:t>
      </w:r>
      <w:r>
        <w:t>» воспевалось во II—I веках до н. э..</w:t>
      </w:r>
    </w:p>
    <w:p w:rsidR="00E34B42" w:rsidRDefault="003620EC">
      <w:pPr>
        <w:pStyle w:val="21"/>
        <w:pageBreakBefore/>
        <w:numPr>
          <w:ilvl w:val="0"/>
          <w:numId w:val="0"/>
        </w:numPr>
      </w:pPr>
      <w:r>
        <w:t>2. Предыстория</w:t>
      </w:r>
    </w:p>
    <w:p w:rsidR="00E34B42" w:rsidRDefault="003620EC">
      <w:pPr>
        <w:pStyle w:val="a3"/>
      </w:pPr>
      <w:r>
        <w:t>До V века в Великой Армении в качестве официальной письменности использовались греческий, сирийский и древнеперсидский алфавиты.</w:t>
      </w:r>
    </w:p>
    <w:p w:rsidR="00E34B42" w:rsidRDefault="003620EC">
      <w:pPr>
        <w:pStyle w:val="a3"/>
      </w:pPr>
      <w:r>
        <w:t>О существовании литературы и письменности на армянском языке до V века н. э. историки и лингвисты предлагали разные теории, основанные на отдельных сведениях исторических источников</w:t>
      </w:r>
      <w:r>
        <w:rPr>
          <w:position w:val="10"/>
        </w:rPr>
        <w:t>[7]</w:t>
      </w:r>
      <w:r>
        <w:t>. Однако вплодь до начала V века не сохранились письменных текстов написанных на армянском языке.</w:t>
      </w:r>
    </w:p>
    <w:p w:rsidR="00E34B42" w:rsidRDefault="003620EC">
      <w:pPr>
        <w:pStyle w:val="a3"/>
      </w:pPr>
      <w:r>
        <w:t>Первоначально с целью перевода Библии и богослужебных книг по инициативе Месропа Маштоца в 404 году</w:t>
      </w:r>
      <w:r>
        <w:rPr>
          <w:position w:val="10"/>
        </w:rPr>
        <w:t>[8]</w:t>
      </w:r>
      <w:r>
        <w:t xml:space="preserve"> в Армению из северной Месопотамии были привезены так называемые «данииловы письмена». Через некоторое время оказалось, что этот алфавит не способен служить фиксации армянского языка и в этом смысле неполноценен</w:t>
      </w:r>
      <w:r>
        <w:rPr>
          <w:position w:val="10"/>
        </w:rPr>
        <w:t>[9]</w:t>
      </w:r>
      <w:r>
        <w:t>. В 406 году</w:t>
      </w:r>
      <w:r>
        <w:rPr>
          <w:position w:val="10"/>
        </w:rPr>
        <w:t>[10]</w:t>
      </w:r>
      <w:r>
        <w:t>, после однолетней</w:t>
      </w:r>
      <w:r>
        <w:rPr>
          <w:position w:val="10"/>
        </w:rPr>
        <w:t>[11]</w:t>
      </w:r>
      <w:r>
        <w:t xml:space="preserve"> экспедиции в северную Месопотамию Месроп Маштоц создал современный армянский алфавит став основоположником армянской национальной литературы и письменности</w:t>
      </w:r>
      <w:r>
        <w:rPr>
          <w:position w:val="10"/>
        </w:rPr>
        <w:t>[12]</w:t>
      </w:r>
      <w:r>
        <w:t>. Армянский литературный язык V—XI веков называется «грабар», то есть письменный, язык XII—XVI веков среднеармянский литературный язык, с XVII века формировался новоармянский литературный язык «ахшарабар». Алфавит Маштоца используется армянами уже более 1600 лет</w:t>
      </w:r>
      <w:r>
        <w:rPr>
          <w:position w:val="10"/>
        </w:rPr>
        <w:t>[13]</w:t>
      </w:r>
      <w:r>
        <w:t>. Авторы академической «Всемирной истории» отмечают:</w:t>
      </w:r>
    </w:p>
    <w:p w:rsidR="00E34B42" w:rsidRDefault="003620EC">
      <w:pPr>
        <w:pStyle w:val="a3"/>
        <w:rPr>
          <w:position w:val="10"/>
        </w:rPr>
      </w:pPr>
      <w:r>
        <w:t>…</w:t>
      </w:r>
      <w:r>
        <w:rPr>
          <w:i/>
          <w:iCs/>
        </w:rPr>
        <w:t>Армения получила систему письменности, не только отличную от иранской, но и значительно более доступную для народа, чем иранская; последняя вследствие своей сложности была вполне понятна лишь профессиональным писцам. Этим отчасти и объясняется богатство армянской литературы по сравнению со среднеперсидской. На основе армянской письменности складывается классический язык армянской литературы — «грабар»…</w:t>
      </w:r>
      <w:r>
        <w:rPr>
          <w:position w:val="10"/>
        </w:rPr>
        <w:t>[13]</w:t>
      </w:r>
    </w:p>
    <w:p w:rsidR="00E34B42" w:rsidRDefault="003620EC">
      <w:pPr>
        <w:pStyle w:val="21"/>
        <w:pageBreakBefore/>
        <w:numPr>
          <w:ilvl w:val="0"/>
          <w:numId w:val="0"/>
        </w:numPr>
      </w:pPr>
      <w:r>
        <w:t xml:space="preserve">3. Раннее средневековье </w:t>
      </w:r>
    </w:p>
    <w:p w:rsidR="00E34B42" w:rsidRDefault="003620EC">
      <w:pPr>
        <w:pStyle w:val="31"/>
        <w:numPr>
          <w:ilvl w:val="0"/>
          <w:numId w:val="0"/>
        </w:numPr>
      </w:pPr>
      <w:r>
        <w:t>3.1. «Золотой век» древнеармянской литературы. V век</w:t>
      </w:r>
    </w:p>
    <w:p w:rsidR="00E34B42" w:rsidRDefault="003620EC">
      <w:pPr>
        <w:pStyle w:val="a3"/>
      </w:pPr>
      <w:r>
        <w:t>Армянская литература насчитывает около двух тысячелетий</w:t>
      </w:r>
      <w:r>
        <w:rPr>
          <w:position w:val="10"/>
        </w:rPr>
        <w:t>[14]</w:t>
      </w:r>
      <w:r>
        <w:t>. Древнеармянская литература развивалось с 406 года н. э., когда учёный и проповедник христианства Месроп Маштоц создал современный армянский алфавит. Для раннесредневековой эпохи развития армянской литературы характерны произведения как светского, так и церковно-религиозного (трактаты, речи) содержания. В литературе V века своим значением особо отличается историография или жанр исторической прозы. Основные особенности жанра проявились уже в началный период его возникновения — второй полавины V столетия, и разными проявлениями сохранились вплоть до позднего средневековья.</w:t>
      </w:r>
    </w:p>
    <w:p w:rsidR="00E34B42" w:rsidRDefault="003620EC">
      <w:pPr>
        <w:pStyle w:val="a3"/>
      </w:pPr>
      <w:r>
        <w:t>Историографическим сочинениям характерна масштабность и широкое освещение исторических реалий, рассмотрение истории Армении параллельно с историей других народов и государств, чем эти труды приобретают особую ценность и выходят из рамок национальных граней. Благодаря этому в древнеармянской литературе сохранились большое количество сведении (иногда уникальных) о Византии, Персии, арабах, крестаносцах и так далее. Вершиной армянской литературы эпохи является труд «</w:t>
      </w:r>
      <w:r>
        <w:rPr>
          <w:i/>
          <w:iCs/>
        </w:rPr>
        <w:t>История Армении</w:t>
      </w:r>
      <w:r>
        <w:t>» Мовсеса Хоренаци. Он был первым среди армянских авторов, который создал полномасштабную историю Армении с древнейших времен до эпохи жизни автора. Труд написан в 480-гг. Уже в V веке были созданы капитальные исторические труды «</w:t>
      </w:r>
      <w:r>
        <w:rPr>
          <w:i/>
          <w:iCs/>
        </w:rPr>
        <w:t>История Армении</w:t>
      </w:r>
      <w:r>
        <w:t>» Фавстоса Бузанда, Агатангелоса, труд «</w:t>
      </w:r>
      <w:r>
        <w:rPr>
          <w:i/>
          <w:iCs/>
        </w:rPr>
        <w:t>О Вардане и войне армянской</w:t>
      </w:r>
      <w:r>
        <w:t>» Егише и так далее. Эти труды важные исторические источники, как для истории Армении, так и соседних государств (Грузия, Иран). Классический период армянской историографии V века завершает «</w:t>
      </w:r>
      <w:r>
        <w:rPr>
          <w:i/>
          <w:iCs/>
        </w:rPr>
        <w:t>История Армении</w:t>
      </w:r>
      <w:r>
        <w:t>» Лазара Парпеци. Процветает литературно-историческое направление «Житей» и «Мученичеств», многие из которых имеют важное значение исторического источника. Наиболее известен из них «</w:t>
      </w:r>
      <w:r>
        <w:rPr>
          <w:i/>
          <w:iCs/>
        </w:rPr>
        <w:t>Житие Маштоца</w:t>
      </w:r>
      <w:r>
        <w:t>» Корюна, написанный в 440-гг и считающиеся первым оргинальным письмнным памятником армянской литературы</w:t>
      </w:r>
      <w:r>
        <w:rPr>
          <w:position w:val="10"/>
        </w:rPr>
        <w:t>[15]</w:t>
      </w:r>
      <w:r>
        <w:t>.</w:t>
      </w:r>
    </w:p>
    <w:p w:rsidR="00E34B42" w:rsidRDefault="003620EC">
      <w:pPr>
        <w:pStyle w:val="a3"/>
      </w:pPr>
      <w:r>
        <w:t>Древнеармянская литература тестно связано с церковью и искусством богословия. Наиболее важнейщим памятником этого направления литературы V столетия является труд Езника Кохбаци «</w:t>
      </w:r>
      <w:r>
        <w:rPr>
          <w:i/>
          <w:iCs/>
        </w:rPr>
        <w:t>Книга опровержений</w:t>
      </w:r>
      <w:r>
        <w:t>» — один из шедевров древнеармянской литературы</w:t>
      </w:r>
      <w:r>
        <w:rPr>
          <w:position w:val="10"/>
        </w:rPr>
        <w:t>[16]</w:t>
      </w:r>
      <w:r>
        <w:t>. Тогда же создается патристическое сочинение «</w:t>
      </w:r>
      <w:r>
        <w:rPr>
          <w:i/>
          <w:iCs/>
        </w:rPr>
        <w:t>Многовещательные речи</w:t>
      </w:r>
      <w:r>
        <w:t>», предполагаемым автором которого является Маштоц</w:t>
      </w:r>
      <w:r>
        <w:rPr>
          <w:position w:val="10"/>
        </w:rPr>
        <w:t>[17]</w:t>
      </w:r>
      <w:r>
        <w:t>.</w:t>
      </w:r>
    </w:p>
    <w:p w:rsidR="00E34B42" w:rsidRDefault="003620EC">
      <w:pPr>
        <w:pStyle w:val="a3"/>
      </w:pPr>
      <w:r>
        <w:t>С первой эпохи развития армянской литературы процветает искусство поэзи, имеющий на тот момент еще церковно-религиозный облик (духовные гимны), что характерно для первоначальной времени всех христианских культур. Наиболее видными представителями творчества шараканов — армянской гимнографии становятся Иоанн Мандакуни, Месроп Маштоц и некоторые другие, творчество которых ложится в основе армянской поэзии последующих веков. Мамбре Верцанох считается автором 3 гомилий</w:t>
      </w:r>
      <w:r>
        <w:rPr>
          <w:position w:val="10"/>
        </w:rPr>
        <w:t>[17]</w:t>
      </w:r>
      <w:r>
        <w:t>.</w:t>
      </w:r>
    </w:p>
    <w:p w:rsidR="00E34B42" w:rsidRDefault="003620EC">
      <w:pPr>
        <w:pStyle w:val="31"/>
        <w:numPr>
          <w:ilvl w:val="0"/>
          <w:numId w:val="0"/>
        </w:numPr>
      </w:pPr>
      <w:r>
        <w:t>3.2. VI—IX века</w:t>
      </w:r>
    </w:p>
    <w:p w:rsidR="00E34B42" w:rsidRDefault="003620EC">
      <w:pPr>
        <w:pStyle w:val="a3"/>
      </w:pPr>
      <w:r>
        <w:t>В VI веке наиболее примечательным историческим трудом является «</w:t>
      </w:r>
      <w:r>
        <w:rPr>
          <w:i/>
          <w:iCs/>
        </w:rPr>
        <w:t>Хронография</w:t>
      </w:r>
      <w:r>
        <w:t>» Атанаса Таронаци. Петрос Сюнеци развивает традиции церковной поэзии. В эту эпоху жил крупнейший раннесредневековый армянский философ-неоплатоник Давид Анахт, сочинения которого образцы высокого риторического искусства</w:t>
      </w:r>
      <w:r>
        <w:rPr>
          <w:position w:val="10"/>
        </w:rPr>
        <w:t>[18]</w:t>
      </w:r>
      <w:r>
        <w:t>. С VI века сохранилась богословский сборник, известный как «</w:t>
      </w:r>
      <w:r>
        <w:rPr>
          <w:i/>
          <w:iCs/>
        </w:rPr>
        <w:t>Книга посланий</w:t>
      </w:r>
      <w:r>
        <w:t>». В нем собраны сочинения древнеармянских авторов Ованнеса Габелеанци, Мовсеса Елвардеци, Григора Кертога и др.</w:t>
      </w:r>
      <w:r>
        <w:rPr>
          <w:position w:val="10"/>
        </w:rPr>
        <w:t>[17]</w:t>
      </w:r>
      <w:r>
        <w:t>. Для истории армянской письменности века примечательны также труды Абраама Мамиконеиц.</w:t>
      </w:r>
    </w:p>
    <w:p w:rsidR="00E34B42" w:rsidRDefault="003620EC">
      <w:pPr>
        <w:pStyle w:val="a3"/>
      </w:pPr>
      <w:r>
        <w:t>VII век становится эпохой нового возрождения армянской историографии. Создается капитальный исторический труд Себеоса «</w:t>
      </w:r>
      <w:r>
        <w:rPr>
          <w:i/>
          <w:iCs/>
        </w:rPr>
        <w:t>Истории императора Иракла</w:t>
      </w:r>
      <w:r>
        <w:t>», Иоанн Мамикоян пишет «</w:t>
      </w:r>
      <w:r>
        <w:rPr>
          <w:i/>
          <w:iCs/>
        </w:rPr>
        <w:t>Историю Тарона</w:t>
      </w:r>
      <w:r>
        <w:t>». Эти труды являются важными историческими источниками эпохи не только для истории Армении</w:t>
      </w:r>
      <w:r>
        <w:rPr>
          <w:position w:val="10"/>
        </w:rPr>
        <w:t>[19]</w:t>
      </w:r>
      <w:r>
        <w:t>. Примечателен и тот факт, что у Себеоса впервые появляется сюжет о Хосрове и Ширин</w:t>
      </w:r>
      <w:r>
        <w:rPr>
          <w:position w:val="10"/>
        </w:rPr>
        <w:t>[20]</w:t>
      </w:r>
      <w:r>
        <w:t>. Развивается также собственно художественная литература. В конце VII века Давтак Кертог пишет свою знаменитую элегию «</w:t>
      </w:r>
      <w:r>
        <w:rPr>
          <w:i/>
          <w:iCs/>
        </w:rPr>
        <w:t>Плач на смерть великого князя Дживаншира</w:t>
      </w:r>
      <w:r>
        <w:t>» — древнейшее сохранившееся произведение армянской светской поэзии (акростих из 36 строф по числу букв в армянском алфавите). В догматической литературе важное место занимает сборник «</w:t>
      </w:r>
      <w:r>
        <w:rPr>
          <w:i/>
          <w:iCs/>
        </w:rPr>
        <w:t>Завет веры</w:t>
      </w:r>
      <w:r>
        <w:t>» созданный в 620-гг.</w:t>
      </w:r>
      <w:r>
        <w:rPr>
          <w:position w:val="10"/>
        </w:rPr>
        <w:t>[21]</w:t>
      </w:r>
      <w:r>
        <w:t xml:space="preserve"> (Ован Майраванеци и другие), в него вошли антихалкидонистские произведения и религиозные песни</w:t>
      </w:r>
      <w:r>
        <w:rPr>
          <w:position w:val="10"/>
        </w:rPr>
        <w:t>[22]</w:t>
      </w:r>
      <w:r>
        <w:t>. На рубеже VI—VII веков Вртанес Кертог пишет трактат «Об иконоборчестве»</w:t>
      </w:r>
      <w:r>
        <w:rPr>
          <w:position w:val="10"/>
        </w:rPr>
        <w:t>[17]</w:t>
      </w:r>
      <w:r>
        <w:t>. В VII веке жил Анания Ширакаци, автор множеств сочинений в разных областях науки и философии</w:t>
      </w:r>
      <w:r>
        <w:rPr>
          <w:position w:val="10"/>
        </w:rPr>
        <w:t>[17]</w:t>
      </w:r>
      <w:r>
        <w:t>.</w:t>
      </w:r>
    </w:p>
    <w:p w:rsidR="00E34B42" w:rsidRDefault="003620EC">
      <w:pPr>
        <w:pStyle w:val="a3"/>
      </w:pPr>
      <w:r>
        <w:t>Наиболее значимое произведение VIII века труд Гевонда «</w:t>
      </w:r>
      <w:r>
        <w:rPr>
          <w:i/>
          <w:iCs/>
        </w:rPr>
        <w:t>История Халифов</w:t>
      </w:r>
      <w:r>
        <w:t>», завершенный около 790 году. Развивается житейская литература («</w:t>
      </w:r>
      <w:r>
        <w:rPr>
          <w:i/>
          <w:iCs/>
        </w:rPr>
        <w:t>Житие Ваана Гохтнеци</w:t>
      </w:r>
      <w:r>
        <w:t>», 737 год). Создаются произведения богословского характера — трактаты, речи (Иоанн Одзнеци и другие).</w:t>
      </w:r>
    </w:p>
    <w:p w:rsidR="00E34B42" w:rsidRDefault="003620EC">
      <w:pPr>
        <w:pStyle w:val="a3"/>
      </w:pPr>
      <w:r>
        <w:t>В VII—VIII веках армянская духовная поэзия вступает в новый этап своего развития. Она характеризуется обогащением содержания и методов поэтического выражения. Один из лучших сочинении этого периода «</w:t>
      </w:r>
      <w:r>
        <w:rPr>
          <w:i/>
          <w:iCs/>
        </w:rPr>
        <w:t>Андзинк Нвиреалк</w:t>
      </w:r>
      <w:r>
        <w:t>» Комитаса Ахцеци. Духовную поэзию развивают до новой степени Саак Дзорапорци, Иоанн Одзнеци и другие. Среди поэтов VIII века встречаются также женщины — Саакдухт, Хосровидухт («</w:t>
      </w:r>
      <w:r>
        <w:rPr>
          <w:i/>
          <w:iCs/>
        </w:rPr>
        <w:t>Шаракан Ваану Гохтнеци</w:t>
      </w:r>
      <w:r>
        <w:t>»). Степанос Сюнеци, помимо духовных гимнов, пишет антихалкидонитские полемические произведения и т. д.</w:t>
      </w:r>
      <w:r>
        <w:rPr>
          <w:position w:val="10"/>
        </w:rPr>
        <w:t>[17]</w:t>
      </w:r>
      <w:r>
        <w:t>.</w:t>
      </w:r>
    </w:p>
    <w:p w:rsidR="00E34B42" w:rsidRDefault="003620EC">
      <w:pPr>
        <w:pStyle w:val="a3"/>
      </w:pPr>
      <w:r>
        <w:t>В конце IX начале X веков Товма Арцруни создает свой знаменитый «</w:t>
      </w:r>
      <w:r>
        <w:rPr>
          <w:i/>
          <w:iCs/>
        </w:rPr>
        <w:t>История дома Арцруни</w:t>
      </w:r>
      <w:r>
        <w:t>», изложив историю всей Армении. Анонимный повествователь (Псевдо-Шапух Багратуни) пишет историю эпохи Багратидов. К IX веку относится «</w:t>
      </w:r>
      <w:r>
        <w:rPr>
          <w:i/>
          <w:iCs/>
        </w:rPr>
        <w:t>Истории святого патриарха Саака и вардапета Маштоца</w:t>
      </w:r>
      <w:r>
        <w:t>»</w:t>
      </w:r>
      <w:r>
        <w:rPr>
          <w:position w:val="10"/>
        </w:rPr>
        <w:t>[23]</w:t>
      </w:r>
      <w:r>
        <w:t>. Наиболее значимые поэты-гимнографы этой эпохи Амам Аревелци и Вардан Анеци.</w:t>
      </w:r>
    </w:p>
    <w:p w:rsidR="00E34B42" w:rsidRDefault="003620EC">
      <w:pPr>
        <w:pStyle w:val="21"/>
        <w:pageBreakBefore/>
        <w:numPr>
          <w:ilvl w:val="0"/>
          <w:numId w:val="0"/>
        </w:numPr>
      </w:pPr>
      <w:r>
        <w:t xml:space="preserve">4. Высокое и позднее средневековье </w:t>
      </w:r>
    </w:p>
    <w:p w:rsidR="00E34B42" w:rsidRDefault="003620EC">
      <w:pPr>
        <w:pStyle w:val="31"/>
        <w:numPr>
          <w:ilvl w:val="0"/>
          <w:numId w:val="0"/>
        </w:numPr>
      </w:pPr>
      <w:r>
        <w:t>4.1. X—XII века</w:t>
      </w:r>
    </w:p>
    <w:p w:rsidR="00E34B42" w:rsidRDefault="003620EC">
      <w:pPr>
        <w:pStyle w:val="a3"/>
      </w:pPr>
      <w:r>
        <w:t>Армянская литература, начиная с X века получает новые качественные проявления связанные с политическими, экономическими и общественными изменениями в Армении. Историческая проза, которая в V—IX веках являлось основным жанром литературы, начинает уступать свое место жанрам поэтического слова. Древние литературные жанры ощутимо обновляются с точки зрения форм и содержания, появляются новые направления. С X века снова возрождается историография. Период от X до XIV веков историки и культуроведы часто называют Армянским возрождением</w:t>
      </w:r>
      <w:r>
        <w:rPr>
          <w:position w:val="10"/>
        </w:rPr>
        <w:t>[24]</w:t>
      </w:r>
      <w:r>
        <w:t>. Создаются значительные исторические труды, в частности Ованес Драсханакертци около 924 году завершает «</w:t>
      </w:r>
      <w:r>
        <w:rPr>
          <w:i/>
          <w:iCs/>
        </w:rPr>
        <w:t>Историю Армении</w:t>
      </w:r>
      <w:r>
        <w:t>», около 982 году «</w:t>
      </w:r>
      <w:r>
        <w:rPr>
          <w:i/>
          <w:iCs/>
        </w:rPr>
        <w:t>Историю Армении</w:t>
      </w:r>
      <w:r>
        <w:t>» пишет Ухтанес. Мовсес Каганкавтаци пишет «</w:t>
      </w:r>
      <w:r>
        <w:rPr>
          <w:i/>
          <w:iCs/>
        </w:rPr>
        <w:t>Историю Агванка</w:t>
      </w:r>
      <w:r>
        <w:t>», в основном описывая судьбы двух армянских провинции Арцаха и Утика</w:t>
      </w:r>
      <w:r>
        <w:rPr>
          <w:position w:val="10"/>
        </w:rPr>
        <w:t>[25]</w:t>
      </w:r>
      <w:r>
        <w:t>. В агиографической литературе примечателен «</w:t>
      </w:r>
      <w:r>
        <w:rPr>
          <w:i/>
          <w:iCs/>
        </w:rPr>
        <w:t>История святого Нерсеса Партева, армянского патриарха</w:t>
      </w:r>
      <w:r>
        <w:t>» написанный Месропом Вайодзореци в 967 году. Создаются также трактаты церковно-религиозного характера («</w:t>
      </w:r>
      <w:r>
        <w:rPr>
          <w:i/>
          <w:iCs/>
        </w:rPr>
        <w:t>Корень веры</w:t>
      </w:r>
      <w:r>
        <w:t>» Анании Нарекаци и т. д.</w:t>
      </w:r>
      <w:r>
        <w:rPr>
          <w:position w:val="10"/>
        </w:rPr>
        <w:t>[17]</w:t>
      </w:r>
      <w:r>
        <w:t>).</w:t>
      </w:r>
    </w:p>
    <w:p w:rsidR="00E34B42" w:rsidRDefault="003620EC">
      <w:pPr>
        <w:pStyle w:val="a3"/>
      </w:pPr>
      <w:r>
        <w:t>На рубеже X и XI веков в эпоху усиления Багаратидской Армении в армянской историографии отмечаются тенденции создания новой (после Хоренаци) всеобщей истории Армении и соседних регионов. Создается «</w:t>
      </w:r>
      <w:r>
        <w:rPr>
          <w:i/>
          <w:iCs/>
        </w:rPr>
        <w:t>Всеобщая история</w:t>
      </w:r>
      <w:r>
        <w:t>» (закончен около 1004 году) Степаноса Таронаци. Еще одним значимым историческим трудом XI века является «</w:t>
      </w:r>
      <w:r>
        <w:rPr>
          <w:i/>
          <w:iCs/>
        </w:rPr>
        <w:t>Повествовании</w:t>
      </w:r>
      <w:r>
        <w:t>» Аристакеса Ластиверци, написанный между 1072—1079 гг.. В труде Ластиверци представлены трагические события в Армении в XI столетии — византийские завоевания, варварские набеги тюрко-сельджукских кочевников. Григор Магистрос вводит в армянскую литературу эпистолярный жанр</w:t>
      </w:r>
      <w:r>
        <w:rPr>
          <w:position w:val="10"/>
        </w:rPr>
        <w:t>[20]</w:t>
      </w:r>
      <w:r>
        <w:t>.</w:t>
      </w:r>
    </w:p>
    <w:p w:rsidR="00E34B42" w:rsidRDefault="003620EC">
      <w:pPr>
        <w:pStyle w:val="a3"/>
      </w:pPr>
      <w:r>
        <w:t>Подъем поэзии в первую очередь связан с произведением Григора Нарекаци. Его творчеством начинается тематика любви и природы в армянской лирике. В 1002 году Нарекаци завершает свою знаменитую поэму «</w:t>
      </w:r>
      <w:r>
        <w:rPr>
          <w:i/>
          <w:iCs/>
        </w:rPr>
        <w:t>Книгу скорбных песнопений</w:t>
      </w:r>
      <w:r>
        <w:t>». Это произведение считается одним из шедевров средневековой армянской литературы. Поэзия развивается в творчествах Григора Пахлавуни, Вардана Анеци и других. Произведением Вардана Айказна начинается жанр биографического поэма. На рубеже XI—XII веков жил видный поэт и философ Ованес Имастасер.</w:t>
      </w:r>
    </w:p>
    <w:p w:rsidR="00E34B42" w:rsidRDefault="003620EC">
      <w:pPr>
        <w:pStyle w:val="a3"/>
      </w:pPr>
      <w:r>
        <w:t>Начиная с XII века в замену грабара — древнеармянского литературного языка, приходит среднеармянский литературный язык.</w:t>
      </w:r>
    </w:p>
    <w:p w:rsidR="00E34B42" w:rsidRDefault="003620EC">
      <w:pPr>
        <w:pStyle w:val="a3"/>
      </w:pPr>
      <w:r>
        <w:t>Важный исторический труд века «Хронография» Матеоса Урхаеци, содержащий также подробности о первом крестовом походе</w:t>
      </w:r>
      <w:r>
        <w:rPr>
          <w:position w:val="10"/>
        </w:rPr>
        <w:t>[26]</w:t>
      </w:r>
      <w:r>
        <w:t>. В конце XII века Самуел Анеци пишет исторический труд «</w:t>
      </w:r>
      <w:r>
        <w:rPr>
          <w:i/>
          <w:iCs/>
        </w:rPr>
        <w:t>Летопись</w:t>
      </w:r>
      <w:r>
        <w:t>». Его история содержит особо ценные сведения истории Армении, Киликийского царства и соседних государств эпохи XII столетия. Историческую науку развивают также Мхитар Анеци и другие. Как с точки зрения общего содержания так и поэтической формы новым словом становится творчество Нерсеса Шнорали. В 1145 году Шнорали пишет поэму «</w:t>
      </w:r>
      <w:r>
        <w:rPr>
          <w:i/>
          <w:iCs/>
        </w:rPr>
        <w:t>Элегия на взятие Едессы</w:t>
      </w:r>
      <w:r>
        <w:t>», один из первых произведении политической поэзии в армянской литературе. Шнорали зачинатель жанра армянской эпической поэмы. Для армянской литературы этой эпохи важное место занимает творчество Мхитара Гоша. Гош является одним из основателей художественной прозы в армянской литературе</w:t>
      </w:r>
      <w:r>
        <w:rPr>
          <w:position w:val="10"/>
        </w:rPr>
        <w:t>[27]</w:t>
      </w:r>
      <w:r>
        <w:t>, сохранились его около 190 басни. Ему принадлежит фундаментальное каноническое собрание — Судебник</w:t>
      </w:r>
      <w:r>
        <w:rPr>
          <w:position w:val="10"/>
        </w:rPr>
        <w:t>[17]</w:t>
      </w:r>
      <w:r>
        <w:t>. В поэме «</w:t>
      </w:r>
      <w:r>
        <w:rPr>
          <w:i/>
          <w:iCs/>
        </w:rPr>
        <w:t>Плач о Иерусалиме</w:t>
      </w:r>
      <w:r>
        <w:t>» (1189 г., около 3000 строк) Григора Тха отражены политические развития эпохи в Киликийском царстве. Нерсес Ламбронаци создает церковные стихотворения и речи.</w:t>
      </w:r>
    </w:p>
    <w:p w:rsidR="00E34B42" w:rsidRDefault="003620EC">
      <w:pPr>
        <w:pStyle w:val="31"/>
        <w:numPr>
          <w:ilvl w:val="0"/>
          <w:numId w:val="0"/>
        </w:numPr>
      </w:pPr>
      <w:r>
        <w:t>4.2. XIII—XVI века</w:t>
      </w:r>
    </w:p>
    <w:p w:rsidR="00E34B42" w:rsidRDefault="003620EC">
      <w:pPr>
        <w:pStyle w:val="a3"/>
      </w:pPr>
      <w:r>
        <w:t>В историографии XIII века особое место занимает «</w:t>
      </w:r>
      <w:r>
        <w:rPr>
          <w:i/>
          <w:iCs/>
        </w:rPr>
        <w:t>История Армении</w:t>
      </w:r>
      <w:r>
        <w:t>» (написан между 1241—1266) Киракоса Гандзакеци. Труд охватывает тысячелетний период армянской истории. В конце того же века Степанос Орбелян завершает свой капитальный исторический труд «</w:t>
      </w:r>
      <w:r>
        <w:rPr>
          <w:i/>
          <w:iCs/>
        </w:rPr>
        <w:t>История области Сисакан</w:t>
      </w:r>
      <w:r>
        <w:t>», содержащий ценные сведения об одном из ключевых исторических областей Армении, провинции Сюник. В 1270-гг заканчивает «</w:t>
      </w:r>
      <w:r>
        <w:rPr>
          <w:i/>
          <w:iCs/>
        </w:rPr>
        <w:t>Летопись</w:t>
      </w:r>
      <w:r>
        <w:t>» Смбат Спарапет, изложив исторические события в Армении и Киликии начиная с середины X века. Мхитар Айриванеци в конце века пишет «</w:t>
      </w:r>
      <w:r>
        <w:rPr>
          <w:i/>
          <w:iCs/>
        </w:rPr>
        <w:t>Хронографическую историю</w:t>
      </w:r>
      <w:r>
        <w:t>». Значительные исторические труды пишут Вардан Аревелци, Степанос Епископ и другие.</w:t>
      </w:r>
    </w:p>
    <w:p w:rsidR="00E34B42" w:rsidRDefault="003620EC">
      <w:pPr>
        <w:pStyle w:val="a3"/>
      </w:pPr>
      <w:r>
        <w:t xml:space="preserve">XIII век отличается также бурным расцветом собственно художественной литературы. Художественное отражение монгольского ига и проблема социального неравенства занимают ключевое место в литературе Фрика. От него сохранились более 50 </w:t>
      </w:r>
      <w:r>
        <w:rPr>
          <w:i/>
          <w:iCs/>
        </w:rPr>
        <w:t>тагов</w:t>
      </w:r>
      <w:r>
        <w:t>. Для армянской поэзии этой эпохи особое место занимает также Костандин Ерзнкаци, один из зачинателей любовной лирики в армянской поэзии</w:t>
      </w:r>
      <w:r>
        <w:rPr>
          <w:position w:val="10"/>
        </w:rPr>
        <w:t>[28]</w:t>
      </w:r>
      <w:r>
        <w:t xml:space="preserve">. В произведениях Ерзнкаци славится жизнь, пробуждение весны и любовь, природа и человек. В творчестве Хачатура Кечареци важное место занимает психологический облик средневекового человека. Крупным поэтом эпохи становится Ованес Ерзнкаци (Плуз). Художественная проза развивается в творчестве Вардана Айгекци, басни которого собраны в сборнике </w:t>
      </w:r>
      <w:r>
        <w:rPr>
          <w:i/>
          <w:iCs/>
        </w:rPr>
        <w:t>«Лисья книга»</w:t>
      </w:r>
      <w:r>
        <w:t>. Важным деятелем армянской письменности XIII столетия является Ованнес Тавушеци, автор эротематического энциклопедического сборника повествующего об истории армянской культуры до XIII века</w:t>
      </w:r>
      <w:r>
        <w:rPr>
          <w:position w:val="10"/>
        </w:rPr>
        <w:t>[29]</w:t>
      </w:r>
      <w:r>
        <w:t>.</w:t>
      </w:r>
    </w:p>
    <w:p w:rsidR="00E34B42" w:rsidRDefault="003620EC">
      <w:pPr>
        <w:pStyle w:val="a3"/>
      </w:pPr>
      <w:r>
        <w:t>Одним из вершин средневековой армянской поэзии являются айрены. Численность айренов достигает 500 произведении, принадлежащих в большей части анонимным авторам. Айрены четырехстрочные любовные стихи, созданные в основном в XIII—XVI веках.</w:t>
      </w:r>
    </w:p>
    <w:p w:rsidR="00E34B42" w:rsidRDefault="003620EC">
      <w:pPr>
        <w:pStyle w:val="a3"/>
      </w:pPr>
      <w:r>
        <w:t>В начале XIV века Гетум пишет «</w:t>
      </w:r>
      <w:r>
        <w:rPr>
          <w:i/>
          <w:iCs/>
        </w:rPr>
        <w:t>Летопись</w:t>
      </w:r>
      <w:r>
        <w:t>». Исторические сочинения создают Нерсес Палиенц, Ованес Арджишеци и другие. Для армянской литературы эпохи ключевое место занимает творчество Ованеса Тлкуранци. Тлкуранци воспевает и славит любовь, женскую красоту, природу</w:t>
      </w:r>
      <w:r>
        <w:rPr>
          <w:position w:val="10"/>
        </w:rPr>
        <w:t>[30]</w:t>
      </w:r>
      <w:r>
        <w:t>. Примечательны произведения Киракоса Ерзнкаци. Несмотря на христианскую догматику, процветает лирика, в котором предпочтение дается мирским стремлениям человека. На рубеже XIV—XV веков жил Григор Хлатеци, автор «</w:t>
      </w:r>
      <w:r>
        <w:rPr>
          <w:i/>
          <w:iCs/>
        </w:rPr>
        <w:t>Воспоминании о бедствиях [Армении]</w:t>
      </w:r>
      <w:r>
        <w:t>»</w:t>
      </w:r>
      <w:r>
        <w:rPr>
          <w:position w:val="10"/>
        </w:rPr>
        <w:t>[17]</w:t>
      </w:r>
      <w:r>
        <w:t>.</w:t>
      </w:r>
    </w:p>
    <w:p w:rsidR="00E34B42" w:rsidRDefault="003620EC">
      <w:pPr>
        <w:pStyle w:val="a3"/>
      </w:pPr>
      <w:r>
        <w:t>Основным трудом армянской историографии XV века является «</w:t>
      </w:r>
      <w:r>
        <w:rPr>
          <w:i/>
          <w:iCs/>
        </w:rPr>
        <w:t>История Тимура и его преемников</w:t>
      </w:r>
      <w:r>
        <w:t>» (завершил в 1440 г.) Товма Мецопеци. Труд считается одним из основных исторических источников эпохи тимуридов в Закавказье. В творчестве Мкртича Нагаша, Григора Хлатеци и других традиции средневековой армянской светской поэзии достигают новых высот. Аракел Сюнеци пишет поэму «</w:t>
      </w:r>
      <w:r>
        <w:rPr>
          <w:i/>
          <w:iCs/>
        </w:rPr>
        <w:t>Адамова книга</w:t>
      </w:r>
      <w:r>
        <w:t>» (1403 г.), Аракел Багишеци поэму «</w:t>
      </w:r>
      <w:r>
        <w:rPr>
          <w:i/>
          <w:iCs/>
        </w:rPr>
        <w:t>Элегия на взятие Стамбула</w:t>
      </w:r>
      <w:r>
        <w:t>» (1453 г.). Акоп Нетраренц, Григор Арцкеци и другие развивают традиции гимнографии, процветает цанр житей и мученичеств. Среди историографической литературы примечателен также «</w:t>
      </w:r>
      <w:r>
        <w:rPr>
          <w:i/>
          <w:iCs/>
        </w:rPr>
        <w:t>История страны франков</w:t>
      </w:r>
      <w:r>
        <w:t>» Мартироса Ерзнкаци, с которого начинается жанр путевых заменток в армянской прозе.</w:t>
      </w:r>
    </w:p>
    <w:p w:rsidR="00E34B42" w:rsidRDefault="003620EC">
      <w:pPr>
        <w:pStyle w:val="a3"/>
      </w:pPr>
      <w:r>
        <w:t>Среди исторических трудов XVI века примечателен хроника Ованисика Цареци. В отличие от историографии в эту эпоху бурно процветает поэзия. Наиболее значимыми авторами этой эпохи становятся Григорис Ахтамарци, Акоп Тохатци, Минас Тохатци, любовная лирика достигает своих вершин в стихах Наапета Кучака. Стихотворения Кучака традиционно называются айренами</w:t>
      </w:r>
      <w:r>
        <w:rPr>
          <w:position w:val="10"/>
        </w:rPr>
        <w:t>[31]</w:t>
      </w:r>
      <w:r>
        <w:t>. Крупнейшим культурным достижением времени становится армянское книгопечатание.</w:t>
      </w:r>
    </w:p>
    <w:p w:rsidR="00E34B42" w:rsidRDefault="003620EC">
      <w:pPr>
        <w:pStyle w:val="21"/>
        <w:pageBreakBefore/>
        <w:numPr>
          <w:ilvl w:val="0"/>
          <w:numId w:val="0"/>
        </w:numPr>
      </w:pPr>
      <w:r>
        <w:t>5. Новое время, XVII—XVIII века</w:t>
      </w:r>
    </w:p>
    <w:p w:rsidR="00E34B42" w:rsidRDefault="003620EC">
      <w:pPr>
        <w:pStyle w:val="a3"/>
      </w:pPr>
      <w:r>
        <w:t xml:space="preserve">В XVII—XVIII веках лидирующая литература остается лирика, которая развивается по трем основным направлениям: светское произведение </w:t>
      </w:r>
      <w:r>
        <w:rPr>
          <w:i/>
          <w:iCs/>
        </w:rPr>
        <w:t>тагов</w:t>
      </w:r>
      <w:r>
        <w:t xml:space="preserve">, религиозно-патриотическая поэзия, народные песни </w:t>
      </w:r>
      <w:r>
        <w:rPr>
          <w:i/>
          <w:iCs/>
        </w:rPr>
        <w:t>гусанов</w:t>
      </w:r>
      <w:r>
        <w:t xml:space="preserve">. Эти направления своими характерными чертами фундаментально не разделены друг от друга, часто представляются взаимными литературными влияниями и представляются как плод художественного мышления одной эпохи. В творчестве одного поэта часто можно ощутить разные тенденции поэзии времени. Этим характерна, например, литературное наследие Мартироса Кримеци, где совмещены как светское произведение и </w:t>
      </w:r>
      <w:r>
        <w:rPr>
          <w:i/>
          <w:iCs/>
        </w:rPr>
        <w:t>ашугская</w:t>
      </w:r>
      <w:r>
        <w:t xml:space="preserve"> поэзия, так и духовные песни. В то же время три основные направления поэзии эпохи отличаются в разные периоды времени своим стилем, поэтическими характеристиками, тематикой и направленностью. Так например, религиозно-патриотическая поэзия повторяет и своеобразно продолжает традиции средневековой религиозной и историко-политической поэзии. Религиозно-патриотическая поэзия сохраняет свою культурную связь с духовной музыкой. Возрождаются основные жанры классической поэзии —</w:t>
      </w:r>
      <w:r>
        <w:rPr>
          <w:i/>
          <w:iCs/>
        </w:rPr>
        <w:t>гандз</w:t>
      </w:r>
      <w:r>
        <w:t xml:space="preserve"> и </w:t>
      </w:r>
      <w:r>
        <w:rPr>
          <w:i/>
          <w:iCs/>
        </w:rPr>
        <w:t>таг</w:t>
      </w:r>
      <w:r>
        <w:t>. Эти жанры развиваются в творчестве авторов XVII века Нерсеса Мокаци, Степаноса, Акопа и Хачатура Тохатеци, Вардана и Ованеса Кафаеци, Вртанеса Скевраци, Еремии Челеби Кеомурчяна и так далее, а также у авторов XVIII века Симеона Ереванци, Багдасара Дпира, Петроса Капанци, Григора Ошаканци и других, которые как в Армении, так и в диаспоре возглавляли национально-культурную жизнь, способствовали развитию идеологии национально-освободительной борьбы. Самый значимый автор религиозно-патриотической поэзии Еремия Кеомурчян, оставивший значительное литературное наследие. Наиболее значимые авторы этого направления XVIII века Багдасар Дпир и Петрос Капанци, творчество которых являлось переходным к новому направлению классицизма.</w:t>
      </w:r>
    </w:p>
    <w:p w:rsidR="00E34B42" w:rsidRDefault="003620EC">
      <w:pPr>
        <w:pStyle w:val="a3"/>
      </w:pPr>
      <w:r>
        <w:t>В XVII веке снова возрождается армянская историография. Создаются значительные исторические труды «</w:t>
      </w:r>
      <w:r>
        <w:rPr>
          <w:i/>
          <w:iCs/>
        </w:rPr>
        <w:t>История</w:t>
      </w:r>
      <w:r>
        <w:t>» Аракел Даврижеци (завершил в 1662 г.), «</w:t>
      </w:r>
      <w:r>
        <w:rPr>
          <w:i/>
          <w:iCs/>
        </w:rPr>
        <w:t>Хроника</w:t>
      </w:r>
      <w:r>
        <w:t>» Закарии Канакерци, «Хронография» Григора Даранагеци (написан между 1634—1640) и так далее.</w:t>
      </w:r>
    </w:p>
    <w:p w:rsidR="00E34B42" w:rsidRDefault="003620EC">
      <w:pPr>
        <w:pStyle w:val="a3"/>
      </w:pPr>
      <w:r>
        <w:t xml:space="preserve">Другое направление лирики XVII—XVIII веков своими корнями восходит к средневековой светской поэзии </w:t>
      </w:r>
      <w:r>
        <w:rPr>
          <w:i/>
          <w:iCs/>
        </w:rPr>
        <w:t>тагов</w:t>
      </w:r>
      <w:r>
        <w:t xml:space="preserve">, в то же время имея глубокое влияние народного творчества </w:t>
      </w:r>
      <w:r>
        <w:rPr>
          <w:i/>
          <w:iCs/>
        </w:rPr>
        <w:t>гусанов</w:t>
      </w:r>
      <w:r>
        <w:t xml:space="preserve">. Светская поэзия времени представляется новым стилем, что естественно являлось плодом художественного мышления новой исторической времени. Язык в основном среднеармянский литературный язык, редко — грабар. Основная тема любовь, женская красота. Отдельной тематикой представляется поэзия </w:t>
      </w:r>
      <w:r>
        <w:rPr>
          <w:i/>
          <w:iCs/>
        </w:rPr>
        <w:t>пандухтов</w:t>
      </w:r>
      <w:r>
        <w:t> — поэзия тоски людей живущих за пределами родины. Большое развитие получает сатира, поэзия социального мотива и так далее. Наиболее значимые поэты времени Казар Себастаци, Степанос Варагеци, Степанос Даштеци, Давид Саладзорци, Нагаш Овнатан, и другие. Среди них крупнейшим лириком является Нагаш Овнатан. Значительный вклад в развитии литературы века имели Багдасар Дпир и дальнейшие представители его литературной школы.</w:t>
      </w:r>
    </w:p>
    <w:p w:rsidR="00E34B42" w:rsidRDefault="003620EC">
      <w:pPr>
        <w:pStyle w:val="a3"/>
      </w:pPr>
      <w:r>
        <w:t xml:space="preserve">Третье направление лирики XVII—XVIII веков представляется тремя ветвями: народная, народно-гусанская и ашугская поэзия. Народно-гусанское творчество XVII—XVIII веков представляется как собственно народным, так и восточно-ашугскими стилями, в основном творчеством </w:t>
      </w:r>
      <w:r>
        <w:rPr>
          <w:i/>
          <w:iCs/>
        </w:rPr>
        <w:t>айренов</w:t>
      </w:r>
      <w:r>
        <w:t>. Наиболее видными ашугами времени были Мкртич, Артин, Крчик-Нова и другие. Вершиной армянской ашугской поэзии XVIII века является творчество Саят-Новы.</w:t>
      </w:r>
    </w:p>
    <w:p w:rsidR="00E34B42" w:rsidRDefault="003620EC">
      <w:pPr>
        <w:pStyle w:val="a3"/>
      </w:pPr>
      <w:r>
        <w:t>В XVII веке формировался отдельный вид исторической хронографии — путевые заметки. Видные авторы этого историографического типа — Закарий Агулеци, Минас Амдеци, и другие.</w:t>
      </w:r>
    </w:p>
    <w:p w:rsidR="00E34B42" w:rsidRDefault="003620EC">
      <w:pPr>
        <w:pStyle w:val="a3"/>
      </w:pPr>
      <w:r>
        <w:t>В рукописях XVII—XVIII веков сохранились некоторые драматические произведения, древнейшая из которых первая армянская драма «Гибель святой Рипсимэ», который был поставлен в армянской католической школе Львова в 1668 году.</w:t>
      </w:r>
    </w:p>
    <w:p w:rsidR="00E34B42" w:rsidRDefault="003620EC">
      <w:pPr>
        <w:pStyle w:val="21"/>
        <w:pageBreakBefore/>
        <w:numPr>
          <w:ilvl w:val="0"/>
          <w:numId w:val="0"/>
        </w:numPr>
      </w:pPr>
      <w:r>
        <w:t>6. XIX век</w:t>
      </w:r>
    </w:p>
    <w:p w:rsidR="00E34B42" w:rsidRDefault="003620EC">
      <w:pPr>
        <w:pStyle w:val="a3"/>
      </w:pPr>
      <w:r>
        <w:t>Классицизм становится основным направлением армянской литературы конца XVIII-го начала XIX веков. Его основные представители О. Ванандеци, А. Багратуни, Е. Томачян, П. Минасян, и др. пробуждали национальное самосознание, делали значительный акцент на идее освобождения армянской нации от иноземного ига.</w:t>
      </w:r>
    </w:p>
    <w:p w:rsidR="00E34B42" w:rsidRDefault="003620EC">
      <w:pPr>
        <w:pStyle w:val="a3"/>
      </w:pPr>
      <w:r>
        <w:t xml:space="preserve">Грабар — древнеармянский язык, уже не был доступен для широких кругов читателей, литературу на современном народу языке представляла в основном ашугская поэзия. Она получила особую популярность уже в первой половине XIX столетия. С 1820-гг. в армянской литературе начинается борьба между сторонниками использования древнеармянского и новоармянского языка в качестве языка литературы — так называемый </w:t>
      </w:r>
      <w:r>
        <w:rPr>
          <w:i/>
          <w:iCs/>
        </w:rPr>
        <w:t>грапайкар</w:t>
      </w:r>
      <w:r>
        <w:t>. Среди главных идеологов новоармянского литератуного языка следует отметить А. Аламдаряна и М. Тагиадяна. В литературной жизне середины века важное место занимал и Г. Алишан. В девятнадцатом веке положил начало армянской новой литературы Хачатур Абовян, написав роман «Раны Армении» (1841—1843, изд., 1858). Роман рассказывает о том, как на территории Восточной Армении велись войны между Персией и Россией. Роман написан на западно-армянском наречии. С его именем связано утверждение прогрессивного романтизма в армянской литературе. Литературные традиции Абовяна переживали новое развитие в середине XIX века. Прогрессивная армянская интеллигенция группировалась вокруг журнала «Юсисапайл» («Северное сияние»), который издавалась в Москве.</w:t>
      </w:r>
    </w:p>
    <w:p w:rsidR="00E34B42" w:rsidRDefault="003620EC">
      <w:pPr>
        <w:pStyle w:val="a3"/>
      </w:pPr>
      <w:r>
        <w:t>В середине века в Западной Армении вели активную литературно-публицистическую деятельность А. Свачян, Г. Чилинкирян, М. Мамурян, и др.. С произведением М. Пешикташляна и П. Дуряна связано начало романтизма в западноармянской литературе. В их творчестве важное место занимало идея национально-освободительной борьбы против турецкого ига.</w:t>
      </w:r>
    </w:p>
    <w:p w:rsidR="00E34B42" w:rsidRDefault="003620EC">
      <w:pPr>
        <w:pStyle w:val="a3"/>
      </w:pPr>
      <w:r>
        <w:t>Писатель Р. Патканян в 1870—1880-гг. в своем творчестве, в частности в цикле «Военные песни» (1878 г.) выразил стремление армянского народа добиться освобождения от османского господства с помощью России. Его литература тесно связано с традициями Абовяна. Проблема социального расслоения армянской деревни лежит в основе социально-бытовых романов П. Прошяна «Сое и Вартитер» (1860), «Из-за хлеба» (1879), «Мироеды» (1889) и др.. Идея просвещения ключевое место занимает в литературе Г. Агаяна. Борьбе против социального зла посвящена его повесть «Две сестры» (1872).</w:t>
      </w:r>
    </w:p>
    <w:p w:rsidR="00E34B42" w:rsidRDefault="003620EC">
      <w:pPr>
        <w:pStyle w:val="a3"/>
      </w:pPr>
      <w:r>
        <w:t>Основоположником армянской реалистической драматургии считается Габриел Сундукян («Пэпо», пост. 1871, изд. 1876). Его творчество оказало значительное влияние на дальнейшее развитие национальной драматургии и театра.</w:t>
      </w:r>
    </w:p>
    <w:p w:rsidR="00E34B42" w:rsidRDefault="003620EC">
      <w:pPr>
        <w:pStyle w:val="a3"/>
      </w:pPr>
      <w:r>
        <w:t>Зачинатель реалистической драматургии в литературе западных армян является Акоп Паронян. Паронян подверг осмеянию буржуазное общество времени, разоблачал произвол царящий в Османской Турции («Высокочтимые попрошайки», 1891; «Столпы нации», кн. 1—3, 1879—1880; «Дядя Багдасар», 1886; и др.).</w:t>
      </w:r>
    </w:p>
    <w:p w:rsidR="00E34B42" w:rsidRDefault="003620EC">
      <w:pPr>
        <w:pStyle w:val="a3"/>
      </w:pPr>
      <w:r>
        <w:t>Романисты Раффи, Церенц, публицист Г. Арцруни — редактор газеты «Мшак» («Труженик»), становятся главными выразителями идей национально-освободительной борьбы 1870—1880-гг.. Средни них особо выделяется творчество Раффи, автора романов «Хент» (1880), «Кайцер» (1878, опубл. т. 1—3, 1883—1890). В них Раффи призывал к национальному освобождению от османского ига вооруженным восстанием при помощи Российской Империи. Его романы «Давид-бек», (1881—1882), «Самвел», (1886) сыграли важнейшую роль в развитии национальной прозы, в частности исторического романа.</w:t>
      </w:r>
    </w:p>
    <w:p w:rsidR="00E34B42" w:rsidRDefault="003620EC">
      <w:pPr>
        <w:pStyle w:val="a3"/>
      </w:pPr>
      <w:r>
        <w:t>Ведущим направлением армянской литературы 1880—1890-гг. становится критический реализм. Крупнейшие прозаики времени — Нар-Дос, Мурацан, А. Арпиарнян, Г. Зохраб и др.. В эту эпоху творил Александр Ширванзаде, который в своем творчестве касается процессов утверждения буржуазных отношений в Закавказье. Его крупнейшие произведения роман «Хаос», (1898); драма «Из-за чести», (1905), и др. Примечательны произведения Ованеса Ованисяна. Социальные мотив нашли свое отражение в поэзии Александра Цатуряна.</w:t>
      </w:r>
    </w:p>
    <w:p w:rsidR="00E34B42" w:rsidRDefault="003620EC">
      <w:pPr>
        <w:pStyle w:val="a3"/>
      </w:pPr>
      <w:r>
        <w:t>Творчество Ованеса Туманяна становится синтезом традиций армянской литературы XIX века. Туманян автор ряда реалистических поэм («Ануш», опубл. 1892, и т. д.), где автор мастерски отражает картины родной природы, показывает быт народа, социальные противоречия, касается также вопросам национально-освободительной борьбы. Перу Туманяна принадлежит один из лучших обработок армянского эпоса «Давид Сасунский» (1902).</w:t>
      </w:r>
    </w:p>
    <w:p w:rsidR="00E34B42" w:rsidRDefault="003620EC">
      <w:pPr>
        <w:pStyle w:val="a3"/>
      </w:pPr>
      <w:r>
        <w:t>Аветик Исаакян считается крупнейшим поэтом конца XIX и 1-й половины XX вв., в произведении которого наложили печать трагические судьбы армянского народа 1890-х и последующих лет.</w:t>
      </w:r>
    </w:p>
    <w:p w:rsidR="00E34B42" w:rsidRDefault="003620EC">
      <w:pPr>
        <w:pStyle w:val="21"/>
        <w:pageBreakBefore/>
        <w:numPr>
          <w:ilvl w:val="0"/>
          <w:numId w:val="0"/>
        </w:numPr>
      </w:pPr>
      <w:r>
        <w:t>7. XX век</w:t>
      </w:r>
    </w:p>
    <w:p w:rsidR="00E34B42" w:rsidRDefault="003620EC">
      <w:pPr>
        <w:pStyle w:val="a3"/>
      </w:pPr>
      <w:r>
        <w:t>В начале XX века продолжают свою творческую деятельность Туманян, Исаакян и ряд др. значительных авторов. Для истории армянской поэзии начала XX века особое место занимает Ваан Терьян, его первый сборник стихов «Грёзы сумерек» (1908) сразу преобретает большую популярность. Наиболее крупными поэтами Западной Армении этого периода являются рано умерший Мисак Мецаренц, а также погибшие в ходе геноцида Даниел Варужан, Сиаманто и Рубен Севак. Оставаясь верны традициям армянской классической литературы, в той или иной степени они испытали влияние западноевропейского и особенно французского символизма.</w:t>
      </w:r>
    </w:p>
    <w:p w:rsidR="00E34B42" w:rsidRDefault="003620EC">
      <w:pPr>
        <w:pStyle w:val="a3"/>
      </w:pPr>
      <w:r>
        <w:t>В конце 1920 года в Армении были установлены советские власти, что привело с собой новый этап в истории армянской литературы, когда его развитие происходило в обстановке острой идейно-политической борьбы. В 1920—1930-гг. жил крупнейший поэт армянской литературы эпохи Егише Чаренц, творческий путь которого начался еще в 1910-х. Его лушие поэмы («Неистовые толпы», 1919 и т.д.) и сборники («Книга пути» 1933, и т. д.) создали традиции, которые нашли свое продолжение в произведениях последующих поколений армянских поэтов.</w:t>
      </w:r>
    </w:p>
    <w:p w:rsidR="00E34B42" w:rsidRDefault="003620EC">
      <w:pPr>
        <w:pStyle w:val="21"/>
        <w:pageBreakBefore/>
        <w:numPr>
          <w:ilvl w:val="0"/>
          <w:numId w:val="0"/>
        </w:numPr>
      </w:pPr>
      <w:r>
        <w:t>8. Письменное наследие</w:t>
      </w:r>
    </w:p>
    <w:p w:rsidR="00E34B42" w:rsidRDefault="00E34B42">
      <w:pPr>
        <w:pStyle w:val="a3"/>
      </w:pPr>
    </w:p>
    <w:p w:rsidR="00E34B42" w:rsidRDefault="003620EC">
      <w:pPr>
        <w:pStyle w:val="a3"/>
      </w:pPr>
      <w:r>
        <w:t>Сохранились свыше 25 тысяч</w:t>
      </w:r>
      <w:r>
        <w:rPr>
          <w:position w:val="10"/>
        </w:rPr>
        <w:t>[32]</w:t>
      </w:r>
      <w:r>
        <w:t xml:space="preserve"> рукописных памятников армянской письменности, созданных в течение V—XVIII веков, а также более 4 тысяч</w:t>
      </w:r>
      <w:r>
        <w:rPr>
          <w:position w:val="10"/>
        </w:rPr>
        <w:t>[32]</w:t>
      </w:r>
      <w:r>
        <w:t xml:space="preserve"> фрагментальных манускриптов. Первые памятники письменной культуры датированы V веком н. э., однако в течение веков иноземными захватчиками было уничтожено огромное количество рукописей (только в XI веке Стефанос Орбелян указывает 10 тыс.). С возникновения армянского книгопечатания (1512 г.) до 1800 года были изданы более 1154</w:t>
      </w:r>
      <w:r>
        <w:rPr>
          <w:position w:val="10"/>
        </w:rPr>
        <w:t>[33]</w:t>
      </w:r>
      <w:r>
        <w:t xml:space="preserve"> наименований армянских книг (второе по численности после русскоязычных издании среди языков СНГ и Прибалтики). Благодаря деятельности Акопа Мегапарта армянский язык стал первым языком книгопечатания, среди языков того же региона, а также многих языков Азии.</w:t>
      </w:r>
    </w:p>
    <w:p w:rsidR="00E34B42" w:rsidRDefault="003620EC">
      <w:pPr>
        <w:pStyle w:val="21"/>
        <w:pageBreakBefore/>
        <w:numPr>
          <w:ilvl w:val="0"/>
          <w:numId w:val="0"/>
        </w:numPr>
      </w:pPr>
      <w:r>
        <w:t>Список литературы:</w:t>
      </w:r>
    </w:p>
    <w:p w:rsidR="00E34B42" w:rsidRDefault="003620EC">
      <w:pPr>
        <w:pStyle w:val="a3"/>
        <w:numPr>
          <w:ilvl w:val="0"/>
          <w:numId w:val="1"/>
        </w:numPr>
        <w:tabs>
          <w:tab w:val="left" w:pos="707"/>
        </w:tabs>
        <w:spacing w:after="0"/>
      </w:pPr>
      <w:r>
        <w:t>Армянская литература // Энциклопедический словарь Брокгауза и Ефрона: В 86 томах (82 т. и 4 доп.). — СПб.: 1890—1907.</w:t>
      </w:r>
    </w:p>
    <w:p w:rsidR="00E34B42" w:rsidRDefault="003620EC">
      <w:pPr>
        <w:pStyle w:val="a3"/>
        <w:numPr>
          <w:ilvl w:val="0"/>
          <w:numId w:val="1"/>
        </w:numPr>
        <w:tabs>
          <w:tab w:val="left" w:pos="707"/>
        </w:tabs>
        <w:spacing w:after="0"/>
      </w:pPr>
      <w:r>
        <w:t>Эстафета дружбы. — Вопросы литературы, № 12. — 1972.</w:t>
      </w:r>
    </w:p>
    <w:p w:rsidR="00E34B42" w:rsidRDefault="003620EC">
      <w:pPr>
        <w:pStyle w:val="a3"/>
        <w:numPr>
          <w:ilvl w:val="0"/>
          <w:numId w:val="1"/>
        </w:numPr>
        <w:tabs>
          <w:tab w:val="left" w:pos="707"/>
        </w:tabs>
        <w:spacing w:after="0"/>
      </w:pPr>
      <w:r>
        <w:t>История армянского народа, т. II, стр., 472  (арм.)</w:t>
      </w:r>
    </w:p>
    <w:p w:rsidR="00E34B42" w:rsidRDefault="003620EC">
      <w:pPr>
        <w:pStyle w:val="a3"/>
        <w:numPr>
          <w:ilvl w:val="0"/>
          <w:numId w:val="1"/>
        </w:numPr>
        <w:tabs>
          <w:tab w:val="left" w:pos="707"/>
        </w:tabs>
        <w:spacing w:after="0"/>
      </w:pPr>
      <w:r>
        <w:t>Всемирная история. Энциклопедия. Том 2, гл. XIII. Армения в III—I вв. до н. э.</w:t>
      </w:r>
    </w:p>
    <w:p w:rsidR="00E34B42" w:rsidRDefault="003620EC">
      <w:pPr>
        <w:pStyle w:val="a3"/>
        <w:numPr>
          <w:ilvl w:val="0"/>
          <w:numId w:val="1"/>
        </w:numPr>
        <w:tabs>
          <w:tab w:val="left" w:pos="707"/>
        </w:tabs>
        <w:spacing w:after="0"/>
      </w:pPr>
      <w:r>
        <w:t>Хоренаци, кн. II, гл. 48</w:t>
      </w:r>
    </w:p>
    <w:p w:rsidR="00E34B42" w:rsidRDefault="003620EC">
      <w:pPr>
        <w:pStyle w:val="a3"/>
        <w:numPr>
          <w:ilvl w:val="0"/>
          <w:numId w:val="1"/>
        </w:numPr>
        <w:tabs>
          <w:tab w:val="left" w:pos="707"/>
        </w:tabs>
        <w:spacing w:after="0"/>
      </w:pPr>
      <w:r>
        <w:t>Мовсес Хоренаци, «К тебе обращаюсь, прославленный царь Арташес...» (перевод А. Сендыка)</w:t>
      </w:r>
    </w:p>
    <w:p w:rsidR="00E34B42" w:rsidRDefault="003620EC">
      <w:pPr>
        <w:pStyle w:val="a3"/>
        <w:numPr>
          <w:ilvl w:val="0"/>
          <w:numId w:val="1"/>
        </w:numPr>
        <w:tabs>
          <w:tab w:val="left" w:pos="707"/>
        </w:tabs>
        <w:spacing w:after="0"/>
      </w:pPr>
      <w:r>
        <w:t>Месроп Маштоц, Сборник статей, Ер., 1963, стр., 285—324</w:t>
      </w:r>
    </w:p>
    <w:p w:rsidR="00E34B42" w:rsidRDefault="003620EC">
      <w:pPr>
        <w:pStyle w:val="a3"/>
        <w:numPr>
          <w:ilvl w:val="0"/>
          <w:numId w:val="1"/>
        </w:numPr>
        <w:tabs>
          <w:tab w:val="left" w:pos="707"/>
        </w:tabs>
        <w:spacing w:after="0"/>
      </w:pPr>
      <w:r>
        <w:t>Армянская советская энциклопедия. — Т. 7. — С. 472.</w:t>
      </w:r>
    </w:p>
    <w:p w:rsidR="00E34B42" w:rsidRDefault="003620EC">
      <w:pPr>
        <w:pStyle w:val="a3"/>
        <w:numPr>
          <w:ilvl w:val="0"/>
          <w:numId w:val="1"/>
        </w:numPr>
        <w:tabs>
          <w:tab w:val="left" w:pos="707"/>
        </w:tabs>
        <w:spacing w:after="0"/>
      </w:pPr>
      <w:r>
        <w:t>Месроп Маштоц, Сборник статей, Ер., 1963, стр. 34-37</w:t>
      </w:r>
    </w:p>
    <w:p w:rsidR="00E34B42" w:rsidRDefault="003620EC">
      <w:pPr>
        <w:pStyle w:val="a3"/>
        <w:numPr>
          <w:ilvl w:val="0"/>
          <w:numId w:val="1"/>
        </w:numPr>
        <w:tabs>
          <w:tab w:val="left" w:pos="707"/>
        </w:tabs>
        <w:spacing w:after="0"/>
      </w:pPr>
      <w:r>
        <w:rPr>
          <w:i/>
          <w:iCs/>
        </w:rPr>
        <w:t>Армянское письмо</w:t>
      </w:r>
      <w:r>
        <w:t xml:space="preserve"> — статья из Большой советской энциклопедии (3 издание)</w:t>
      </w:r>
    </w:p>
    <w:p w:rsidR="00E34B42" w:rsidRDefault="003620EC">
      <w:pPr>
        <w:pStyle w:val="a3"/>
        <w:numPr>
          <w:ilvl w:val="0"/>
          <w:numId w:val="1"/>
        </w:numPr>
        <w:tabs>
          <w:tab w:val="left" w:pos="707"/>
        </w:tabs>
        <w:spacing w:after="0"/>
      </w:pPr>
      <w:r>
        <w:t>По сообщению Корюна Месроп Маштоц отправился в Месопотамию в пятом году царствования царя армянского Врамшапуха, вернулся в шестом году (гл.7,9).</w:t>
      </w:r>
    </w:p>
    <w:p w:rsidR="00E34B42" w:rsidRDefault="003620EC">
      <w:pPr>
        <w:pStyle w:val="a3"/>
        <w:numPr>
          <w:ilvl w:val="0"/>
          <w:numId w:val="1"/>
        </w:numPr>
        <w:tabs>
          <w:tab w:val="left" w:pos="707"/>
        </w:tabs>
        <w:spacing w:after="0"/>
      </w:pPr>
      <w:r>
        <w:t>История армянского народа, т., II, стр., 444  (арм.); Армянская советская энциклопедия, т. 7, стр., 469  (арм.). До V века известны имена лишь некоторых армянских авторов. В частности в I веке до н. э. жил Артавазд II, писавший драмы на греческом языке, в I—II веках н. э. жил автор «Храмовых истории» Олюмп.</w:t>
      </w:r>
    </w:p>
    <w:p w:rsidR="00E34B42" w:rsidRDefault="003620EC">
      <w:pPr>
        <w:pStyle w:val="a3"/>
        <w:numPr>
          <w:ilvl w:val="0"/>
          <w:numId w:val="1"/>
        </w:numPr>
        <w:tabs>
          <w:tab w:val="left" w:pos="707"/>
        </w:tabs>
        <w:spacing w:after="0"/>
      </w:pPr>
      <w:r>
        <w:t xml:space="preserve">Армения в III — IV вв. // </w:t>
      </w:r>
      <w:r>
        <w:rPr>
          <w:i/>
          <w:iCs/>
        </w:rPr>
        <w:t>Всемирная история</w:t>
      </w:r>
      <w:r>
        <w:t>. — Т. 2, гл. XXV.</w:t>
      </w:r>
    </w:p>
    <w:p w:rsidR="00E34B42" w:rsidRDefault="003620EC">
      <w:pPr>
        <w:pStyle w:val="a3"/>
        <w:numPr>
          <w:ilvl w:val="0"/>
          <w:numId w:val="1"/>
        </w:numPr>
        <w:tabs>
          <w:tab w:val="left" w:pos="707"/>
        </w:tabs>
        <w:spacing w:after="0"/>
      </w:pPr>
      <w:r>
        <w:t>Большая советская энциклопедия</w:t>
      </w:r>
    </w:p>
    <w:p w:rsidR="00E34B42" w:rsidRDefault="003620EC">
      <w:pPr>
        <w:pStyle w:val="a3"/>
        <w:numPr>
          <w:ilvl w:val="0"/>
          <w:numId w:val="1"/>
        </w:numPr>
        <w:tabs>
          <w:tab w:val="left" w:pos="707"/>
        </w:tabs>
        <w:spacing w:after="0"/>
      </w:pPr>
      <w:r>
        <w:rPr>
          <w:i/>
          <w:iCs/>
        </w:rPr>
        <w:t>Adrian Walford.</w:t>
      </w:r>
      <w:r>
        <w:t xml:space="preserve"> Encyclopedia of the Middle Ages. — Routledge, 2000. — С. 108.</w:t>
      </w:r>
    </w:p>
    <w:p w:rsidR="00E34B42" w:rsidRDefault="003620EC">
      <w:pPr>
        <w:pStyle w:val="a3"/>
        <w:numPr>
          <w:ilvl w:val="0"/>
          <w:numId w:val="1"/>
        </w:numPr>
        <w:tabs>
          <w:tab w:val="left" w:pos="707"/>
        </w:tabs>
        <w:spacing w:after="0"/>
      </w:pPr>
      <w:r>
        <w:t>Encyclopædia Britannica Armenian literature</w:t>
      </w:r>
    </w:p>
    <w:p w:rsidR="00E34B42" w:rsidRDefault="003620EC">
      <w:pPr>
        <w:pStyle w:val="a3"/>
        <w:numPr>
          <w:ilvl w:val="0"/>
          <w:numId w:val="1"/>
        </w:numPr>
        <w:tabs>
          <w:tab w:val="left" w:pos="707"/>
        </w:tabs>
        <w:spacing w:after="0"/>
      </w:pPr>
      <w:r>
        <w:t xml:space="preserve">Армения // </w:t>
      </w:r>
      <w:r>
        <w:rPr>
          <w:i/>
          <w:iCs/>
        </w:rPr>
        <w:t>Православная энциклопедия</w:t>
      </w:r>
      <w:r>
        <w:t>. — М.: 2001. — Т. 3. — С. 286—322.</w:t>
      </w:r>
    </w:p>
    <w:p w:rsidR="00E34B42" w:rsidRDefault="003620EC">
      <w:pPr>
        <w:pStyle w:val="a3"/>
        <w:numPr>
          <w:ilvl w:val="0"/>
          <w:numId w:val="1"/>
        </w:numPr>
        <w:tabs>
          <w:tab w:val="left" w:pos="707"/>
        </w:tabs>
        <w:spacing w:after="0"/>
      </w:pPr>
      <w:r>
        <w:rPr>
          <w:i/>
          <w:iCs/>
        </w:rPr>
        <w:t>Армянская литература</w:t>
      </w:r>
      <w:r>
        <w:t xml:space="preserve"> — статья из энциклопедии «Кругосвет»</w:t>
      </w:r>
    </w:p>
    <w:p w:rsidR="00E34B42" w:rsidRDefault="003620EC">
      <w:pPr>
        <w:pStyle w:val="a3"/>
        <w:numPr>
          <w:ilvl w:val="0"/>
          <w:numId w:val="1"/>
        </w:numPr>
        <w:tabs>
          <w:tab w:val="left" w:pos="707"/>
        </w:tabs>
        <w:spacing w:after="0"/>
      </w:pPr>
      <w:r>
        <w:rPr>
          <w:i/>
          <w:iCs/>
        </w:rPr>
        <w:t>Л. Тер-Мкртичян.</w:t>
      </w:r>
      <w:r>
        <w:t xml:space="preserve"> Армянские источники о Средней Азии, V-VII вв. (Институт Востоковедения, АН СССР). — М.: Наука, 1979.</w:t>
      </w:r>
    </w:p>
    <w:p w:rsidR="00E34B42" w:rsidRDefault="003620EC">
      <w:pPr>
        <w:pStyle w:val="a3"/>
        <w:numPr>
          <w:ilvl w:val="0"/>
          <w:numId w:val="1"/>
        </w:numPr>
        <w:tabs>
          <w:tab w:val="left" w:pos="707"/>
        </w:tabs>
        <w:spacing w:after="0"/>
      </w:pPr>
      <w:r>
        <w:t>Энциклопедия «Кругосвет»</w:t>
      </w:r>
    </w:p>
    <w:p w:rsidR="00E34B42" w:rsidRDefault="003620EC">
      <w:pPr>
        <w:pStyle w:val="a3"/>
        <w:numPr>
          <w:ilvl w:val="0"/>
          <w:numId w:val="1"/>
        </w:numPr>
        <w:tabs>
          <w:tab w:val="left" w:pos="707"/>
        </w:tabs>
        <w:spacing w:after="0"/>
      </w:pPr>
      <w:r>
        <w:t>Армянская советская энциклопедия. — Т. 5. — С. 495.</w:t>
      </w:r>
    </w:p>
    <w:p w:rsidR="00E34B42" w:rsidRDefault="003620EC">
      <w:pPr>
        <w:pStyle w:val="a3"/>
        <w:numPr>
          <w:ilvl w:val="0"/>
          <w:numId w:val="1"/>
        </w:numPr>
        <w:tabs>
          <w:tab w:val="left" w:pos="707"/>
        </w:tabs>
        <w:spacing w:after="0"/>
      </w:pPr>
      <w:r>
        <w:t>Древнеармянская литература</w:t>
      </w:r>
    </w:p>
    <w:p w:rsidR="00E34B42" w:rsidRDefault="003620EC">
      <w:pPr>
        <w:pStyle w:val="a3"/>
        <w:numPr>
          <w:ilvl w:val="0"/>
          <w:numId w:val="1"/>
        </w:numPr>
        <w:tabs>
          <w:tab w:val="left" w:pos="707"/>
        </w:tabs>
        <w:spacing w:after="0"/>
      </w:pPr>
      <w:r>
        <w:t>Армянские жития и мученичества V-VII вв. Перевод с древнеармянского, вступительные статьи и примечания К. С. Тер-Давтян. — Ереван: Наири, 1994. — С. 34—46.</w:t>
      </w:r>
    </w:p>
    <w:p w:rsidR="00E34B42" w:rsidRDefault="003620EC">
      <w:pPr>
        <w:pStyle w:val="a3"/>
        <w:numPr>
          <w:ilvl w:val="0"/>
          <w:numId w:val="1"/>
        </w:numPr>
        <w:tabs>
          <w:tab w:val="left" w:pos="707"/>
        </w:tabs>
        <w:spacing w:after="0"/>
      </w:pPr>
      <w:r>
        <w:t>Армянская советская энциклопедия. — Т. 11. — С. 390.</w:t>
      </w:r>
    </w:p>
    <w:p w:rsidR="00E34B42" w:rsidRDefault="003620EC">
      <w:pPr>
        <w:pStyle w:val="a3"/>
        <w:numPr>
          <w:ilvl w:val="0"/>
          <w:numId w:val="1"/>
        </w:numPr>
        <w:tabs>
          <w:tab w:val="left" w:pos="707"/>
        </w:tabs>
        <w:spacing w:after="0"/>
      </w:pPr>
      <w:r>
        <w:t>С. В. Юшков. К вопросу о границах древней Албании. Исторические записки, № I, М. 1937, с. 137</w:t>
      </w:r>
    </w:p>
    <w:p w:rsidR="00E34B42" w:rsidRDefault="003620EC">
      <w:pPr>
        <w:pStyle w:val="a3"/>
        <w:numPr>
          <w:ilvl w:val="0"/>
          <w:numId w:val="1"/>
        </w:numPr>
        <w:tabs>
          <w:tab w:val="left" w:pos="707"/>
        </w:tabs>
        <w:spacing w:after="0"/>
      </w:pPr>
      <w:r>
        <w:t>Мсерианц Л., Е. П. (Поливанов Е.) Армянская литература // Литературная энциклопедия, Т. 1., 1930. — Стб. 241—252.</w:t>
      </w:r>
    </w:p>
    <w:p w:rsidR="00E34B42" w:rsidRDefault="003620EC">
      <w:pPr>
        <w:pStyle w:val="a3"/>
        <w:numPr>
          <w:ilvl w:val="0"/>
          <w:numId w:val="1"/>
        </w:numPr>
        <w:tabs>
          <w:tab w:val="left" w:pos="707"/>
        </w:tabs>
        <w:spacing w:after="0"/>
      </w:pPr>
      <w:r>
        <w:t>Видные деятели армянской культуры, Ер., 1982, стр., 229</w:t>
      </w:r>
    </w:p>
    <w:p w:rsidR="00E34B42" w:rsidRDefault="003620EC">
      <w:pPr>
        <w:pStyle w:val="a3"/>
        <w:numPr>
          <w:ilvl w:val="0"/>
          <w:numId w:val="1"/>
        </w:numPr>
        <w:tabs>
          <w:tab w:val="left" w:pos="707"/>
        </w:tabs>
        <w:spacing w:after="0"/>
      </w:pPr>
      <w:r>
        <w:t>Большая советская энциклопедия</w:t>
      </w:r>
    </w:p>
    <w:p w:rsidR="00E34B42" w:rsidRDefault="003620EC">
      <w:pPr>
        <w:pStyle w:val="a3"/>
        <w:numPr>
          <w:ilvl w:val="0"/>
          <w:numId w:val="1"/>
        </w:numPr>
        <w:tabs>
          <w:tab w:val="left" w:pos="707"/>
        </w:tabs>
        <w:spacing w:after="0"/>
      </w:pPr>
      <w:r>
        <w:t>Православная Энциклопедия</w:t>
      </w:r>
    </w:p>
    <w:p w:rsidR="00E34B42" w:rsidRDefault="003620EC">
      <w:pPr>
        <w:pStyle w:val="a3"/>
        <w:numPr>
          <w:ilvl w:val="0"/>
          <w:numId w:val="1"/>
        </w:numPr>
        <w:tabs>
          <w:tab w:val="left" w:pos="707"/>
        </w:tabs>
        <w:spacing w:after="0"/>
      </w:pPr>
      <w:r>
        <w:t>Видные деятели армянской культуры, Ер., 1982, стр., 350—358</w:t>
      </w:r>
    </w:p>
    <w:p w:rsidR="00E34B42" w:rsidRDefault="003620EC">
      <w:pPr>
        <w:pStyle w:val="a3"/>
        <w:numPr>
          <w:ilvl w:val="0"/>
          <w:numId w:val="1"/>
        </w:numPr>
        <w:tabs>
          <w:tab w:val="left" w:pos="707"/>
        </w:tabs>
        <w:spacing w:after="0"/>
      </w:pPr>
      <w:r>
        <w:t>Видные деятели армянской культуры, Ер., 1982, стр., 369</w:t>
      </w:r>
    </w:p>
    <w:p w:rsidR="00E34B42" w:rsidRDefault="003620EC">
      <w:pPr>
        <w:pStyle w:val="a3"/>
        <w:numPr>
          <w:ilvl w:val="0"/>
          <w:numId w:val="1"/>
        </w:numPr>
        <w:tabs>
          <w:tab w:val="left" w:pos="707"/>
        </w:tabs>
        <w:spacing w:after="0"/>
      </w:pPr>
      <w:r>
        <w:t>Армянская советская энциклопедия. — Т. 6. — С. 695.</w:t>
      </w:r>
    </w:p>
    <w:p w:rsidR="00E34B42" w:rsidRDefault="003620EC">
      <w:pPr>
        <w:pStyle w:val="a3"/>
        <w:numPr>
          <w:ilvl w:val="0"/>
          <w:numId w:val="1"/>
        </w:numPr>
        <w:tabs>
          <w:tab w:val="left" w:pos="707"/>
        </w:tabs>
        <w:spacing w:after="0"/>
      </w:pPr>
      <w:r>
        <w:t>ARMENOLOGY RESEARCH NATIONAL CENTER</w:t>
      </w:r>
    </w:p>
    <w:p w:rsidR="00E34B42" w:rsidRDefault="003620EC">
      <w:pPr>
        <w:pStyle w:val="a3"/>
        <w:numPr>
          <w:ilvl w:val="0"/>
          <w:numId w:val="1"/>
        </w:numPr>
        <w:tabs>
          <w:tab w:val="left" w:pos="707"/>
        </w:tabs>
        <w:spacing w:after="0"/>
      </w:pPr>
      <w:r>
        <w:t>Армянская советская энциклопедия. — Т. 5. — С. 660.. Основные рукописи с XIV века. Вопрос оргинального (первоначального) языка «Истории» Агатангелоса в исторической науке не решен.</w:t>
      </w:r>
    </w:p>
    <w:p w:rsidR="00E34B42" w:rsidRDefault="003620EC">
      <w:pPr>
        <w:pStyle w:val="a3"/>
        <w:numPr>
          <w:ilvl w:val="0"/>
          <w:numId w:val="1"/>
        </w:numPr>
        <w:tabs>
          <w:tab w:val="left" w:pos="707"/>
        </w:tabs>
        <w:spacing w:after="0"/>
      </w:pPr>
      <w:r>
        <w:t>Армянская советская энциклопедия. — Т. 3. — С. 297.. Элегия «Плач на смерть великого князя Дживаншира», сочинённый поэтом-лириком VII в. Давтаком Кертогом помещена в труде Мовсеса Каганкатваци «История страны Агванк» (кн. II, гл.35).</w:t>
      </w:r>
    </w:p>
    <w:p w:rsidR="00E34B42" w:rsidRDefault="003620EC">
      <w:pPr>
        <w:pStyle w:val="a3"/>
        <w:numPr>
          <w:ilvl w:val="0"/>
          <w:numId w:val="1"/>
        </w:numPr>
        <w:tabs>
          <w:tab w:val="left" w:pos="707"/>
        </w:tabs>
        <w:spacing w:after="0"/>
      </w:pPr>
      <w:r>
        <w:t>Армянская советская энциклопедия. — Т. 7. — С. 628—629.</w:t>
      </w:r>
    </w:p>
    <w:p w:rsidR="00E34B42" w:rsidRDefault="003620EC">
      <w:pPr>
        <w:pStyle w:val="a3"/>
        <w:numPr>
          <w:ilvl w:val="0"/>
          <w:numId w:val="1"/>
        </w:numPr>
        <w:tabs>
          <w:tab w:val="left" w:pos="707"/>
        </w:tabs>
        <w:spacing w:after="0"/>
      </w:pPr>
      <w:r>
        <w:t>Армянская советская энциклопедия. — Т. 4. — С. 470.</w:t>
      </w:r>
    </w:p>
    <w:p w:rsidR="00E34B42" w:rsidRDefault="003620EC">
      <w:pPr>
        <w:pStyle w:val="a3"/>
        <w:numPr>
          <w:ilvl w:val="0"/>
          <w:numId w:val="1"/>
        </w:numPr>
        <w:tabs>
          <w:tab w:val="left" w:pos="707"/>
        </w:tabs>
        <w:spacing w:after="0"/>
      </w:pPr>
      <w:r>
        <w:t>Армянская советская энциклопедия. — Т. 6. — С. 160.</w:t>
      </w:r>
    </w:p>
    <w:p w:rsidR="00E34B42" w:rsidRDefault="003620EC">
      <w:pPr>
        <w:pStyle w:val="a3"/>
        <w:numPr>
          <w:ilvl w:val="0"/>
          <w:numId w:val="1"/>
        </w:numPr>
        <w:tabs>
          <w:tab w:val="left" w:pos="707"/>
        </w:tabs>
        <w:spacing w:after="0"/>
      </w:pPr>
      <w:r>
        <w:t>Армянская советская энциклопедия. — Т. 7. — С. 659.. Манускрипт имеет 601 страниц, вес — 28 кг, 55,3×70,5.</w:t>
      </w:r>
    </w:p>
    <w:p w:rsidR="00E34B42" w:rsidRDefault="003620EC">
      <w:pPr>
        <w:pStyle w:val="a3"/>
        <w:numPr>
          <w:ilvl w:val="0"/>
          <w:numId w:val="1"/>
        </w:numPr>
        <w:tabs>
          <w:tab w:val="left" w:pos="707"/>
        </w:tabs>
        <w:spacing w:after="0"/>
      </w:pPr>
      <w:r>
        <w:t>104 манускриптных страниц, вес — 19 гр, 3×4 см.</w:t>
      </w:r>
    </w:p>
    <w:p w:rsidR="00E34B42" w:rsidRDefault="003620EC">
      <w:pPr>
        <w:pStyle w:val="a3"/>
        <w:numPr>
          <w:ilvl w:val="0"/>
          <w:numId w:val="1"/>
        </w:numPr>
        <w:tabs>
          <w:tab w:val="left" w:pos="707"/>
        </w:tabs>
        <w:spacing w:after="0"/>
      </w:pPr>
      <w:r>
        <w:t>См. История армянского книгопечатания</w:t>
      </w:r>
    </w:p>
    <w:p w:rsidR="00E34B42" w:rsidRDefault="003620EC">
      <w:pPr>
        <w:pStyle w:val="a3"/>
        <w:numPr>
          <w:ilvl w:val="0"/>
          <w:numId w:val="1"/>
        </w:numPr>
        <w:tabs>
          <w:tab w:val="left" w:pos="707"/>
        </w:tabs>
      </w:pPr>
      <w:r>
        <w:t>Аздарар (Большая советская энциклопедия). С возникновения армянского периодического издания до 1920 года вышло более 1800 наименований армянских газет и журналов. (самый древний журнал в мире, который издается непрерывно по сей день, армянский «Базмавеп» (с 1843 года, Венеция).</w:t>
      </w:r>
    </w:p>
    <w:p w:rsidR="00E34B42" w:rsidRDefault="003620EC">
      <w:pPr>
        <w:pStyle w:val="a3"/>
        <w:spacing w:after="0"/>
      </w:pPr>
      <w:r>
        <w:t>Источник: http://ru.wikipedia.org/wiki/Армянская_литература</w:t>
      </w:r>
      <w:bookmarkStart w:id="0" w:name="_GoBack"/>
      <w:bookmarkEnd w:id="0"/>
    </w:p>
    <w:sectPr w:rsidR="00E34B4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0EC"/>
    <w:rsid w:val="003620EC"/>
    <w:rsid w:val="00E34B42"/>
    <w:rsid w:val="00FB3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0F469A-2C39-41B8-A7AD-454A716D8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4509</Words>
  <Characters>25703</Characters>
  <Application>Microsoft Office Word</Application>
  <DocSecurity>0</DocSecurity>
  <Lines>214</Lines>
  <Paragraphs>60</Paragraphs>
  <ScaleCrop>false</ScaleCrop>
  <Company/>
  <LinksUpToDate>false</LinksUpToDate>
  <CharactersWithSpaces>30152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2014-04-25T02:08:00Z</dcterms:created>
  <dcterms:modified xsi:type="dcterms:W3CDTF">2014-04-25T02:08:00Z</dcterms:modified>
</cp:coreProperties>
</file>