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AB1" w:rsidRDefault="003D3AB1" w:rsidP="00887E7A">
      <w:pPr>
        <w:pStyle w:val="a4"/>
        <w:jc w:val="both"/>
        <w:rPr>
          <w:sz w:val="27"/>
          <w:szCs w:val="27"/>
          <w:lang w:val="en-US"/>
        </w:rPr>
      </w:pPr>
    </w:p>
    <w:p w:rsidR="00887E7A" w:rsidRPr="00886A49" w:rsidRDefault="00887E7A" w:rsidP="00887E7A">
      <w:pPr>
        <w:pStyle w:val="a4"/>
        <w:jc w:val="both"/>
        <w:rPr>
          <w:sz w:val="27"/>
          <w:szCs w:val="27"/>
          <w:lang w:val="en-US"/>
        </w:rPr>
      </w:pPr>
    </w:p>
    <w:p w:rsidR="0008004B" w:rsidRDefault="0008004B" w:rsidP="00887E7A">
      <w:pPr>
        <w:pStyle w:val="a4"/>
        <w:jc w:val="both"/>
        <w:rPr>
          <w:sz w:val="27"/>
          <w:szCs w:val="27"/>
        </w:rPr>
      </w:pPr>
    </w:p>
    <w:p w:rsidR="0008004B" w:rsidRDefault="0008004B" w:rsidP="00887E7A">
      <w:pPr>
        <w:pStyle w:val="a4"/>
        <w:jc w:val="both"/>
        <w:rPr>
          <w:sz w:val="27"/>
          <w:szCs w:val="27"/>
        </w:rPr>
      </w:pPr>
    </w:p>
    <w:p w:rsidR="00887E7A" w:rsidRDefault="00887E7A" w:rsidP="00887E7A">
      <w:pPr>
        <w:pStyle w:val="a4"/>
        <w:jc w:val="both"/>
        <w:rPr>
          <w:sz w:val="27"/>
          <w:szCs w:val="27"/>
        </w:rPr>
      </w:pPr>
    </w:p>
    <w:p w:rsidR="00887E7A" w:rsidRDefault="00887E7A" w:rsidP="00887E7A">
      <w:pPr>
        <w:pStyle w:val="a4"/>
        <w:jc w:val="both"/>
        <w:rPr>
          <w:sz w:val="27"/>
          <w:szCs w:val="27"/>
        </w:rPr>
      </w:pPr>
    </w:p>
    <w:p w:rsidR="00887E7A" w:rsidRDefault="00887E7A" w:rsidP="00887E7A">
      <w:pPr>
        <w:pStyle w:val="a4"/>
        <w:jc w:val="both"/>
        <w:rPr>
          <w:sz w:val="27"/>
          <w:szCs w:val="27"/>
        </w:rPr>
      </w:pPr>
    </w:p>
    <w:p w:rsidR="00887E7A" w:rsidRDefault="00887E7A" w:rsidP="00887E7A">
      <w:pPr>
        <w:pStyle w:val="a4"/>
        <w:jc w:val="both"/>
        <w:rPr>
          <w:sz w:val="27"/>
          <w:szCs w:val="27"/>
        </w:rPr>
      </w:pPr>
    </w:p>
    <w:p w:rsidR="00887E7A" w:rsidRDefault="00887E7A" w:rsidP="00887E7A">
      <w:pPr>
        <w:pStyle w:val="a4"/>
        <w:jc w:val="both"/>
        <w:rPr>
          <w:sz w:val="27"/>
          <w:szCs w:val="27"/>
        </w:rPr>
      </w:pPr>
    </w:p>
    <w:p w:rsidR="00887E7A" w:rsidRDefault="00887E7A" w:rsidP="00887E7A">
      <w:pPr>
        <w:pStyle w:val="a4"/>
        <w:jc w:val="both"/>
        <w:rPr>
          <w:sz w:val="27"/>
          <w:szCs w:val="27"/>
        </w:rPr>
      </w:pPr>
    </w:p>
    <w:p w:rsidR="00887E7A" w:rsidRDefault="00887E7A" w:rsidP="00887E7A">
      <w:pPr>
        <w:pStyle w:val="a4"/>
        <w:jc w:val="both"/>
        <w:rPr>
          <w:sz w:val="27"/>
          <w:szCs w:val="27"/>
        </w:rPr>
      </w:pPr>
    </w:p>
    <w:p w:rsidR="00887E7A" w:rsidRDefault="00887E7A" w:rsidP="00887E7A">
      <w:pPr>
        <w:pStyle w:val="a4"/>
        <w:jc w:val="both"/>
        <w:rPr>
          <w:sz w:val="27"/>
          <w:szCs w:val="27"/>
        </w:rPr>
      </w:pPr>
    </w:p>
    <w:p w:rsidR="00887E7A" w:rsidRDefault="00887E7A" w:rsidP="00887E7A">
      <w:pPr>
        <w:pStyle w:val="a4"/>
        <w:jc w:val="both"/>
        <w:rPr>
          <w:sz w:val="27"/>
          <w:szCs w:val="27"/>
        </w:rPr>
      </w:pPr>
    </w:p>
    <w:p w:rsidR="00887E7A" w:rsidRDefault="00887E7A" w:rsidP="00887E7A">
      <w:pPr>
        <w:pStyle w:val="a4"/>
        <w:jc w:val="both"/>
        <w:rPr>
          <w:sz w:val="27"/>
          <w:szCs w:val="27"/>
        </w:rPr>
      </w:pPr>
    </w:p>
    <w:p w:rsidR="00887E7A" w:rsidRDefault="00887E7A" w:rsidP="00887E7A">
      <w:pPr>
        <w:pStyle w:val="a4"/>
        <w:jc w:val="both"/>
        <w:rPr>
          <w:sz w:val="27"/>
          <w:szCs w:val="27"/>
        </w:rPr>
      </w:pPr>
    </w:p>
    <w:p w:rsidR="00887E7A" w:rsidRDefault="00887E7A" w:rsidP="00887E7A">
      <w:pPr>
        <w:pStyle w:val="a4"/>
        <w:jc w:val="both"/>
        <w:rPr>
          <w:sz w:val="27"/>
          <w:szCs w:val="27"/>
        </w:rPr>
      </w:pPr>
    </w:p>
    <w:p w:rsidR="00887E7A" w:rsidRDefault="00887E7A" w:rsidP="00887E7A">
      <w:pPr>
        <w:pStyle w:val="a4"/>
        <w:jc w:val="both"/>
        <w:rPr>
          <w:sz w:val="27"/>
          <w:szCs w:val="27"/>
        </w:rPr>
      </w:pPr>
    </w:p>
    <w:p w:rsidR="00887E7A" w:rsidRDefault="00887E7A" w:rsidP="005E4778">
      <w:pPr>
        <w:pStyle w:val="a4"/>
        <w:jc w:val="center"/>
        <w:rPr>
          <w:sz w:val="27"/>
          <w:szCs w:val="27"/>
        </w:rPr>
      </w:pPr>
    </w:p>
    <w:p w:rsidR="00887E7A" w:rsidRDefault="00887E7A" w:rsidP="005E4778">
      <w:pPr>
        <w:pStyle w:val="a4"/>
        <w:jc w:val="center"/>
        <w:rPr>
          <w:sz w:val="27"/>
          <w:szCs w:val="27"/>
        </w:rPr>
      </w:pPr>
    </w:p>
    <w:p w:rsidR="00887E7A" w:rsidRDefault="00887E7A" w:rsidP="005E4778">
      <w:pPr>
        <w:pStyle w:val="a4"/>
        <w:jc w:val="center"/>
        <w:rPr>
          <w:sz w:val="27"/>
          <w:szCs w:val="27"/>
        </w:rPr>
      </w:pPr>
    </w:p>
    <w:p w:rsidR="00887E7A" w:rsidRDefault="00887E7A" w:rsidP="005E4778">
      <w:pPr>
        <w:pStyle w:val="a4"/>
        <w:jc w:val="center"/>
        <w:rPr>
          <w:sz w:val="27"/>
          <w:szCs w:val="27"/>
        </w:rPr>
      </w:pPr>
    </w:p>
    <w:p w:rsidR="00887E7A" w:rsidRDefault="00887E7A" w:rsidP="005E4778">
      <w:pPr>
        <w:pStyle w:val="a4"/>
        <w:jc w:val="center"/>
        <w:rPr>
          <w:sz w:val="27"/>
          <w:szCs w:val="27"/>
        </w:rPr>
      </w:pPr>
    </w:p>
    <w:p w:rsidR="00887E7A" w:rsidRDefault="00887E7A" w:rsidP="005E4778">
      <w:pPr>
        <w:pStyle w:val="a4"/>
        <w:jc w:val="center"/>
        <w:rPr>
          <w:sz w:val="27"/>
          <w:szCs w:val="27"/>
        </w:rPr>
      </w:pPr>
    </w:p>
    <w:p w:rsidR="00887E7A" w:rsidRDefault="00887E7A" w:rsidP="005E4778">
      <w:pPr>
        <w:pStyle w:val="a4"/>
        <w:jc w:val="center"/>
        <w:rPr>
          <w:sz w:val="27"/>
          <w:szCs w:val="27"/>
        </w:rPr>
      </w:pPr>
    </w:p>
    <w:p w:rsidR="0008004B" w:rsidRDefault="0008004B" w:rsidP="005E4778">
      <w:pPr>
        <w:pStyle w:val="a4"/>
        <w:jc w:val="center"/>
        <w:rPr>
          <w:sz w:val="27"/>
          <w:szCs w:val="27"/>
        </w:rPr>
      </w:pPr>
    </w:p>
    <w:p w:rsidR="002E6647" w:rsidRDefault="002E6647" w:rsidP="00887E7A">
      <w:pPr>
        <w:pStyle w:val="a4"/>
        <w:ind w:firstLine="709"/>
        <w:jc w:val="center"/>
        <w:rPr>
          <w:sz w:val="27"/>
          <w:szCs w:val="27"/>
        </w:rPr>
      </w:pPr>
    </w:p>
    <w:p w:rsidR="00887E7A" w:rsidRDefault="00887E7A" w:rsidP="00887E7A">
      <w:pPr>
        <w:pStyle w:val="a4"/>
        <w:ind w:firstLine="709"/>
        <w:jc w:val="center"/>
        <w:rPr>
          <w:b/>
          <w:sz w:val="28"/>
          <w:szCs w:val="28"/>
        </w:rPr>
      </w:pPr>
      <w:r>
        <w:rPr>
          <w:b/>
          <w:sz w:val="28"/>
          <w:szCs w:val="28"/>
        </w:rPr>
        <w:t>Реферат</w:t>
      </w:r>
    </w:p>
    <w:p w:rsidR="000627D3" w:rsidRDefault="000627D3" w:rsidP="000627D3">
      <w:pPr>
        <w:pStyle w:val="ad"/>
        <w:spacing w:after="0"/>
        <w:ind w:left="0" w:firstLine="709"/>
        <w:rPr>
          <w:bCs/>
        </w:rPr>
      </w:pPr>
    </w:p>
    <w:p w:rsidR="000627D3" w:rsidRPr="000627D3" w:rsidRDefault="000627D3" w:rsidP="000627D3">
      <w:pPr>
        <w:pStyle w:val="ad"/>
        <w:spacing w:after="0"/>
        <w:ind w:left="0" w:firstLine="709"/>
        <w:rPr>
          <w:bCs/>
        </w:rPr>
      </w:pPr>
      <w:r w:rsidRPr="000627D3">
        <w:rPr>
          <w:bCs/>
        </w:rPr>
        <w:t>Курсовая работа</w:t>
      </w:r>
      <w:r w:rsidRPr="000627D3">
        <w:t xml:space="preserve"> содержит 4</w:t>
      </w:r>
      <w:r w:rsidR="003836A4">
        <w:t>1</w:t>
      </w:r>
      <w:r w:rsidRPr="000627D3">
        <w:t xml:space="preserve"> страниц</w:t>
      </w:r>
      <w:r w:rsidR="003836A4">
        <w:t>у</w:t>
      </w:r>
      <w:r w:rsidRPr="000627D3">
        <w:t>, 4</w:t>
      </w:r>
      <w:r w:rsidR="008652E3">
        <w:t>1</w:t>
      </w:r>
      <w:r w:rsidRPr="000627D3">
        <w:t xml:space="preserve"> использованны</w:t>
      </w:r>
      <w:r w:rsidR="008652E3">
        <w:t>й</w:t>
      </w:r>
      <w:r w:rsidRPr="000627D3">
        <w:t xml:space="preserve"> источник.</w:t>
      </w:r>
    </w:p>
    <w:p w:rsidR="000627D3" w:rsidRPr="000627D3" w:rsidRDefault="000627D3" w:rsidP="000627D3">
      <w:pPr>
        <w:spacing w:line="360" w:lineRule="auto"/>
        <w:jc w:val="both"/>
        <w:rPr>
          <w:rStyle w:val="ab"/>
          <w:sz w:val="28"/>
          <w:szCs w:val="28"/>
        </w:rPr>
      </w:pPr>
      <w:r w:rsidRPr="000627D3">
        <w:rPr>
          <w:sz w:val="28"/>
          <w:szCs w:val="28"/>
        </w:rPr>
        <w:t>ГОСУДАРСТВЕННЫЙ КРЕДИТ, СБЕРЕГАТЕЛЬНОЕ ДЕЛО, ГОСУДАРСТВЕННЫЕ ЗАЙМЫ, ОБЛИГАЦИИ,  КАЗНАЧЕЙСКИЕ ОБЯЗАТЕЛЬСТВА (ВЕКСЕЛЯ), МЕСТНЫЕ ЗАЙМЫ, ДИСКОНТНЫЕ ЗАЙМЫ, ГОСУДАРСТВЕННЫЙ ДОЛГ,</w:t>
      </w:r>
      <w:r w:rsidRPr="000627D3">
        <w:rPr>
          <w:bCs/>
          <w:sz w:val="28"/>
          <w:szCs w:val="28"/>
        </w:rPr>
        <w:t xml:space="preserve"> КАПИТАЛЬНЫЙ ДОЛГ</w:t>
      </w:r>
      <w:r w:rsidRPr="000627D3">
        <w:rPr>
          <w:rStyle w:val="ac"/>
          <w:b w:val="0"/>
          <w:sz w:val="28"/>
          <w:szCs w:val="28"/>
        </w:rPr>
        <w:t>.</w:t>
      </w:r>
      <w:r w:rsidRPr="000627D3">
        <w:rPr>
          <w:rStyle w:val="ab"/>
          <w:sz w:val="28"/>
          <w:szCs w:val="28"/>
        </w:rPr>
        <w:t xml:space="preserve"> </w:t>
      </w:r>
    </w:p>
    <w:p w:rsidR="000627D3" w:rsidRPr="000627D3" w:rsidRDefault="000627D3" w:rsidP="000627D3">
      <w:pPr>
        <w:spacing w:line="360" w:lineRule="auto"/>
        <w:ind w:firstLine="709"/>
        <w:jc w:val="both"/>
        <w:rPr>
          <w:rStyle w:val="apple-style-span"/>
          <w:color w:val="000000"/>
          <w:sz w:val="28"/>
          <w:szCs w:val="28"/>
        </w:rPr>
      </w:pPr>
      <w:r w:rsidRPr="000627D3">
        <w:rPr>
          <w:rStyle w:val="apple-style-span"/>
          <w:color w:val="000000"/>
          <w:sz w:val="28"/>
          <w:szCs w:val="28"/>
        </w:rPr>
        <w:t>Предмет курсовой работы - всесторонние исследования теоретических и практических аспектов государственного долга.</w:t>
      </w:r>
    </w:p>
    <w:p w:rsidR="000627D3" w:rsidRPr="000627D3" w:rsidRDefault="000627D3" w:rsidP="000627D3">
      <w:pPr>
        <w:spacing w:line="360" w:lineRule="auto"/>
        <w:ind w:firstLine="709"/>
        <w:jc w:val="both"/>
        <w:rPr>
          <w:rStyle w:val="apple-style-span"/>
          <w:color w:val="000000"/>
          <w:sz w:val="28"/>
          <w:szCs w:val="28"/>
        </w:rPr>
      </w:pPr>
      <w:r w:rsidRPr="000627D3">
        <w:rPr>
          <w:rStyle w:val="apple-style-span"/>
          <w:color w:val="000000"/>
          <w:sz w:val="28"/>
          <w:szCs w:val="28"/>
        </w:rPr>
        <w:t>Объект курсовой работы - государственный долг.</w:t>
      </w:r>
    </w:p>
    <w:p w:rsidR="000627D3" w:rsidRPr="000627D3" w:rsidRDefault="000627D3" w:rsidP="000627D3">
      <w:pPr>
        <w:spacing w:line="360" w:lineRule="auto"/>
        <w:ind w:firstLine="709"/>
        <w:jc w:val="both"/>
        <w:rPr>
          <w:rStyle w:val="apple-style-span"/>
          <w:color w:val="000000"/>
          <w:sz w:val="28"/>
          <w:szCs w:val="28"/>
        </w:rPr>
      </w:pPr>
      <w:r w:rsidRPr="000627D3">
        <w:rPr>
          <w:rStyle w:val="apple-style-span"/>
          <w:color w:val="000000"/>
          <w:sz w:val="28"/>
          <w:szCs w:val="28"/>
        </w:rPr>
        <w:t>Цель курсовой работы - изучение государственного долга, исследование источников его погашения, а также мероприятий по управлению ими.</w:t>
      </w:r>
    </w:p>
    <w:p w:rsidR="000627D3" w:rsidRPr="000627D3" w:rsidRDefault="000627D3" w:rsidP="000627D3">
      <w:pPr>
        <w:pStyle w:val="a9"/>
        <w:spacing w:line="360" w:lineRule="auto"/>
        <w:ind w:firstLine="709"/>
        <w:jc w:val="both"/>
        <w:rPr>
          <w:b w:val="0"/>
          <w:sz w:val="28"/>
          <w:szCs w:val="28"/>
        </w:rPr>
      </w:pPr>
      <w:r w:rsidRPr="000627D3">
        <w:rPr>
          <w:b w:val="0"/>
          <w:sz w:val="28"/>
          <w:szCs w:val="28"/>
        </w:rPr>
        <w:t>В процессе работы использовались такие методы исследования как, системный подход, статистические методы ана</w:t>
      </w:r>
      <w:r w:rsidR="00776139">
        <w:rPr>
          <w:b w:val="0"/>
          <w:sz w:val="28"/>
          <w:szCs w:val="28"/>
        </w:rPr>
        <w:t>лиза.</w:t>
      </w:r>
    </w:p>
    <w:p w:rsidR="000627D3" w:rsidRPr="000627D3" w:rsidRDefault="000627D3" w:rsidP="000627D3">
      <w:pPr>
        <w:spacing w:line="360" w:lineRule="auto"/>
        <w:ind w:firstLine="709"/>
        <w:jc w:val="both"/>
        <w:rPr>
          <w:sz w:val="28"/>
          <w:szCs w:val="28"/>
        </w:rPr>
      </w:pPr>
      <w:r w:rsidRPr="000627D3">
        <w:rPr>
          <w:sz w:val="28"/>
          <w:szCs w:val="28"/>
        </w:rPr>
        <w:t xml:space="preserve">В результате исследования  выявлены теоретические и практические аспекты </w:t>
      </w:r>
      <w:r w:rsidRPr="000627D3">
        <w:rPr>
          <w:rStyle w:val="apple-style-span"/>
          <w:color w:val="000000"/>
          <w:sz w:val="28"/>
          <w:szCs w:val="28"/>
        </w:rPr>
        <w:t>государственного долга</w:t>
      </w:r>
      <w:r w:rsidRPr="000627D3">
        <w:rPr>
          <w:sz w:val="28"/>
          <w:szCs w:val="28"/>
        </w:rPr>
        <w:t xml:space="preserve"> Российской Федерации.</w:t>
      </w:r>
    </w:p>
    <w:p w:rsidR="000627D3" w:rsidRPr="000627D3" w:rsidRDefault="000627D3" w:rsidP="000627D3">
      <w:pPr>
        <w:spacing w:line="360" w:lineRule="auto"/>
        <w:ind w:firstLine="709"/>
        <w:jc w:val="both"/>
        <w:rPr>
          <w:sz w:val="28"/>
          <w:szCs w:val="28"/>
        </w:rPr>
      </w:pPr>
      <w:r w:rsidRPr="000627D3">
        <w:rPr>
          <w:sz w:val="28"/>
          <w:szCs w:val="28"/>
        </w:rPr>
        <w:t>Степень внедрения: частичная.</w:t>
      </w:r>
    </w:p>
    <w:p w:rsidR="000627D3" w:rsidRPr="000627D3" w:rsidRDefault="000627D3" w:rsidP="000627D3">
      <w:pPr>
        <w:spacing w:line="360" w:lineRule="auto"/>
        <w:ind w:firstLine="709"/>
        <w:jc w:val="both"/>
        <w:rPr>
          <w:sz w:val="28"/>
          <w:szCs w:val="28"/>
        </w:rPr>
      </w:pPr>
      <w:r w:rsidRPr="000627D3">
        <w:rPr>
          <w:sz w:val="28"/>
          <w:szCs w:val="28"/>
        </w:rPr>
        <w:t>Область применения: в работе экономиста-аналитика.</w:t>
      </w:r>
    </w:p>
    <w:p w:rsidR="000627D3" w:rsidRPr="000627D3" w:rsidRDefault="000627D3" w:rsidP="000627D3">
      <w:pPr>
        <w:spacing w:line="360" w:lineRule="auto"/>
        <w:ind w:firstLine="709"/>
        <w:jc w:val="both"/>
        <w:rPr>
          <w:sz w:val="28"/>
          <w:szCs w:val="28"/>
        </w:rPr>
      </w:pPr>
      <w:r w:rsidRPr="000627D3">
        <w:rPr>
          <w:sz w:val="28"/>
          <w:szCs w:val="28"/>
        </w:rPr>
        <w:t xml:space="preserve">Эффективность: повышение теоретического и практического уровня исследования </w:t>
      </w:r>
      <w:r w:rsidRPr="000627D3">
        <w:rPr>
          <w:rStyle w:val="apple-style-span"/>
          <w:color w:val="000000"/>
          <w:sz w:val="28"/>
          <w:szCs w:val="28"/>
        </w:rPr>
        <w:t>государственного долга в современных условиях</w:t>
      </w:r>
      <w:r w:rsidRPr="000627D3">
        <w:rPr>
          <w:sz w:val="28"/>
          <w:szCs w:val="28"/>
        </w:rPr>
        <w:t xml:space="preserve">. </w:t>
      </w:r>
    </w:p>
    <w:p w:rsidR="00887E7A" w:rsidRDefault="00887E7A" w:rsidP="00887E7A">
      <w:pPr>
        <w:pStyle w:val="a4"/>
        <w:ind w:firstLine="709"/>
        <w:jc w:val="center"/>
        <w:rPr>
          <w:b/>
          <w:sz w:val="28"/>
          <w:szCs w:val="28"/>
        </w:rPr>
      </w:pPr>
    </w:p>
    <w:p w:rsidR="00887E7A" w:rsidRDefault="00887E7A" w:rsidP="00887E7A">
      <w:pPr>
        <w:pStyle w:val="a4"/>
        <w:ind w:firstLine="709"/>
        <w:jc w:val="center"/>
        <w:rPr>
          <w:b/>
          <w:sz w:val="28"/>
          <w:szCs w:val="28"/>
        </w:rPr>
      </w:pPr>
    </w:p>
    <w:p w:rsidR="00887E7A" w:rsidRDefault="00887E7A" w:rsidP="00887E7A">
      <w:pPr>
        <w:pStyle w:val="a4"/>
        <w:ind w:firstLine="709"/>
        <w:jc w:val="center"/>
        <w:rPr>
          <w:b/>
          <w:sz w:val="28"/>
          <w:szCs w:val="28"/>
        </w:rPr>
      </w:pPr>
    </w:p>
    <w:p w:rsidR="00887E7A" w:rsidRDefault="00887E7A" w:rsidP="00887E7A">
      <w:pPr>
        <w:pStyle w:val="a4"/>
        <w:ind w:firstLine="709"/>
        <w:jc w:val="center"/>
        <w:rPr>
          <w:b/>
          <w:sz w:val="28"/>
          <w:szCs w:val="28"/>
        </w:rPr>
      </w:pPr>
    </w:p>
    <w:p w:rsidR="00887E7A" w:rsidRDefault="00887E7A" w:rsidP="00887E7A">
      <w:pPr>
        <w:pStyle w:val="a4"/>
        <w:ind w:firstLine="709"/>
        <w:jc w:val="center"/>
        <w:rPr>
          <w:b/>
          <w:sz w:val="28"/>
          <w:szCs w:val="28"/>
        </w:rPr>
      </w:pPr>
    </w:p>
    <w:p w:rsidR="00887E7A" w:rsidRDefault="00887E7A" w:rsidP="00887E7A">
      <w:pPr>
        <w:pStyle w:val="a4"/>
        <w:ind w:firstLine="709"/>
        <w:jc w:val="center"/>
        <w:rPr>
          <w:b/>
          <w:sz w:val="28"/>
          <w:szCs w:val="28"/>
        </w:rPr>
      </w:pPr>
    </w:p>
    <w:p w:rsidR="008652E3" w:rsidRDefault="008652E3" w:rsidP="00887E7A">
      <w:pPr>
        <w:pStyle w:val="a4"/>
        <w:ind w:firstLine="709"/>
        <w:jc w:val="center"/>
        <w:rPr>
          <w:b/>
          <w:sz w:val="28"/>
          <w:szCs w:val="28"/>
        </w:rPr>
      </w:pPr>
    </w:p>
    <w:p w:rsidR="00887E7A" w:rsidRDefault="00887E7A" w:rsidP="00887E7A">
      <w:pPr>
        <w:pStyle w:val="a4"/>
        <w:ind w:firstLine="709"/>
        <w:jc w:val="center"/>
        <w:rPr>
          <w:b/>
          <w:sz w:val="28"/>
          <w:szCs w:val="28"/>
        </w:rPr>
      </w:pPr>
      <w:r>
        <w:rPr>
          <w:b/>
          <w:sz w:val="28"/>
          <w:szCs w:val="28"/>
        </w:rPr>
        <w:t>Содержание</w:t>
      </w:r>
    </w:p>
    <w:p w:rsidR="000627D3" w:rsidRDefault="000627D3" w:rsidP="00887E7A">
      <w:pPr>
        <w:pStyle w:val="a4"/>
        <w:spacing w:before="0" w:beforeAutospacing="0" w:after="0" w:afterAutospacing="0" w:line="360" w:lineRule="auto"/>
        <w:jc w:val="both"/>
        <w:rPr>
          <w:sz w:val="28"/>
          <w:szCs w:val="28"/>
        </w:rPr>
      </w:pPr>
    </w:p>
    <w:p w:rsidR="00887E7A" w:rsidRPr="00887E7A" w:rsidRDefault="00887E7A" w:rsidP="00887E7A">
      <w:pPr>
        <w:pStyle w:val="a4"/>
        <w:spacing w:before="0" w:beforeAutospacing="0" w:after="0" w:afterAutospacing="0" w:line="360" w:lineRule="auto"/>
        <w:jc w:val="both"/>
        <w:rPr>
          <w:sz w:val="28"/>
          <w:szCs w:val="28"/>
        </w:rPr>
      </w:pPr>
      <w:r w:rsidRPr="00887E7A">
        <w:rPr>
          <w:sz w:val="28"/>
          <w:szCs w:val="28"/>
        </w:rPr>
        <w:t>Введение</w:t>
      </w:r>
      <w:r w:rsidR="000627D3">
        <w:rPr>
          <w:sz w:val="28"/>
          <w:szCs w:val="28"/>
        </w:rPr>
        <w:t xml:space="preserve">                                                                                                                   5</w:t>
      </w:r>
    </w:p>
    <w:p w:rsidR="00887E7A" w:rsidRDefault="00887E7A" w:rsidP="00887E7A">
      <w:pPr>
        <w:spacing w:line="360" w:lineRule="auto"/>
        <w:jc w:val="both"/>
        <w:rPr>
          <w:sz w:val="28"/>
          <w:szCs w:val="28"/>
        </w:rPr>
      </w:pPr>
      <w:r w:rsidRPr="005E4778">
        <w:rPr>
          <w:sz w:val="28"/>
          <w:szCs w:val="28"/>
        </w:rPr>
        <w:t>1 Теор</w:t>
      </w:r>
      <w:r>
        <w:rPr>
          <w:sz w:val="28"/>
          <w:szCs w:val="28"/>
        </w:rPr>
        <w:t>е</w:t>
      </w:r>
      <w:r w:rsidRPr="005E4778">
        <w:rPr>
          <w:sz w:val="28"/>
          <w:szCs w:val="28"/>
        </w:rPr>
        <w:t xml:space="preserve">тические основы государственного долга  </w:t>
      </w:r>
      <w:r w:rsidR="000627D3">
        <w:rPr>
          <w:sz w:val="28"/>
          <w:szCs w:val="28"/>
        </w:rPr>
        <w:t xml:space="preserve">                                              </w:t>
      </w:r>
      <w:r w:rsidR="00916C7A">
        <w:rPr>
          <w:sz w:val="28"/>
          <w:szCs w:val="28"/>
        </w:rPr>
        <w:t>6</w:t>
      </w:r>
    </w:p>
    <w:p w:rsidR="00887E7A" w:rsidRDefault="00887E7A" w:rsidP="000627D3">
      <w:pPr>
        <w:spacing w:line="360" w:lineRule="auto"/>
        <w:ind w:firstLine="709"/>
        <w:jc w:val="both"/>
        <w:rPr>
          <w:sz w:val="28"/>
          <w:szCs w:val="28"/>
        </w:rPr>
      </w:pPr>
      <w:r w:rsidRPr="005E4778">
        <w:rPr>
          <w:sz w:val="28"/>
          <w:szCs w:val="28"/>
        </w:rPr>
        <w:t xml:space="preserve">1.1 Экономическая сущность государственного  долга  </w:t>
      </w:r>
      <w:r w:rsidR="000627D3">
        <w:rPr>
          <w:sz w:val="28"/>
          <w:szCs w:val="28"/>
        </w:rPr>
        <w:tab/>
        <w:t xml:space="preserve">                    </w:t>
      </w:r>
      <w:r w:rsidR="00916C7A">
        <w:rPr>
          <w:sz w:val="28"/>
          <w:szCs w:val="28"/>
        </w:rPr>
        <w:t>6</w:t>
      </w:r>
    </w:p>
    <w:p w:rsidR="00887E7A" w:rsidRDefault="00887E7A" w:rsidP="00887E7A">
      <w:pPr>
        <w:spacing w:line="360" w:lineRule="auto"/>
        <w:ind w:firstLine="709"/>
        <w:jc w:val="both"/>
        <w:rPr>
          <w:sz w:val="28"/>
          <w:szCs w:val="28"/>
        </w:rPr>
      </w:pPr>
      <w:r w:rsidRPr="005E4778">
        <w:rPr>
          <w:sz w:val="28"/>
          <w:szCs w:val="28"/>
        </w:rPr>
        <w:t>1.2 Характеристика источников  роста государственного  долга </w:t>
      </w:r>
      <w:r w:rsidR="000627D3">
        <w:rPr>
          <w:sz w:val="28"/>
          <w:szCs w:val="28"/>
        </w:rPr>
        <w:t xml:space="preserve">          1</w:t>
      </w:r>
      <w:r w:rsidR="00916C7A">
        <w:rPr>
          <w:sz w:val="28"/>
          <w:szCs w:val="28"/>
        </w:rPr>
        <w:t>1</w:t>
      </w:r>
    </w:p>
    <w:p w:rsidR="00887E7A" w:rsidRDefault="00887E7A" w:rsidP="00887E7A">
      <w:pPr>
        <w:spacing w:line="360" w:lineRule="auto"/>
        <w:jc w:val="both"/>
        <w:rPr>
          <w:sz w:val="28"/>
          <w:szCs w:val="28"/>
        </w:rPr>
      </w:pPr>
      <w:r w:rsidRPr="005E4778">
        <w:rPr>
          <w:sz w:val="28"/>
          <w:szCs w:val="28"/>
        </w:rPr>
        <w:t>2 Анализ современного состояния государственного  долга РФ</w:t>
      </w:r>
      <w:r w:rsidR="000627D3">
        <w:rPr>
          <w:sz w:val="28"/>
          <w:szCs w:val="28"/>
        </w:rPr>
        <w:t xml:space="preserve">                      1</w:t>
      </w:r>
      <w:r w:rsidR="00916C7A">
        <w:rPr>
          <w:sz w:val="28"/>
          <w:szCs w:val="28"/>
        </w:rPr>
        <w:t>6</w:t>
      </w:r>
    </w:p>
    <w:p w:rsidR="00887E7A" w:rsidRDefault="00887E7A" w:rsidP="00887E7A">
      <w:pPr>
        <w:spacing w:line="360" w:lineRule="auto"/>
        <w:ind w:firstLine="709"/>
        <w:jc w:val="both"/>
        <w:rPr>
          <w:sz w:val="28"/>
          <w:szCs w:val="28"/>
        </w:rPr>
      </w:pPr>
      <w:r>
        <w:rPr>
          <w:sz w:val="28"/>
          <w:szCs w:val="28"/>
        </w:rPr>
        <w:t xml:space="preserve"> </w:t>
      </w:r>
      <w:r w:rsidRPr="005E4778">
        <w:rPr>
          <w:sz w:val="28"/>
          <w:szCs w:val="28"/>
        </w:rPr>
        <w:t>2.1 Оценка состояния внешнего  долга РФ</w:t>
      </w:r>
      <w:r w:rsidR="000627D3">
        <w:rPr>
          <w:sz w:val="28"/>
          <w:szCs w:val="28"/>
        </w:rPr>
        <w:t xml:space="preserve">                                              1</w:t>
      </w:r>
      <w:r w:rsidR="00916C7A">
        <w:rPr>
          <w:sz w:val="28"/>
          <w:szCs w:val="28"/>
        </w:rPr>
        <w:t>6</w:t>
      </w:r>
    </w:p>
    <w:p w:rsidR="00887E7A" w:rsidRDefault="00887E7A" w:rsidP="000627D3">
      <w:pPr>
        <w:tabs>
          <w:tab w:val="right" w:pos="9355"/>
        </w:tabs>
        <w:spacing w:line="360" w:lineRule="auto"/>
        <w:ind w:firstLine="709"/>
        <w:jc w:val="both"/>
        <w:rPr>
          <w:sz w:val="28"/>
          <w:szCs w:val="28"/>
        </w:rPr>
      </w:pPr>
      <w:r>
        <w:rPr>
          <w:sz w:val="28"/>
          <w:szCs w:val="28"/>
        </w:rPr>
        <w:t xml:space="preserve"> </w:t>
      </w:r>
      <w:r w:rsidRPr="005E4778">
        <w:rPr>
          <w:sz w:val="28"/>
          <w:szCs w:val="28"/>
        </w:rPr>
        <w:t>2.2 Состояние внутреннего долга РФ</w:t>
      </w:r>
      <w:r w:rsidR="000627D3">
        <w:rPr>
          <w:sz w:val="28"/>
          <w:szCs w:val="28"/>
        </w:rPr>
        <w:t xml:space="preserve">                                                       2</w:t>
      </w:r>
      <w:r w:rsidR="00916C7A">
        <w:rPr>
          <w:sz w:val="28"/>
          <w:szCs w:val="28"/>
        </w:rPr>
        <w:t>0</w:t>
      </w:r>
      <w:r w:rsidR="000627D3">
        <w:rPr>
          <w:sz w:val="28"/>
          <w:szCs w:val="28"/>
        </w:rPr>
        <w:t xml:space="preserve"> </w:t>
      </w:r>
    </w:p>
    <w:p w:rsidR="00887E7A" w:rsidRDefault="00887E7A" w:rsidP="000627D3">
      <w:pPr>
        <w:spacing w:line="360" w:lineRule="auto"/>
        <w:jc w:val="both"/>
        <w:rPr>
          <w:sz w:val="28"/>
          <w:szCs w:val="28"/>
        </w:rPr>
      </w:pPr>
      <w:r>
        <w:rPr>
          <w:sz w:val="28"/>
          <w:szCs w:val="28"/>
        </w:rPr>
        <w:t xml:space="preserve"> </w:t>
      </w:r>
      <w:r w:rsidRPr="005E4778">
        <w:rPr>
          <w:sz w:val="28"/>
          <w:szCs w:val="28"/>
        </w:rPr>
        <w:t xml:space="preserve">3 Совершенствование управления государственным долгом  </w:t>
      </w:r>
      <w:r w:rsidR="000627D3">
        <w:rPr>
          <w:sz w:val="28"/>
          <w:szCs w:val="28"/>
        </w:rPr>
        <w:tab/>
        <w:t xml:space="preserve">                  2</w:t>
      </w:r>
      <w:r w:rsidR="00916C7A">
        <w:rPr>
          <w:sz w:val="28"/>
          <w:szCs w:val="28"/>
        </w:rPr>
        <w:t>5</w:t>
      </w:r>
    </w:p>
    <w:p w:rsidR="00887E7A" w:rsidRDefault="00887E7A" w:rsidP="00887E7A">
      <w:pPr>
        <w:spacing w:line="360" w:lineRule="auto"/>
        <w:ind w:firstLine="709"/>
        <w:jc w:val="both"/>
        <w:rPr>
          <w:sz w:val="28"/>
          <w:szCs w:val="28"/>
        </w:rPr>
      </w:pPr>
      <w:r w:rsidRPr="005E4778">
        <w:rPr>
          <w:sz w:val="28"/>
          <w:szCs w:val="28"/>
        </w:rPr>
        <w:t xml:space="preserve">3.1 Методы управления государственным  долгом и пути их </w:t>
      </w:r>
    </w:p>
    <w:p w:rsidR="00887E7A" w:rsidRDefault="00887E7A" w:rsidP="00887E7A">
      <w:pPr>
        <w:spacing w:line="360" w:lineRule="auto"/>
        <w:ind w:firstLine="709"/>
        <w:jc w:val="both"/>
        <w:rPr>
          <w:sz w:val="28"/>
          <w:szCs w:val="28"/>
        </w:rPr>
      </w:pPr>
      <w:r w:rsidRPr="005E4778">
        <w:rPr>
          <w:sz w:val="28"/>
          <w:szCs w:val="28"/>
        </w:rPr>
        <w:t>оптимизации</w:t>
      </w:r>
      <w:r w:rsidR="000627D3">
        <w:rPr>
          <w:sz w:val="28"/>
          <w:szCs w:val="28"/>
        </w:rPr>
        <w:t xml:space="preserve">                                                                                                 2</w:t>
      </w:r>
      <w:r w:rsidR="00916C7A">
        <w:rPr>
          <w:sz w:val="28"/>
          <w:szCs w:val="28"/>
        </w:rPr>
        <w:t>5</w:t>
      </w:r>
    </w:p>
    <w:p w:rsidR="000627D3" w:rsidRDefault="00887E7A" w:rsidP="00887E7A">
      <w:pPr>
        <w:spacing w:line="360" w:lineRule="auto"/>
        <w:ind w:firstLine="709"/>
        <w:jc w:val="both"/>
        <w:rPr>
          <w:sz w:val="28"/>
          <w:szCs w:val="28"/>
        </w:rPr>
      </w:pPr>
      <w:r w:rsidRPr="005E4778">
        <w:rPr>
          <w:sz w:val="28"/>
          <w:szCs w:val="28"/>
        </w:rPr>
        <w:t xml:space="preserve">3.2 Перспективы погашения государственного долга РФ </w:t>
      </w:r>
    </w:p>
    <w:p w:rsidR="00887E7A" w:rsidRDefault="00887E7A" w:rsidP="00887E7A">
      <w:pPr>
        <w:spacing w:line="360" w:lineRule="auto"/>
        <w:ind w:firstLine="709"/>
        <w:jc w:val="both"/>
        <w:rPr>
          <w:sz w:val="28"/>
          <w:szCs w:val="28"/>
        </w:rPr>
      </w:pPr>
      <w:r w:rsidRPr="005E4778">
        <w:rPr>
          <w:sz w:val="28"/>
          <w:szCs w:val="28"/>
        </w:rPr>
        <w:t xml:space="preserve">в условиях антикризисной экономики </w:t>
      </w:r>
      <w:r w:rsidR="000627D3">
        <w:rPr>
          <w:sz w:val="28"/>
          <w:szCs w:val="28"/>
        </w:rPr>
        <w:t xml:space="preserve">                                                     </w:t>
      </w:r>
      <w:r w:rsidR="00916C7A">
        <w:rPr>
          <w:sz w:val="28"/>
          <w:szCs w:val="28"/>
        </w:rPr>
        <w:t>29</w:t>
      </w:r>
    </w:p>
    <w:p w:rsidR="00887E7A" w:rsidRDefault="00887E7A" w:rsidP="00887E7A">
      <w:pPr>
        <w:spacing w:line="360" w:lineRule="auto"/>
        <w:jc w:val="both"/>
        <w:rPr>
          <w:sz w:val="28"/>
          <w:szCs w:val="28"/>
        </w:rPr>
      </w:pPr>
      <w:r>
        <w:rPr>
          <w:sz w:val="28"/>
          <w:szCs w:val="28"/>
        </w:rPr>
        <w:t>Заключение</w:t>
      </w:r>
      <w:r w:rsidR="000627D3">
        <w:rPr>
          <w:sz w:val="28"/>
          <w:szCs w:val="28"/>
        </w:rPr>
        <w:t xml:space="preserve">                                                                                                             3</w:t>
      </w:r>
      <w:r w:rsidR="00916C7A">
        <w:rPr>
          <w:sz w:val="28"/>
          <w:szCs w:val="28"/>
        </w:rPr>
        <w:t>5</w:t>
      </w:r>
    </w:p>
    <w:p w:rsidR="00887E7A" w:rsidRDefault="00887E7A" w:rsidP="00887E7A">
      <w:pPr>
        <w:spacing w:line="360" w:lineRule="auto"/>
        <w:jc w:val="both"/>
        <w:rPr>
          <w:sz w:val="28"/>
          <w:szCs w:val="28"/>
        </w:rPr>
      </w:pPr>
      <w:r>
        <w:rPr>
          <w:sz w:val="28"/>
          <w:szCs w:val="28"/>
        </w:rPr>
        <w:t>Список использованных источников</w:t>
      </w:r>
      <w:r w:rsidR="000627D3">
        <w:rPr>
          <w:sz w:val="28"/>
          <w:szCs w:val="28"/>
        </w:rPr>
        <w:t xml:space="preserve">                                                                   39</w:t>
      </w:r>
    </w:p>
    <w:p w:rsidR="00887E7A" w:rsidRDefault="00887E7A" w:rsidP="00887E7A">
      <w:pPr>
        <w:spacing w:line="360" w:lineRule="auto"/>
        <w:jc w:val="both"/>
        <w:rPr>
          <w:sz w:val="28"/>
          <w:szCs w:val="28"/>
        </w:rPr>
      </w:pPr>
    </w:p>
    <w:p w:rsidR="000627D3" w:rsidRDefault="000627D3" w:rsidP="00887E7A">
      <w:pPr>
        <w:spacing w:line="360" w:lineRule="auto"/>
        <w:jc w:val="both"/>
        <w:rPr>
          <w:sz w:val="28"/>
          <w:szCs w:val="28"/>
        </w:rPr>
      </w:pPr>
    </w:p>
    <w:p w:rsidR="000627D3" w:rsidRDefault="000627D3" w:rsidP="00887E7A">
      <w:pPr>
        <w:spacing w:line="360" w:lineRule="auto"/>
        <w:jc w:val="both"/>
        <w:rPr>
          <w:sz w:val="28"/>
          <w:szCs w:val="28"/>
        </w:rPr>
      </w:pPr>
    </w:p>
    <w:p w:rsidR="000627D3" w:rsidRDefault="000627D3" w:rsidP="00887E7A">
      <w:pPr>
        <w:spacing w:line="360" w:lineRule="auto"/>
        <w:jc w:val="both"/>
        <w:rPr>
          <w:sz w:val="28"/>
          <w:szCs w:val="28"/>
        </w:rPr>
      </w:pPr>
    </w:p>
    <w:p w:rsidR="000627D3" w:rsidRDefault="000627D3" w:rsidP="00887E7A">
      <w:pPr>
        <w:spacing w:line="360" w:lineRule="auto"/>
        <w:jc w:val="both"/>
        <w:rPr>
          <w:sz w:val="28"/>
          <w:szCs w:val="28"/>
        </w:rPr>
      </w:pPr>
    </w:p>
    <w:p w:rsidR="000627D3" w:rsidRDefault="000627D3" w:rsidP="00887E7A">
      <w:pPr>
        <w:spacing w:line="360" w:lineRule="auto"/>
        <w:jc w:val="both"/>
        <w:rPr>
          <w:sz w:val="28"/>
          <w:szCs w:val="28"/>
        </w:rPr>
      </w:pPr>
    </w:p>
    <w:p w:rsidR="000627D3" w:rsidRDefault="000627D3" w:rsidP="00887E7A">
      <w:pPr>
        <w:spacing w:line="360" w:lineRule="auto"/>
        <w:jc w:val="both"/>
        <w:rPr>
          <w:sz w:val="28"/>
          <w:szCs w:val="28"/>
        </w:rPr>
      </w:pPr>
    </w:p>
    <w:p w:rsidR="000627D3" w:rsidRDefault="000627D3" w:rsidP="00887E7A">
      <w:pPr>
        <w:spacing w:line="360" w:lineRule="auto"/>
        <w:jc w:val="both"/>
        <w:rPr>
          <w:sz w:val="28"/>
          <w:szCs w:val="28"/>
        </w:rPr>
      </w:pPr>
    </w:p>
    <w:p w:rsidR="000627D3" w:rsidRDefault="000627D3" w:rsidP="00887E7A">
      <w:pPr>
        <w:spacing w:line="360" w:lineRule="auto"/>
        <w:jc w:val="both"/>
        <w:rPr>
          <w:sz w:val="28"/>
          <w:szCs w:val="28"/>
        </w:rPr>
      </w:pPr>
    </w:p>
    <w:p w:rsidR="000627D3" w:rsidRDefault="000627D3" w:rsidP="00887E7A">
      <w:pPr>
        <w:spacing w:line="360" w:lineRule="auto"/>
        <w:jc w:val="both"/>
        <w:rPr>
          <w:sz w:val="28"/>
          <w:szCs w:val="28"/>
        </w:rPr>
      </w:pPr>
    </w:p>
    <w:p w:rsidR="000627D3" w:rsidRDefault="000627D3" w:rsidP="00887E7A">
      <w:pPr>
        <w:spacing w:line="360" w:lineRule="auto"/>
        <w:jc w:val="both"/>
        <w:rPr>
          <w:sz w:val="28"/>
          <w:szCs w:val="28"/>
        </w:rPr>
      </w:pPr>
    </w:p>
    <w:p w:rsidR="000627D3" w:rsidRDefault="000627D3" w:rsidP="00887E7A">
      <w:pPr>
        <w:spacing w:line="360" w:lineRule="auto"/>
        <w:jc w:val="both"/>
        <w:rPr>
          <w:sz w:val="28"/>
          <w:szCs w:val="28"/>
        </w:rPr>
      </w:pPr>
    </w:p>
    <w:p w:rsidR="000627D3" w:rsidRDefault="000627D3" w:rsidP="00887E7A">
      <w:pPr>
        <w:spacing w:line="360" w:lineRule="auto"/>
        <w:jc w:val="both"/>
        <w:rPr>
          <w:sz w:val="28"/>
          <w:szCs w:val="28"/>
        </w:rPr>
      </w:pPr>
    </w:p>
    <w:p w:rsidR="000627D3" w:rsidRPr="000627D3" w:rsidRDefault="000627D3" w:rsidP="000627D3">
      <w:pPr>
        <w:spacing w:line="360" w:lineRule="auto"/>
        <w:ind w:firstLine="709"/>
        <w:jc w:val="center"/>
        <w:rPr>
          <w:b/>
          <w:sz w:val="28"/>
          <w:szCs w:val="28"/>
        </w:rPr>
      </w:pPr>
      <w:r w:rsidRPr="000627D3">
        <w:rPr>
          <w:b/>
          <w:sz w:val="28"/>
          <w:szCs w:val="28"/>
        </w:rPr>
        <w:t>Введение</w:t>
      </w:r>
    </w:p>
    <w:p w:rsidR="000627D3" w:rsidRDefault="000627D3" w:rsidP="000627D3">
      <w:pPr>
        <w:spacing w:line="360" w:lineRule="auto"/>
        <w:ind w:firstLine="709"/>
        <w:jc w:val="center"/>
        <w:rPr>
          <w:sz w:val="28"/>
          <w:szCs w:val="28"/>
        </w:rPr>
      </w:pPr>
    </w:p>
    <w:p w:rsidR="000627D3" w:rsidRPr="000627D3" w:rsidRDefault="000627D3" w:rsidP="000627D3">
      <w:pPr>
        <w:spacing w:line="360" w:lineRule="auto"/>
        <w:ind w:firstLine="709"/>
        <w:jc w:val="both"/>
        <w:rPr>
          <w:sz w:val="28"/>
          <w:szCs w:val="28"/>
        </w:rPr>
      </w:pPr>
      <w:r w:rsidRPr="000627D3">
        <w:rPr>
          <w:sz w:val="28"/>
          <w:szCs w:val="28"/>
        </w:rPr>
        <w:t>Данная тема курсовой работы  является одной из самых актуальных для России.  Экономика России крепнет и находится уже на той стадии, когда необходимо смотреть в будущее, а для хорошего положения в будущем необходимо рассчитаться с прошлыми долгами.</w:t>
      </w:r>
    </w:p>
    <w:p w:rsidR="000627D3" w:rsidRPr="000627D3" w:rsidRDefault="000627D3" w:rsidP="000627D3">
      <w:pPr>
        <w:spacing w:line="360" w:lineRule="auto"/>
        <w:ind w:firstLine="709"/>
        <w:jc w:val="both"/>
        <w:rPr>
          <w:sz w:val="28"/>
          <w:szCs w:val="28"/>
        </w:rPr>
      </w:pPr>
      <w:r w:rsidRPr="000627D3">
        <w:rPr>
          <w:sz w:val="28"/>
          <w:szCs w:val="28"/>
        </w:rPr>
        <w:t>Управление государственным долгом - это совокупность мероприятий государства, направленных на погашение долга;  механизм формирования и реализации одного из направлений финансовой политики государства, связанного с его деятельностью на внешних и внутренних финансовых рынках в качестве заемщика, кредитора или гаранта.</w:t>
      </w:r>
    </w:p>
    <w:p w:rsidR="000627D3" w:rsidRPr="000627D3" w:rsidRDefault="000627D3" w:rsidP="000627D3">
      <w:pPr>
        <w:spacing w:line="360" w:lineRule="auto"/>
        <w:ind w:firstLine="709"/>
        <w:jc w:val="both"/>
        <w:rPr>
          <w:sz w:val="28"/>
          <w:szCs w:val="28"/>
        </w:rPr>
      </w:pPr>
      <w:r w:rsidRPr="000627D3">
        <w:rPr>
          <w:sz w:val="28"/>
          <w:szCs w:val="28"/>
        </w:rPr>
        <w:t xml:space="preserve">Система государственных заимствований может играть как конструктивную, так и разрушительную роль в развитии экономики страны в связи с этим необходим механизм управления государственным долгом, представляющий собой комплекс мероприятий по регулированию состояния финансовой системы. </w:t>
      </w:r>
    </w:p>
    <w:p w:rsidR="000627D3" w:rsidRPr="000627D3" w:rsidRDefault="000627D3" w:rsidP="000627D3">
      <w:pPr>
        <w:spacing w:line="360" w:lineRule="auto"/>
        <w:ind w:firstLine="709"/>
        <w:jc w:val="both"/>
        <w:rPr>
          <w:rStyle w:val="apple-style-span"/>
          <w:color w:val="000000"/>
          <w:sz w:val="28"/>
          <w:szCs w:val="28"/>
        </w:rPr>
      </w:pPr>
      <w:r w:rsidRPr="000627D3">
        <w:rPr>
          <w:rStyle w:val="apple-style-span"/>
          <w:color w:val="000000"/>
          <w:sz w:val="28"/>
          <w:szCs w:val="28"/>
        </w:rPr>
        <w:t>Объект</w:t>
      </w:r>
      <w:r w:rsidR="0008004B">
        <w:rPr>
          <w:rStyle w:val="apple-style-span"/>
          <w:color w:val="000000"/>
          <w:sz w:val="28"/>
          <w:szCs w:val="28"/>
        </w:rPr>
        <w:t>ом</w:t>
      </w:r>
      <w:r w:rsidRPr="000627D3">
        <w:rPr>
          <w:rStyle w:val="apple-style-span"/>
          <w:color w:val="000000"/>
          <w:sz w:val="28"/>
          <w:szCs w:val="28"/>
        </w:rPr>
        <w:t xml:space="preserve"> курсовой работы является государственный долг.</w:t>
      </w:r>
    </w:p>
    <w:p w:rsidR="000627D3" w:rsidRPr="000627D3" w:rsidRDefault="000627D3" w:rsidP="000627D3">
      <w:pPr>
        <w:spacing w:line="360" w:lineRule="auto"/>
        <w:ind w:firstLine="709"/>
        <w:jc w:val="both"/>
        <w:rPr>
          <w:rStyle w:val="apple-style-span"/>
          <w:color w:val="000000"/>
          <w:sz w:val="28"/>
          <w:szCs w:val="28"/>
        </w:rPr>
      </w:pPr>
      <w:r w:rsidRPr="000627D3">
        <w:rPr>
          <w:rStyle w:val="apple-style-span"/>
          <w:color w:val="000000"/>
          <w:sz w:val="28"/>
          <w:szCs w:val="28"/>
        </w:rPr>
        <w:t>Предметом курсовой работы является всесторонние исследования теоретических и практических аспектов государственного долга.</w:t>
      </w:r>
    </w:p>
    <w:p w:rsidR="000627D3" w:rsidRPr="000627D3" w:rsidRDefault="000627D3" w:rsidP="000627D3">
      <w:pPr>
        <w:spacing w:line="360" w:lineRule="auto"/>
        <w:ind w:firstLine="709"/>
        <w:jc w:val="both"/>
        <w:rPr>
          <w:rStyle w:val="apple-style-span"/>
          <w:color w:val="000000"/>
          <w:sz w:val="28"/>
          <w:szCs w:val="28"/>
        </w:rPr>
      </w:pPr>
      <w:r w:rsidRPr="000627D3">
        <w:rPr>
          <w:rStyle w:val="apple-style-span"/>
          <w:color w:val="000000"/>
          <w:sz w:val="28"/>
          <w:szCs w:val="28"/>
        </w:rPr>
        <w:t>Целью курсовой работы является изучение государственного долга, исследование источников его погашения, а также мероприятий по управлению ими.</w:t>
      </w:r>
    </w:p>
    <w:p w:rsidR="000627D3" w:rsidRPr="000627D3" w:rsidRDefault="000627D3" w:rsidP="000627D3">
      <w:pPr>
        <w:spacing w:line="360" w:lineRule="auto"/>
        <w:ind w:firstLine="709"/>
        <w:jc w:val="both"/>
        <w:rPr>
          <w:sz w:val="28"/>
          <w:szCs w:val="28"/>
        </w:rPr>
      </w:pPr>
      <w:r w:rsidRPr="000627D3">
        <w:rPr>
          <w:sz w:val="28"/>
          <w:szCs w:val="28"/>
        </w:rPr>
        <w:t>В результате поставленной в курсовой работе цели выделим основные задачи исследования:</w:t>
      </w:r>
    </w:p>
    <w:p w:rsidR="000627D3" w:rsidRPr="000627D3" w:rsidRDefault="000627D3" w:rsidP="000627D3">
      <w:pPr>
        <w:spacing w:line="360" w:lineRule="auto"/>
        <w:ind w:firstLine="709"/>
        <w:jc w:val="both"/>
        <w:rPr>
          <w:sz w:val="28"/>
          <w:szCs w:val="28"/>
        </w:rPr>
      </w:pPr>
      <w:r w:rsidRPr="000627D3">
        <w:rPr>
          <w:sz w:val="28"/>
          <w:szCs w:val="28"/>
        </w:rPr>
        <w:t>- изучение теоретических основ организации системы государственного долга;</w:t>
      </w:r>
    </w:p>
    <w:p w:rsidR="000627D3" w:rsidRPr="000627D3" w:rsidRDefault="000627D3" w:rsidP="000627D3">
      <w:pPr>
        <w:spacing w:line="360" w:lineRule="auto"/>
        <w:ind w:firstLine="709"/>
        <w:jc w:val="both"/>
        <w:rPr>
          <w:rStyle w:val="apple-style-span"/>
          <w:color w:val="222222"/>
          <w:sz w:val="28"/>
          <w:szCs w:val="28"/>
        </w:rPr>
      </w:pPr>
      <w:r w:rsidRPr="000627D3">
        <w:rPr>
          <w:sz w:val="28"/>
          <w:szCs w:val="28"/>
        </w:rPr>
        <w:t xml:space="preserve">- провести исследование </w:t>
      </w:r>
      <w:r w:rsidRPr="000627D3">
        <w:rPr>
          <w:rStyle w:val="apple-style-span"/>
          <w:color w:val="222222"/>
          <w:sz w:val="28"/>
          <w:szCs w:val="28"/>
        </w:rPr>
        <w:t xml:space="preserve"> государственного долга Российской Федерации                                                                      </w:t>
      </w:r>
    </w:p>
    <w:p w:rsidR="003836A4" w:rsidRDefault="000627D3" w:rsidP="003836A4">
      <w:pPr>
        <w:spacing w:line="360" w:lineRule="auto"/>
        <w:ind w:firstLine="709"/>
        <w:jc w:val="both"/>
        <w:rPr>
          <w:rStyle w:val="apple-style-span"/>
          <w:color w:val="222222"/>
          <w:sz w:val="28"/>
          <w:szCs w:val="28"/>
        </w:rPr>
      </w:pPr>
      <w:r w:rsidRPr="000627D3">
        <w:rPr>
          <w:rStyle w:val="apple-style-span"/>
          <w:color w:val="222222"/>
          <w:sz w:val="28"/>
          <w:szCs w:val="28"/>
        </w:rPr>
        <w:t xml:space="preserve">- указать перспективы развития </w:t>
      </w:r>
      <w:r w:rsidRPr="000627D3">
        <w:rPr>
          <w:sz w:val="28"/>
          <w:szCs w:val="28"/>
        </w:rPr>
        <w:t xml:space="preserve">государственного долга </w:t>
      </w:r>
      <w:r w:rsidRPr="000627D3">
        <w:rPr>
          <w:rStyle w:val="apple-style-span"/>
          <w:color w:val="222222"/>
          <w:sz w:val="28"/>
          <w:szCs w:val="28"/>
        </w:rPr>
        <w:t>в современных условия</w:t>
      </w:r>
      <w:r w:rsidR="00916C7A">
        <w:rPr>
          <w:rStyle w:val="apple-style-span"/>
          <w:color w:val="222222"/>
          <w:sz w:val="28"/>
          <w:szCs w:val="28"/>
        </w:rPr>
        <w:t>х.</w:t>
      </w:r>
    </w:p>
    <w:p w:rsidR="000627D3" w:rsidRPr="003836A4" w:rsidRDefault="000627D3" w:rsidP="003836A4">
      <w:pPr>
        <w:spacing w:line="360" w:lineRule="auto"/>
        <w:ind w:firstLine="709"/>
        <w:jc w:val="both"/>
        <w:rPr>
          <w:color w:val="222222"/>
          <w:sz w:val="28"/>
          <w:szCs w:val="28"/>
        </w:rPr>
      </w:pPr>
      <w:r w:rsidRPr="000627D3">
        <w:rPr>
          <w:b/>
          <w:sz w:val="28"/>
          <w:szCs w:val="28"/>
        </w:rPr>
        <w:t xml:space="preserve">1 Теоретические основы государственного долга  </w:t>
      </w:r>
    </w:p>
    <w:p w:rsidR="000627D3" w:rsidRP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r w:rsidRPr="000627D3">
        <w:rPr>
          <w:b/>
          <w:sz w:val="28"/>
          <w:szCs w:val="28"/>
        </w:rPr>
        <w:t>1.1 Экономическая сущность государственного  долга</w:t>
      </w:r>
    </w:p>
    <w:p w:rsidR="000627D3" w:rsidRPr="000627D3" w:rsidRDefault="000627D3" w:rsidP="000627D3">
      <w:pPr>
        <w:spacing w:line="360" w:lineRule="auto"/>
        <w:ind w:firstLine="709"/>
        <w:jc w:val="both"/>
        <w:rPr>
          <w:b/>
          <w:sz w:val="28"/>
          <w:szCs w:val="28"/>
        </w:rPr>
      </w:pPr>
    </w:p>
    <w:p w:rsidR="000627D3" w:rsidRPr="000627D3" w:rsidRDefault="000627D3" w:rsidP="000627D3">
      <w:pPr>
        <w:shd w:val="clear" w:color="auto" w:fill="FFFFFF"/>
        <w:spacing w:line="360" w:lineRule="auto"/>
        <w:ind w:firstLine="709"/>
        <w:jc w:val="both"/>
        <w:rPr>
          <w:color w:val="000000"/>
          <w:spacing w:val="-2"/>
          <w:sz w:val="28"/>
          <w:szCs w:val="28"/>
        </w:rPr>
      </w:pPr>
      <w:r w:rsidRPr="000627D3">
        <w:rPr>
          <w:color w:val="000000"/>
          <w:spacing w:val="5"/>
          <w:sz w:val="28"/>
          <w:szCs w:val="28"/>
        </w:rPr>
        <w:t>В научной лит</w:t>
      </w:r>
      <w:r w:rsidR="00886A49">
        <w:rPr>
          <w:color w:val="000000"/>
          <w:spacing w:val="5"/>
          <w:sz w:val="28"/>
          <w:szCs w:val="28"/>
          <w:lang w:val="en-US"/>
        </w:rPr>
        <w:t>e</w:t>
      </w:r>
      <w:r w:rsidRPr="000627D3">
        <w:rPr>
          <w:color w:val="000000"/>
          <w:spacing w:val="5"/>
          <w:sz w:val="28"/>
          <w:szCs w:val="28"/>
        </w:rPr>
        <w:t xml:space="preserve">ратуре государственный долг </w:t>
      </w:r>
      <w:r w:rsidRPr="000627D3">
        <w:rPr>
          <w:color w:val="000000"/>
          <w:spacing w:val="2"/>
          <w:sz w:val="28"/>
          <w:szCs w:val="28"/>
        </w:rPr>
        <w:t>опр</w:t>
      </w:r>
      <w:r w:rsidR="00886A49">
        <w:rPr>
          <w:color w:val="000000"/>
          <w:spacing w:val="2"/>
          <w:sz w:val="28"/>
          <w:szCs w:val="28"/>
          <w:lang w:val="en-US"/>
        </w:rPr>
        <w:t>e</w:t>
      </w:r>
      <w:r w:rsidRPr="000627D3">
        <w:rPr>
          <w:color w:val="000000"/>
          <w:spacing w:val="2"/>
          <w:sz w:val="28"/>
          <w:szCs w:val="28"/>
        </w:rPr>
        <w:t>д</w:t>
      </w:r>
      <w:r w:rsidR="00886A49">
        <w:rPr>
          <w:color w:val="000000"/>
          <w:spacing w:val="2"/>
          <w:sz w:val="28"/>
          <w:szCs w:val="28"/>
          <w:lang w:val="en-US"/>
        </w:rPr>
        <w:t>e</w:t>
      </w:r>
      <w:r w:rsidRPr="000627D3">
        <w:rPr>
          <w:color w:val="000000"/>
          <w:spacing w:val="2"/>
          <w:sz w:val="28"/>
          <w:szCs w:val="28"/>
        </w:rPr>
        <w:t>ляется сложивш</w:t>
      </w:r>
      <w:r w:rsidR="00886A49">
        <w:rPr>
          <w:color w:val="000000"/>
          <w:spacing w:val="2"/>
          <w:sz w:val="28"/>
          <w:szCs w:val="28"/>
          <w:lang w:val="en-US"/>
        </w:rPr>
        <w:t>e</w:t>
      </w:r>
      <w:r w:rsidRPr="000627D3">
        <w:rPr>
          <w:color w:val="000000"/>
          <w:spacing w:val="2"/>
          <w:sz w:val="28"/>
          <w:szCs w:val="28"/>
        </w:rPr>
        <w:t xml:space="preserve">йся к данной дате суммой </w:t>
      </w:r>
      <w:r w:rsidRPr="000627D3">
        <w:rPr>
          <w:color w:val="000000"/>
          <w:spacing w:val="9"/>
          <w:sz w:val="28"/>
          <w:szCs w:val="28"/>
        </w:rPr>
        <w:t>д</w:t>
      </w:r>
      <w:r w:rsidR="00886A49">
        <w:rPr>
          <w:color w:val="000000"/>
          <w:spacing w:val="9"/>
          <w:sz w:val="28"/>
          <w:szCs w:val="28"/>
          <w:lang w:val="en-US"/>
        </w:rPr>
        <w:t>e</w:t>
      </w:r>
      <w:r w:rsidRPr="000627D3">
        <w:rPr>
          <w:color w:val="000000"/>
          <w:spacing w:val="9"/>
          <w:sz w:val="28"/>
          <w:szCs w:val="28"/>
        </w:rPr>
        <w:t>фицита ф</w:t>
      </w:r>
      <w:r w:rsidR="00886A49">
        <w:rPr>
          <w:color w:val="000000"/>
          <w:spacing w:val="9"/>
          <w:sz w:val="28"/>
          <w:szCs w:val="28"/>
          <w:lang w:val="en-US"/>
        </w:rPr>
        <w:t>e</w:t>
      </w:r>
      <w:r w:rsidRPr="000627D3">
        <w:rPr>
          <w:color w:val="000000"/>
          <w:spacing w:val="9"/>
          <w:sz w:val="28"/>
          <w:szCs w:val="28"/>
        </w:rPr>
        <w:t>д</w:t>
      </w:r>
      <w:r w:rsidR="00886A49">
        <w:rPr>
          <w:color w:val="000000"/>
          <w:spacing w:val="9"/>
          <w:sz w:val="28"/>
          <w:szCs w:val="28"/>
          <w:lang w:val="en-US"/>
        </w:rPr>
        <w:t>e</w:t>
      </w:r>
      <w:r w:rsidRPr="000627D3">
        <w:rPr>
          <w:color w:val="000000"/>
          <w:spacing w:val="9"/>
          <w:sz w:val="28"/>
          <w:szCs w:val="28"/>
        </w:rPr>
        <w:t xml:space="preserve">рального бюджета за вычетом </w:t>
      </w:r>
      <w:r w:rsidRPr="000627D3">
        <w:rPr>
          <w:color w:val="000000"/>
          <w:spacing w:val="5"/>
          <w:sz w:val="28"/>
          <w:szCs w:val="28"/>
        </w:rPr>
        <w:t>положительного сальдо (профицита) этого бюд</w:t>
      </w:r>
      <w:r w:rsidRPr="000627D3">
        <w:rPr>
          <w:color w:val="000000"/>
          <w:spacing w:val="5"/>
          <w:sz w:val="28"/>
          <w:szCs w:val="28"/>
        </w:rPr>
        <w:softHyphen/>
      </w:r>
      <w:r w:rsidRPr="000627D3">
        <w:rPr>
          <w:color w:val="000000"/>
          <w:spacing w:val="8"/>
          <w:sz w:val="28"/>
          <w:szCs w:val="28"/>
        </w:rPr>
        <w:t xml:space="preserve">жета. </w:t>
      </w:r>
      <w:r w:rsidRPr="000627D3">
        <w:rPr>
          <w:color w:val="000000"/>
          <w:spacing w:val="7"/>
          <w:sz w:val="28"/>
          <w:szCs w:val="28"/>
        </w:rPr>
        <w:t xml:space="preserve">На практике, </w:t>
      </w:r>
      <w:r w:rsidRPr="000627D3">
        <w:rPr>
          <w:color w:val="000000"/>
          <w:spacing w:val="5"/>
          <w:sz w:val="28"/>
          <w:szCs w:val="28"/>
        </w:rPr>
        <w:t xml:space="preserve">госдолгом считаются долговые </w:t>
      </w:r>
      <w:r w:rsidRPr="000627D3">
        <w:rPr>
          <w:color w:val="000000"/>
          <w:spacing w:val="3"/>
          <w:sz w:val="28"/>
          <w:szCs w:val="28"/>
        </w:rPr>
        <w:t>обязательства России перед физическими и юри</w:t>
      </w:r>
      <w:r w:rsidRPr="000627D3">
        <w:rPr>
          <w:color w:val="000000"/>
          <w:spacing w:val="3"/>
          <w:sz w:val="28"/>
          <w:szCs w:val="28"/>
        </w:rPr>
        <w:softHyphen/>
      </w:r>
      <w:r w:rsidRPr="000627D3">
        <w:rPr>
          <w:color w:val="000000"/>
          <w:spacing w:val="4"/>
          <w:sz w:val="28"/>
          <w:szCs w:val="28"/>
        </w:rPr>
        <w:t>дическими лицами, иностранными государства</w:t>
      </w:r>
      <w:r w:rsidRPr="000627D3">
        <w:rPr>
          <w:color w:val="000000"/>
          <w:spacing w:val="4"/>
          <w:sz w:val="28"/>
          <w:szCs w:val="28"/>
        </w:rPr>
        <w:softHyphen/>
      </w:r>
      <w:r w:rsidRPr="000627D3">
        <w:rPr>
          <w:color w:val="000000"/>
          <w:spacing w:val="5"/>
          <w:sz w:val="28"/>
          <w:szCs w:val="28"/>
        </w:rPr>
        <w:t xml:space="preserve">ми, международными организациями и иными </w:t>
      </w:r>
      <w:r w:rsidRPr="000627D3">
        <w:rPr>
          <w:color w:val="000000"/>
          <w:spacing w:val="2"/>
          <w:sz w:val="28"/>
          <w:szCs w:val="28"/>
        </w:rPr>
        <w:t>субъектами международного права, включая обя</w:t>
      </w:r>
      <w:r w:rsidRPr="000627D3">
        <w:rPr>
          <w:color w:val="000000"/>
          <w:spacing w:val="2"/>
          <w:sz w:val="28"/>
          <w:szCs w:val="28"/>
        </w:rPr>
        <w:softHyphen/>
      </w:r>
      <w:r w:rsidRPr="000627D3">
        <w:rPr>
          <w:color w:val="000000"/>
          <w:spacing w:val="5"/>
          <w:sz w:val="28"/>
          <w:szCs w:val="28"/>
        </w:rPr>
        <w:t>зательства по государственным гарантиям, пре</w:t>
      </w:r>
      <w:r w:rsidRPr="000627D3">
        <w:rPr>
          <w:color w:val="000000"/>
          <w:spacing w:val="5"/>
          <w:sz w:val="28"/>
          <w:szCs w:val="28"/>
        </w:rPr>
        <w:softHyphen/>
      </w:r>
      <w:r w:rsidRPr="000627D3">
        <w:rPr>
          <w:color w:val="000000"/>
          <w:spacing w:val="-2"/>
          <w:sz w:val="28"/>
          <w:szCs w:val="28"/>
        </w:rPr>
        <w:t>доставленным РФ [</w:t>
      </w:r>
      <w:r w:rsidR="000523F3">
        <w:rPr>
          <w:color w:val="000000"/>
          <w:spacing w:val="-2"/>
          <w:sz w:val="28"/>
          <w:szCs w:val="28"/>
        </w:rPr>
        <w:t>2</w:t>
      </w:r>
      <w:r w:rsidRPr="000627D3">
        <w:rPr>
          <w:color w:val="000000"/>
          <w:spacing w:val="-2"/>
          <w:sz w:val="28"/>
          <w:szCs w:val="28"/>
        </w:rPr>
        <w:t>; ст. 97].</w:t>
      </w:r>
    </w:p>
    <w:p w:rsidR="000627D3" w:rsidRPr="000627D3" w:rsidRDefault="000627D3" w:rsidP="000627D3">
      <w:pPr>
        <w:shd w:val="clear" w:color="auto" w:fill="FFFFFF"/>
        <w:spacing w:line="360" w:lineRule="auto"/>
        <w:ind w:firstLine="709"/>
        <w:jc w:val="both"/>
        <w:rPr>
          <w:sz w:val="28"/>
          <w:szCs w:val="28"/>
        </w:rPr>
      </w:pPr>
      <w:r w:rsidRPr="000627D3">
        <w:rPr>
          <w:color w:val="000000"/>
          <w:spacing w:val="3"/>
          <w:sz w:val="28"/>
          <w:szCs w:val="28"/>
        </w:rPr>
        <w:t>В Бюджетном кодексе даны следующие опре</w:t>
      </w:r>
      <w:r w:rsidRPr="000627D3">
        <w:rPr>
          <w:color w:val="000000"/>
          <w:spacing w:val="3"/>
          <w:sz w:val="28"/>
          <w:szCs w:val="28"/>
        </w:rPr>
        <w:softHyphen/>
        <w:t>деления: внешний долг - обязательства, возника</w:t>
      </w:r>
      <w:r w:rsidRPr="000627D3">
        <w:rPr>
          <w:color w:val="000000"/>
          <w:spacing w:val="3"/>
          <w:sz w:val="28"/>
          <w:szCs w:val="28"/>
        </w:rPr>
        <w:softHyphen/>
      </w:r>
      <w:r w:rsidRPr="000627D3">
        <w:rPr>
          <w:color w:val="000000"/>
          <w:spacing w:val="5"/>
          <w:sz w:val="28"/>
          <w:szCs w:val="28"/>
        </w:rPr>
        <w:t>ющие в иностранной валюте; внутренний долг -</w:t>
      </w:r>
      <w:r w:rsidRPr="000627D3">
        <w:rPr>
          <w:color w:val="000000"/>
          <w:spacing w:val="6"/>
          <w:sz w:val="28"/>
          <w:szCs w:val="28"/>
        </w:rPr>
        <w:t xml:space="preserve"> обязательства, возникающие в валюте России. </w:t>
      </w:r>
      <w:r w:rsidRPr="000627D3">
        <w:rPr>
          <w:color w:val="000000"/>
          <w:spacing w:val="8"/>
          <w:sz w:val="28"/>
          <w:szCs w:val="28"/>
        </w:rPr>
        <w:t>Следующая формулировка в большей степени соответствует принятым в международной практике определениям внешнего долга:</w:t>
      </w:r>
      <w:r w:rsidRPr="000627D3">
        <w:rPr>
          <w:sz w:val="28"/>
          <w:szCs w:val="28"/>
        </w:rPr>
        <w:t xml:space="preserve"> </w:t>
      </w:r>
      <w:r>
        <w:rPr>
          <w:color w:val="000000"/>
          <w:spacing w:val="1"/>
          <w:sz w:val="28"/>
          <w:szCs w:val="28"/>
        </w:rPr>
        <w:t>«</w:t>
      </w:r>
      <w:r w:rsidRPr="000627D3">
        <w:rPr>
          <w:color w:val="000000"/>
          <w:spacing w:val="1"/>
          <w:sz w:val="28"/>
          <w:szCs w:val="28"/>
        </w:rPr>
        <w:t>Государственными внешними заимствования</w:t>
      </w:r>
      <w:r w:rsidRPr="000627D3">
        <w:rPr>
          <w:color w:val="000000"/>
          <w:spacing w:val="1"/>
          <w:sz w:val="28"/>
          <w:szCs w:val="28"/>
        </w:rPr>
        <w:softHyphen/>
      </w:r>
      <w:r w:rsidRPr="000627D3">
        <w:rPr>
          <w:color w:val="000000"/>
          <w:spacing w:val="4"/>
          <w:sz w:val="28"/>
          <w:szCs w:val="28"/>
        </w:rPr>
        <w:t>ми Российской Федерации являются привлекае</w:t>
      </w:r>
      <w:r w:rsidRPr="000627D3">
        <w:rPr>
          <w:color w:val="000000"/>
          <w:spacing w:val="4"/>
          <w:sz w:val="28"/>
          <w:szCs w:val="28"/>
        </w:rPr>
        <w:softHyphen/>
      </w:r>
      <w:r w:rsidRPr="000627D3">
        <w:rPr>
          <w:color w:val="000000"/>
          <w:spacing w:val="6"/>
          <w:sz w:val="28"/>
          <w:szCs w:val="28"/>
        </w:rPr>
        <w:t xml:space="preserve">мые из иностранных источников (иностранных </w:t>
      </w:r>
      <w:r w:rsidRPr="000627D3">
        <w:rPr>
          <w:color w:val="000000"/>
          <w:spacing w:val="3"/>
          <w:sz w:val="28"/>
          <w:szCs w:val="28"/>
        </w:rPr>
        <w:t>государств, их юридических лиц и международ</w:t>
      </w:r>
      <w:r w:rsidRPr="000627D3">
        <w:rPr>
          <w:color w:val="000000"/>
          <w:spacing w:val="3"/>
          <w:sz w:val="28"/>
          <w:szCs w:val="28"/>
        </w:rPr>
        <w:softHyphen/>
      </w:r>
      <w:r w:rsidRPr="000627D3">
        <w:rPr>
          <w:color w:val="000000"/>
          <w:spacing w:val="4"/>
          <w:sz w:val="28"/>
          <w:szCs w:val="28"/>
        </w:rPr>
        <w:t xml:space="preserve">ных организаций) кредиты (займы), по которым </w:t>
      </w:r>
      <w:r w:rsidRPr="000627D3">
        <w:rPr>
          <w:color w:val="000000"/>
          <w:spacing w:val="6"/>
          <w:sz w:val="28"/>
          <w:szCs w:val="28"/>
        </w:rPr>
        <w:t>возникают государственные финансовые обяза</w:t>
      </w:r>
      <w:r w:rsidRPr="000627D3">
        <w:rPr>
          <w:color w:val="000000"/>
          <w:spacing w:val="6"/>
          <w:sz w:val="28"/>
          <w:szCs w:val="28"/>
        </w:rPr>
        <w:softHyphen/>
      </w:r>
      <w:r w:rsidRPr="000627D3">
        <w:rPr>
          <w:color w:val="000000"/>
          <w:spacing w:val="5"/>
          <w:sz w:val="28"/>
          <w:szCs w:val="28"/>
        </w:rPr>
        <w:t>тельства Российской Федерации как заемщика финансовых средств или гаранта погашения та</w:t>
      </w:r>
      <w:r w:rsidRPr="000627D3">
        <w:rPr>
          <w:color w:val="000000"/>
          <w:spacing w:val="5"/>
          <w:sz w:val="28"/>
          <w:szCs w:val="28"/>
        </w:rPr>
        <w:softHyphen/>
      </w:r>
      <w:r w:rsidRPr="000627D3">
        <w:rPr>
          <w:color w:val="000000"/>
          <w:spacing w:val="2"/>
          <w:sz w:val="28"/>
          <w:szCs w:val="28"/>
        </w:rPr>
        <w:t>ких кредитов (займов) другими заемщиками. Го</w:t>
      </w:r>
      <w:r w:rsidRPr="000627D3">
        <w:rPr>
          <w:color w:val="000000"/>
          <w:spacing w:val="2"/>
          <w:sz w:val="28"/>
          <w:szCs w:val="28"/>
        </w:rPr>
        <w:softHyphen/>
      </w:r>
      <w:r w:rsidRPr="000627D3">
        <w:rPr>
          <w:color w:val="000000"/>
          <w:spacing w:val="3"/>
          <w:sz w:val="28"/>
          <w:szCs w:val="28"/>
        </w:rPr>
        <w:t>сударственные внешние заимствования Россий</w:t>
      </w:r>
      <w:r w:rsidRPr="000627D3">
        <w:rPr>
          <w:color w:val="000000"/>
          <w:spacing w:val="3"/>
          <w:sz w:val="28"/>
          <w:szCs w:val="28"/>
        </w:rPr>
        <w:softHyphen/>
      </w:r>
      <w:r w:rsidRPr="000627D3">
        <w:rPr>
          <w:color w:val="000000"/>
          <w:spacing w:val="5"/>
          <w:sz w:val="28"/>
          <w:szCs w:val="28"/>
        </w:rPr>
        <w:t xml:space="preserve">ской Федерации формируют государственный </w:t>
      </w:r>
      <w:r w:rsidRPr="000627D3">
        <w:rPr>
          <w:color w:val="000000"/>
          <w:spacing w:val="2"/>
          <w:sz w:val="28"/>
          <w:szCs w:val="28"/>
        </w:rPr>
        <w:t>внешний долг РФ</w:t>
      </w:r>
      <w:r>
        <w:rPr>
          <w:color w:val="000000"/>
          <w:spacing w:val="2"/>
          <w:sz w:val="28"/>
          <w:szCs w:val="28"/>
        </w:rPr>
        <w:t>»</w:t>
      </w:r>
      <w:r w:rsidRPr="000627D3">
        <w:rPr>
          <w:color w:val="000000"/>
          <w:spacing w:val="2"/>
          <w:sz w:val="28"/>
          <w:szCs w:val="28"/>
        </w:rPr>
        <w:t xml:space="preserve">. </w:t>
      </w:r>
    </w:p>
    <w:p w:rsidR="000627D3" w:rsidRPr="000627D3" w:rsidRDefault="000627D3" w:rsidP="000627D3">
      <w:pPr>
        <w:shd w:val="clear" w:color="auto" w:fill="FFFFFF"/>
        <w:spacing w:line="360" w:lineRule="auto"/>
        <w:ind w:firstLine="709"/>
        <w:jc w:val="both"/>
        <w:rPr>
          <w:sz w:val="28"/>
          <w:szCs w:val="28"/>
        </w:rPr>
      </w:pPr>
      <w:r w:rsidRPr="000627D3">
        <w:rPr>
          <w:color w:val="000000"/>
          <w:spacing w:val="3"/>
          <w:sz w:val="28"/>
          <w:szCs w:val="28"/>
        </w:rPr>
        <w:t>При определении всего (внутреннего и внеш</w:t>
      </w:r>
      <w:r w:rsidRPr="000627D3">
        <w:rPr>
          <w:color w:val="000000"/>
          <w:spacing w:val="3"/>
          <w:sz w:val="28"/>
          <w:szCs w:val="28"/>
        </w:rPr>
        <w:softHyphen/>
      </w:r>
      <w:r w:rsidRPr="000627D3">
        <w:rPr>
          <w:color w:val="000000"/>
          <w:sz w:val="28"/>
          <w:szCs w:val="28"/>
        </w:rPr>
        <w:t>него) госдолга используется следу</w:t>
      </w:r>
      <w:r w:rsidRPr="000627D3">
        <w:rPr>
          <w:color w:val="000000"/>
          <w:sz w:val="28"/>
          <w:szCs w:val="28"/>
        </w:rPr>
        <w:softHyphen/>
      </w:r>
      <w:r w:rsidRPr="000627D3">
        <w:rPr>
          <w:color w:val="000000"/>
          <w:spacing w:val="8"/>
          <w:sz w:val="28"/>
          <w:szCs w:val="28"/>
        </w:rPr>
        <w:t xml:space="preserve">ющая терминология. Капитальный долг - это </w:t>
      </w:r>
      <w:r w:rsidRPr="000627D3">
        <w:rPr>
          <w:color w:val="000000"/>
          <w:spacing w:val="4"/>
          <w:sz w:val="28"/>
          <w:szCs w:val="28"/>
        </w:rPr>
        <w:t>сумма выпущенных и непогашенных государст</w:t>
      </w:r>
      <w:r w:rsidRPr="000627D3">
        <w:rPr>
          <w:color w:val="000000"/>
          <w:spacing w:val="4"/>
          <w:sz w:val="28"/>
          <w:szCs w:val="28"/>
        </w:rPr>
        <w:softHyphen/>
      </w:r>
      <w:r w:rsidRPr="000627D3">
        <w:rPr>
          <w:color w:val="000000"/>
          <w:spacing w:val="7"/>
          <w:sz w:val="28"/>
          <w:szCs w:val="28"/>
        </w:rPr>
        <w:t xml:space="preserve">вом долговых обязательств и гарантированных </w:t>
      </w:r>
      <w:r w:rsidRPr="000627D3">
        <w:rPr>
          <w:color w:val="000000"/>
          <w:spacing w:val="5"/>
          <w:sz w:val="28"/>
          <w:szCs w:val="28"/>
        </w:rPr>
        <w:t>им обязательств других лиц, включая начислен</w:t>
      </w:r>
      <w:r w:rsidRPr="000627D3">
        <w:rPr>
          <w:color w:val="000000"/>
          <w:spacing w:val="5"/>
          <w:sz w:val="28"/>
          <w:szCs w:val="28"/>
        </w:rPr>
        <w:softHyphen/>
      </w:r>
      <w:r w:rsidRPr="000627D3">
        <w:rPr>
          <w:color w:val="000000"/>
          <w:spacing w:val="2"/>
          <w:sz w:val="28"/>
          <w:szCs w:val="28"/>
        </w:rPr>
        <w:t xml:space="preserve">ные проценты по этим обязательствам. Основной </w:t>
      </w:r>
      <w:r w:rsidRPr="000627D3">
        <w:rPr>
          <w:color w:val="000000"/>
          <w:spacing w:val="3"/>
          <w:sz w:val="28"/>
          <w:szCs w:val="28"/>
        </w:rPr>
        <w:t xml:space="preserve">долг - это номинальная стоимость всех долговых обязательств государства и гарантированных им </w:t>
      </w:r>
      <w:r w:rsidRPr="000627D3">
        <w:rPr>
          <w:color w:val="000000"/>
          <w:spacing w:val="5"/>
          <w:sz w:val="28"/>
          <w:szCs w:val="28"/>
        </w:rPr>
        <w:t xml:space="preserve">заимствований </w:t>
      </w:r>
      <w:r w:rsidRPr="000627D3">
        <w:rPr>
          <w:sz w:val="28"/>
          <w:szCs w:val="28"/>
        </w:rPr>
        <w:t>[</w:t>
      </w:r>
      <w:r w:rsidR="000523F3">
        <w:rPr>
          <w:sz w:val="28"/>
          <w:szCs w:val="28"/>
        </w:rPr>
        <w:t>4</w:t>
      </w:r>
      <w:r w:rsidRPr="000627D3">
        <w:rPr>
          <w:sz w:val="28"/>
          <w:szCs w:val="28"/>
        </w:rPr>
        <w:t>, с.120].</w:t>
      </w:r>
    </w:p>
    <w:p w:rsidR="000627D3" w:rsidRPr="000627D3" w:rsidRDefault="000627D3" w:rsidP="000627D3">
      <w:pPr>
        <w:shd w:val="clear" w:color="auto" w:fill="FFFFFF"/>
        <w:spacing w:line="360" w:lineRule="auto"/>
        <w:ind w:firstLine="709"/>
        <w:jc w:val="both"/>
        <w:rPr>
          <w:sz w:val="28"/>
          <w:szCs w:val="28"/>
        </w:rPr>
      </w:pPr>
      <w:r w:rsidRPr="000627D3">
        <w:rPr>
          <w:color w:val="000000"/>
          <w:spacing w:val="3"/>
          <w:sz w:val="28"/>
          <w:szCs w:val="28"/>
        </w:rPr>
        <w:t>В соответствии с Бюджетным кодексом в объ</w:t>
      </w:r>
      <w:r w:rsidRPr="000627D3">
        <w:rPr>
          <w:color w:val="000000"/>
          <w:spacing w:val="3"/>
          <w:sz w:val="28"/>
          <w:szCs w:val="28"/>
        </w:rPr>
        <w:softHyphen/>
      </w:r>
      <w:r w:rsidRPr="000627D3">
        <w:rPr>
          <w:color w:val="000000"/>
          <w:spacing w:val="4"/>
          <w:sz w:val="28"/>
          <w:szCs w:val="28"/>
        </w:rPr>
        <w:t>ем государственного внутреннего долга России включается основной долг, то есть номинальные суммы долга по государственным ценным бума</w:t>
      </w:r>
      <w:r w:rsidRPr="000627D3">
        <w:rPr>
          <w:color w:val="000000"/>
          <w:spacing w:val="4"/>
          <w:sz w:val="28"/>
          <w:szCs w:val="28"/>
        </w:rPr>
        <w:softHyphen/>
      </w:r>
      <w:r w:rsidRPr="000627D3">
        <w:rPr>
          <w:color w:val="000000"/>
          <w:spacing w:val="-1"/>
          <w:sz w:val="28"/>
          <w:szCs w:val="28"/>
        </w:rPr>
        <w:t>гам РФ, по кредитам, ссудам и кредитам, получен</w:t>
      </w:r>
      <w:r w:rsidRPr="000627D3">
        <w:rPr>
          <w:color w:val="000000"/>
          <w:spacing w:val="-1"/>
          <w:sz w:val="28"/>
          <w:szCs w:val="28"/>
        </w:rPr>
        <w:softHyphen/>
      </w:r>
      <w:r w:rsidRPr="000627D3">
        <w:rPr>
          <w:color w:val="000000"/>
          <w:spacing w:val="2"/>
          <w:sz w:val="28"/>
          <w:szCs w:val="28"/>
        </w:rPr>
        <w:t>ным от бюджетов других уровней, по государст</w:t>
      </w:r>
      <w:r w:rsidRPr="000627D3">
        <w:rPr>
          <w:color w:val="000000"/>
          <w:spacing w:val="2"/>
          <w:sz w:val="28"/>
          <w:szCs w:val="28"/>
        </w:rPr>
        <w:softHyphen/>
      </w:r>
      <w:r w:rsidRPr="000627D3">
        <w:rPr>
          <w:color w:val="000000"/>
          <w:spacing w:val="5"/>
          <w:sz w:val="28"/>
          <w:szCs w:val="28"/>
        </w:rPr>
        <w:t xml:space="preserve">венным гарантиям, предоставленным Россией. </w:t>
      </w:r>
      <w:r w:rsidRPr="000627D3">
        <w:rPr>
          <w:color w:val="000000"/>
          <w:spacing w:val="2"/>
          <w:sz w:val="28"/>
          <w:szCs w:val="28"/>
        </w:rPr>
        <w:t>Аналогично во внешний долг включаются обяза</w:t>
      </w:r>
      <w:r w:rsidRPr="000627D3">
        <w:rPr>
          <w:color w:val="000000"/>
          <w:spacing w:val="2"/>
          <w:sz w:val="28"/>
          <w:szCs w:val="28"/>
        </w:rPr>
        <w:softHyphen/>
      </w:r>
      <w:r w:rsidRPr="000627D3">
        <w:rPr>
          <w:color w:val="000000"/>
          <w:spacing w:val="4"/>
          <w:sz w:val="28"/>
          <w:szCs w:val="28"/>
        </w:rPr>
        <w:t>тельства по госгарантиям, предо</w:t>
      </w:r>
      <w:r w:rsidRPr="000627D3">
        <w:rPr>
          <w:color w:val="000000"/>
          <w:spacing w:val="4"/>
          <w:sz w:val="28"/>
          <w:szCs w:val="28"/>
        </w:rPr>
        <w:softHyphen/>
      </w:r>
      <w:r w:rsidRPr="000627D3">
        <w:rPr>
          <w:color w:val="000000"/>
          <w:spacing w:val="1"/>
          <w:sz w:val="28"/>
          <w:szCs w:val="28"/>
        </w:rPr>
        <w:t>ставленным РФ, и сумма основного долга по кре</w:t>
      </w:r>
      <w:r w:rsidRPr="000627D3">
        <w:rPr>
          <w:color w:val="000000"/>
          <w:spacing w:val="1"/>
          <w:sz w:val="28"/>
          <w:szCs w:val="28"/>
        </w:rPr>
        <w:softHyphen/>
      </w:r>
      <w:r w:rsidRPr="000627D3">
        <w:rPr>
          <w:color w:val="000000"/>
          <w:spacing w:val="3"/>
          <w:sz w:val="28"/>
          <w:szCs w:val="28"/>
        </w:rPr>
        <w:t xml:space="preserve">дитам правительств иностранных государств, </w:t>
      </w:r>
      <w:r w:rsidRPr="000627D3">
        <w:rPr>
          <w:color w:val="000000"/>
          <w:spacing w:val="2"/>
          <w:sz w:val="28"/>
          <w:szCs w:val="28"/>
        </w:rPr>
        <w:t xml:space="preserve">кредитных организаций, фирм и международных </w:t>
      </w:r>
      <w:r w:rsidRPr="000627D3">
        <w:rPr>
          <w:color w:val="000000"/>
          <w:spacing w:val="5"/>
          <w:sz w:val="28"/>
          <w:szCs w:val="28"/>
        </w:rPr>
        <w:t xml:space="preserve">финансовых организаций. Если </w:t>
      </w:r>
      <w:r w:rsidRPr="000627D3">
        <w:rPr>
          <w:color w:val="000000"/>
          <w:spacing w:val="2"/>
          <w:sz w:val="28"/>
          <w:szCs w:val="28"/>
        </w:rPr>
        <w:t>возникает задержка с выплатой процентов по ос</w:t>
      </w:r>
      <w:r w:rsidRPr="000627D3">
        <w:rPr>
          <w:color w:val="000000"/>
          <w:spacing w:val="2"/>
          <w:sz w:val="28"/>
          <w:szCs w:val="28"/>
        </w:rPr>
        <w:softHyphen/>
      </w:r>
      <w:r w:rsidRPr="000627D3">
        <w:rPr>
          <w:color w:val="000000"/>
          <w:sz w:val="28"/>
          <w:szCs w:val="28"/>
        </w:rPr>
        <w:t>новной сумме госдолга, то долг го</w:t>
      </w:r>
      <w:r w:rsidRPr="000627D3">
        <w:rPr>
          <w:color w:val="000000"/>
          <w:sz w:val="28"/>
          <w:szCs w:val="28"/>
        </w:rPr>
        <w:softHyphen/>
      </w:r>
      <w:r w:rsidRPr="000627D3">
        <w:rPr>
          <w:color w:val="000000"/>
          <w:spacing w:val="4"/>
          <w:sz w:val="28"/>
          <w:szCs w:val="28"/>
        </w:rPr>
        <w:t>сударства не увеличивается на сумму невыпла</w:t>
      </w:r>
      <w:r w:rsidRPr="000627D3">
        <w:rPr>
          <w:color w:val="000000"/>
          <w:spacing w:val="4"/>
          <w:sz w:val="28"/>
          <w:szCs w:val="28"/>
        </w:rPr>
        <w:softHyphen/>
      </w:r>
      <w:r w:rsidRPr="000627D3">
        <w:rPr>
          <w:color w:val="000000"/>
          <w:spacing w:val="2"/>
          <w:sz w:val="28"/>
          <w:szCs w:val="28"/>
        </w:rPr>
        <w:t>ченных процентов.</w:t>
      </w:r>
    </w:p>
    <w:p w:rsidR="000627D3" w:rsidRPr="000627D3" w:rsidRDefault="000627D3" w:rsidP="000627D3">
      <w:pPr>
        <w:spacing w:line="360" w:lineRule="auto"/>
        <w:ind w:firstLine="709"/>
        <w:jc w:val="both"/>
        <w:rPr>
          <w:sz w:val="28"/>
          <w:szCs w:val="28"/>
        </w:rPr>
      </w:pPr>
      <w:r w:rsidRPr="000627D3">
        <w:rPr>
          <w:sz w:val="28"/>
          <w:szCs w:val="28"/>
        </w:rPr>
        <w:t>Государственный долг — это сумма задолженностей по выпущенным и непогашенным долговым обязательствам государства, включая начисленные по ним проценты. Государственный долг делится на основной и текущий в зависимости от срока погашения. Основным  государственным долгом называется вся сумма задолженности государства, по которой не наступил срок платежа  и которая не может быть предъявлена к оплате в течении данного периода. Текущим государственным долгом называется задолженность государства по обязательствам, по которым наступил срок платежа [</w:t>
      </w:r>
      <w:r w:rsidR="008652E3">
        <w:rPr>
          <w:sz w:val="28"/>
          <w:szCs w:val="28"/>
        </w:rPr>
        <w:t>20</w:t>
      </w:r>
      <w:r w:rsidRPr="000627D3">
        <w:rPr>
          <w:sz w:val="28"/>
          <w:szCs w:val="28"/>
        </w:rPr>
        <w:t>, с.85].</w:t>
      </w:r>
    </w:p>
    <w:p w:rsidR="000627D3" w:rsidRPr="000627D3" w:rsidRDefault="000627D3" w:rsidP="000627D3">
      <w:pPr>
        <w:spacing w:line="360" w:lineRule="auto"/>
        <w:ind w:firstLine="709"/>
        <w:jc w:val="both"/>
        <w:rPr>
          <w:sz w:val="28"/>
          <w:szCs w:val="28"/>
        </w:rPr>
      </w:pPr>
      <w:r w:rsidRPr="000627D3">
        <w:rPr>
          <w:sz w:val="28"/>
          <w:szCs w:val="28"/>
        </w:rPr>
        <w:t>В современных условиях исполнительной власти для покрытия огромных государственных расходов не хватает налоговых поступлений, а денежная эмиссия ведет к инфляции. Отказ правительства от использования на эти цели кредитов Центрального банка  РФ привел к тому, что их место заняли займы внутри страны и за рубежом. В результате резкого увеличения дефицита бюджета и  растущих заимствований существенно возрос государственный долг России, как внутренний, так и внешний.</w:t>
      </w:r>
    </w:p>
    <w:p w:rsidR="000627D3" w:rsidRPr="000627D3" w:rsidRDefault="000627D3" w:rsidP="000627D3">
      <w:pPr>
        <w:spacing w:line="360" w:lineRule="auto"/>
        <w:ind w:firstLine="709"/>
        <w:jc w:val="both"/>
        <w:rPr>
          <w:sz w:val="28"/>
          <w:szCs w:val="28"/>
        </w:rPr>
      </w:pPr>
      <w:r w:rsidRPr="000627D3">
        <w:rPr>
          <w:sz w:val="28"/>
          <w:szCs w:val="28"/>
        </w:rPr>
        <w:t>Значительные размеры государственного долга отражают кризисное состояние экономики России. Увеличение заимствований на финансовом рынке и у зарубежных кредиторов приводит к росту расходов на обслуживание и погашение государственного долга и уменьшению государственных  расходов по другим направлениям.</w:t>
      </w:r>
    </w:p>
    <w:p w:rsidR="000627D3" w:rsidRPr="000627D3" w:rsidRDefault="000627D3" w:rsidP="000627D3">
      <w:pPr>
        <w:spacing w:line="360" w:lineRule="auto"/>
        <w:ind w:firstLine="709"/>
        <w:jc w:val="both"/>
        <w:rPr>
          <w:sz w:val="28"/>
          <w:szCs w:val="28"/>
        </w:rPr>
      </w:pPr>
      <w:r w:rsidRPr="000627D3">
        <w:rPr>
          <w:sz w:val="28"/>
          <w:szCs w:val="28"/>
        </w:rPr>
        <w:t>Обслуживание государственного внутреннего долга возложено на Центральный  банк РФ.</w:t>
      </w:r>
    </w:p>
    <w:p w:rsidR="000627D3" w:rsidRPr="000627D3" w:rsidRDefault="000627D3" w:rsidP="000627D3">
      <w:pPr>
        <w:spacing w:line="360" w:lineRule="auto"/>
        <w:ind w:firstLine="709"/>
        <w:jc w:val="both"/>
        <w:rPr>
          <w:sz w:val="28"/>
          <w:szCs w:val="28"/>
        </w:rPr>
      </w:pPr>
      <w:r w:rsidRPr="000627D3">
        <w:rPr>
          <w:sz w:val="28"/>
          <w:szCs w:val="28"/>
        </w:rPr>
        <w:t>В федеральный долг не включаются долговые обязательства национально- государственных и административно- территориальных образований РФ, т.е. муниципальных займов, если они не гарантированы Правительством РФ. Ответственность по муниципальным займам несут органы, их выпустившие.</w:t>
      </w:r>
    </w:p>
    <w:p w:rsidR="000627D3" w:rsidRPr="000627D3" w:rsidRDefault="000627D3" w:rsidP="000627D3">
      <w:pPr>
        <w:spacing w:line="360" w:lineRule="auto"/>
        <w:ind w:firstLine="709"/>
        <w:jc w:val="both"/>
        <w:rPr>
          <w:sz w:val="28"/>
          <w:szCs w:val="28"/>
        </w:rPr>
      </w:pPr>
      <w:r w:rsidRPr="000627D3">
        <w:rPr>
          <w:sz w:val="28"/>
          <w:szCs w:val="28"/>
        </w:rPr>
        <w:t>Государственный внутренний долг обеспечивается активами, находящимися в распоряжении Правительства РФ.</w:t>
      </w:r>
    </w:p>
    <w:p w:rsidR="000627D3" w:rsidRPr="000627D3" w:rsidRDefault="000627D3" w:rsidP="000627D3">
      <w:pPr>
        <w:spacing w:line="360" w:lineRule="auto"/>
        <w:ind w:firstLine="709"/>
        <w:jc w:val="both"/>
        <w:rPr>
          <w:sz w:val="28"/>
          <w:szCs w:val="28"/>
        </w:rPr>
      </w:pPr>
      <w:r w:rsidRPr="000627D3">
        <w:rPr>
          <w:sz w:val="28"/>
          <w:szCs w:val="28"/>
        </w:rPr>
        <w:t xml:space="preserve">Выплата доходов по займам и их погашение являются одной из главных статей </w:t>
      </w:r>
      <w:r w:rsidR="000D4DFB">
        <w:rPr>
          <w:sz w:val="28"/>
          <w:szCs w:val="28"/>
        </w:rPr>
        <w:t xml:space="preserve">бюджетных расходов. В условиях, </w:t>
      </w:r>
      <w:r w:rsidRPr="000627D3">
        <w:rPr>
          <w:sz w:val="28"/>
          <w:szCs w:val="28"/>
        </w:rPr>
        <w:t>когда государственный долг достигает такого уровня, при котором страна не в состоянии своевременно выполнять свои долговые обязательства, правительство вынуждено прибегать  к их пролонгации, т.е. удлинению сроков погашения, или конверсии - уменьшению размеров выплачиваемых процентов по займам.</w:t>
      </w:r>
    </w:p>
    <w:p w:rsidR="000627D3" w:rsidRPr="000627D3" w:rsidRDefault="000627D3" w:rsidP="000627D3">
      <w:pPr>
        <w:spacing w:line="360" w:lineRule="auto"/>
        <w:ind w:firstLine="709"/>
        <w:jc w:val="both"/>
        <w:rPr>
          <w:sz w:val="28"/>
          <w:szCs w:val="28"/>
        </w:rPr>
      </w:pPr>
      <w:r w:rsidRPr="000627D3">
        <w:rPr>
          <w:sz w:val="28"/>
          <w:szCs w:val="28"/>
        </w:rPr>
        <w:t>Основная цель выпуска  займов в сегодняшней России — это покрытие дефицита бюджета и рефинансирование предыдущих займов. Это означает, что на ту сумму задолженности, которая должна быть погашена в данном  году, осуществляется выпуск новых займов. Рост государственных расходов влечет за собой увеличение займов и долга, поэтому государственный внутренний долг тесно связан с государственным бюджетом как фактом своего происхождения [2</w:t>
      </w:r>
      <w:r w:rsidR="008652E3">
        <w:rPr>
          <w:sz w:val="28"/>
          <w:szCs w:val="28"/>
        </w:rPr>
        <w:t>2</w:t>
      </w:r>
      <w:r w:rsidRPr="000627D3">
        <w:rPr>
          <w:sz w:val="28"/>
          <w:szCs w:val="28"/>
        </w:rPr>
        <w:t>, с.59].</w:t>
      </w:r>
    </w:p>
    <w:p w:rsidR="000627D3" w:rsidRPr="000627D3" w:rsidRDefault="000627D3" w:rsidP="000627D3">
      <w:pPr>
        <w:spacing w:line="360" w:lineRule="auto"/>
        <w:ind w:firstLine="709"/>
        <w:jc w:val="both"/>
        <w:rPr>
          <w:sz w:val="28"/>
          <w:szCs w:val="28"/>
        </w:rPr>
      </w:pPr>
      <w:r w:rsidRPr="000627D3">
        <w:rPr>
          <w:sz w:val="28"/>
          <w:szCs w:val="28"/>
        </w:rPr>
        <w:t>Ведущими методами финансирования государственного долга являются денежно-кредитная эмиссия и выпуск государственных займов.</w:t>
      </w:r>
    </w:p>
    <w:p w:rsidR="000627D3" w:rsidRPr="000627D3" w:rsidRDefault="000627D3" w:rsidP="000627D3">
      <w:pPr>
        <w:spacing w:line="360" w:lineRule="auto"/>
        <w:ind w:firstLine="709"/>
        <w:jc w:val="both"/>
        <w:rPr>
          <w:sz w:val="28"/>
          <w:szCs w:val="28"/>
        </w:rPr>
      </w:pPr>
      <w:r w:rsidRPr="000627D3">
        <w:rPr>
          <w:sz w:val="28"/>
          <w:szCs w:val="28"/>
        </w:rPr>
        <w:t xml:space="preserve">Наиболее целесообразным является выпуск государственных ценных бумаг, но в этом случае перед государством возникает серьезнейшая задача, связанная с поиском оптимального сочетания видов государственных ценных бумаг по срокам обращения, уровням доходности и другим качествам. Даже в странах со стабильной экономикой используются различные подходы. Так, долгое время в США предпочтение отдавалось долгосрочным ценным бумагам; в Германии, Японии, Франции, Англии – среднесрочным. Доля краткосрочных ценных бумаг в этих странах незначительна. </w:t>
      </w:r>
    </w:p>
    <w:p w:rsidR="000627D3" w:rsidRPr="000627D3" w:rsidRDefault="000627D3" w:rsidP="000627D3">
      <w:pPr>
        <w:spacing w:line="360" w:lineRule="auto"/>
        <w:ind w:firstLine="709"/>
        <w:jc w:val="both"/>
        <w:rPr>
          <w:sz w:val="28"/>
          <w:szCs w:val="28"/>
        </w:rPr>
      </w:pPr>
      <w:r w:rsidRPr="000627D3">
        <w:rPr>
          <w:sz w:val="28"/>
          <w:szCs w:val="28"/>
        </w:rPr>
        <w:t>Различают внешний и внутренний государственный долг.</w:t>
      </w:r>
    </w:p>
    <w:p w:rsidR="000627D3" w:rsidRPr="000627D3" w:rsidRDefault="000627D3" w:rsidP="000627D3">
      <w:pPr>
        <w:spacing w:line="360" w:lineRule="auto"/>
        <w:ind w:firstLine="709"/>
        <w:jc w:val="both"/>
        <w:rPr>
          <w:sz w:val="28"/>
          <w:szCs w:val="28"/>
        </w:rPr>
      </w:pPr>
      <w:r w:rsidRPr="000627D3">
        <w:rPr>
          <w:sz w:val="28"/>
          <w:szCs w:val="28"/>
        </w:rPr>
        <w:t>Внешний государственный долг — это долг иностранным государствам, организациям и отдельным лицам. Этот долг ложится, на страну наибольшим бременем, так как она должна отдавать ценные товары, оказывать определенные услуги, чтобы оплатить проценты по долгу и сам долг. Надо помнить также, что кредитор ставит обычно определенные условия, после выполнения которых и предоставляется кредит.</w:t>
      </w:r>
    </w:p>
    <w:p w:rsidR="000627D3" w:rsidRPr="000627D3" w:rsidRDefault="000627D3" w:rsidP="000627D3">
      <w:pPr>
        <w:spacing w:line="360" w:lineRule="auto"/>
        <w:ind w:firstLine="709"/>
        <w:jc w:val="both"/>
        <w:rPr>
          <w:sz w:val="28"/>
          <w:szCs w:val="28"/>
        </w:rPr>
      </w:pPr>
      <w:r w:rsidRPr="000627D3">
        <w:rPr>
          <w:sz w:val="28"/>
          <w:szCs w:val="28"/>
        </w:rPr>
        <w:t>Внутренний долг – это долг государства своему населению. Долговые обязательства могут иметь форму: кредитов, полученных правительством; государственных займов, осуществленных посредством выпуска ценных бумаг от имени правительства; других долговых обязательств. Долговые обязательства могут быть краткосрочными (до 1 года), среднесрочными (от 1 года до 5 лет), долгосрочными (от 5 до 30 лет). Погашаются долги в установленные сроки, которые не могут превышать 30 лет.</w:t>
      </w:r>
    </w:p>
    <w:p w:rsidR="000627D3" w:rsidRPr="000627D3" w:rsidRDefault="000627D3" w:rsidP="000627D3">
      <w:pPr>
        <w:spacing w:line="360" w:lineRule="auto"/>
        <w:ind w:firstLine="709"/>
        <w:jc w:val="both"/>
        <w:rPr>
          <w:sz w:val="28"/>
          <w:szCs w:val="28"/>
        </w:rPr>
      </w:pPr>
      <w:r w:rsidRPr="000627D3">
        <w:rPr>
          <w:sz w:val="28"/>
          <w:szCs w:val="28"/>
        </w:rPr>
        <w:t>Внутренние долговые обязательства можно условно разбить на рыночные, существующие в форме эмиссионных ценных бумаг, и не рыночные, возникшие по итогам исполнения федерального бюджета и выпущенные в счет финансирования образовавшейся задолженности. Если выпуск и обращение первых достаточно регламентированы и включаются в программу внутренних заимствований на очередной финансовый год, то вторые выпускаются нерегулярно, несмотря на принятие соответствующих законодательных актов [2</w:t>
      </w:r>
      <w:r w:rsidR="008652E3">
        <w:rPr>
          <w:sz w:val="28"/>
          <w:szCs w:val="28"/>
        </w:rPr>
        <w:t>6</w:t>
      </w:r>
      <w:r w:rsidRPr="000627D3">
        <w:rPr>
          <w:sz w:val="28"/>
          <w:szCs w:val="28"/>
        </w:rPr>
        <w:t xml:space="preserve">, с.57]. </w:t>
      </w:r>
    </w:p>
    <w:p w:rsidR="000627D3" w:rsidRPr="000627D3" w:rsidRDefault="000627D3" w:rsidP="000627D3">
      <w:pPr>
        <w:spacing w:line="360" w:lineRule="auto"/>
        <w:ind w:firstLine="709"/>
        <w:jc w:val="both"/>
        <w:rPr>
          <w:sz w:val="28"/>
          <w:szCs w:val="28"/>
        </w:rPr>
      </w:pPr>
      <w:r w:rsidRPr="000627D3">
        <w:rPr>
          <w:sz w:val="28"/>
          <w:szCs w:val="28"/>
        </w:rPr>
        <w:t>Нарастание внутреннего долга менее опасно для национальной экономики по сравнению с ростом ее внешнего долга. Утечки товаров и услуг при погашении внутреннего долга не происходит, однако возникают определенные изменения в экономической жизни, последствия которых могут быть весьма значительны. Это связано с тем, что погашение государственного внутреннего долга приводит к перераспределению доходов внутри страны.</w:t>
      </w:r>
    </w:p>
    <w:p w:rsidR="000627D3" w:rsidRPr="000627D3" w:rsidRDefault="000627D3" w:rsidP="000627D3">
      <w:pPr>
        <w:spacing w:line="360" w:lineRule="auto"/>
        <w:ind w:firstLine="709"/>
        <w:jc w:val="both"/>
        <w:rPr>
          <w:sz w:val="28"/>
          <w:szCs w:val="28"/>
        </w:rPr>
      </w:pPr>
      <w:r w:rsidRPr="000627D3">
        <w:rPr>
          <w:sz w:val="28"/>
          <w:szCs w:val="28"/>
        </w:rPr>
        <w:t xml:space="preserve">Рост государственного долга влечет за собой реальные негативные экономические последствия. </w:t>
      </w:r>
    </w:p>
    <w:p w:rsidR="000627D3" w:rsidRPr="000627D3" w:rsidRDefault="000627D3" w:rsidP="000627D3">
      <w:pPr>
        <w:spacing w:line="360" w:lineRule="auto"/>
        <w:ind w:firstLine="709"/>
        <w:jc w:val="both"/>
        <w:rPr>
          <w:sz w:val="28"/>
          <w:szCs w:val="28"/>
        </w:rPr>
      </w:pPr>
      <w:r w:rsidRPr="000627D3">
        <w:rPr>
          <w:sz w:val="28"/>
          <w:szCs w:val="28"/>
        </w:rPr>
        <w:t xml:space="preserve">Во-первых, выплата процентов по государственному долгу увеличивает неравенство в доходах, поскольку значительная часть государственных обязательств сконцентрирована у наиболее состоятельной части населения. Погашение государственного внутреннего долга приводит к тому, что деньги из карманов менее обеспеченных слоев населения переходят к более обеспеченным, т. е. те, кто владеет облигациями, становится еще богаче. </w:t>
      </w:r>
    </w:p>
    <w:p w:rsidR="000627D3" w:rsidRPr="000627D3" w:rsidRDefault="000627D3" w:rsidP="000627D3">
      <w:pPr>
        <w:spacing w:line="360" w:lineRule="auto"/>
        <w:ind w:firstLine="709"/>
        <w:jc w:val="both"/>
        <w:rPr>
          <w:sz w:val="28"/>
          <w:szCs w:val="28"/>
        </w:rPr>
      </w:pPr>
      <w:r w:rsidRPr="000627D3">
        <w:rPr>
          <w:sz w:val="28"/>
          <w:szCs w:val="28"/>
        </w:rPr>
        <w:t xml:space="preserve">Во-вторых, повышение ставок налогов как средство выплаты государственного внутреннего долга или его уменьшения, может подорвать действие экономических стимулов развития производства, снизить интерес к вложениям средств в новые рискованные предприятия, а также усилить социальную напряженность в обществе. </w:t>
      </w:r>
    </w:p>
    <w:p w:rsidR="000627D3" w:rsidRPr="000627D3" w:rsidRDefault="000627D3" w:rsidP="000627D3">
      <w:pPr>
        <w:spacing w:line="360" w:lineRule="auto"/>
        <w:ind w:firstLine="709"/>
        <w:jc w:val="both"/>
        <w:rPr>
          <w:sz w:val="28"/>
          <w:szCs w:val="28"/>
        </w:rPr>
      </w:pPr>
      <w:r w:rsidRPr="000627D3">
        <w:rPr>
          <w:sz w:val="28"/>
          <w:szCs w:val="28"/>
        </w:rPr>
        <w:t xml:space="preserve">В-третьих, существование внешнего долга предполагает передачу части созданного внутри страны продукта за рубеж (в случае выплаты процентов или сумм основного долга). </w:t>
      </w:r>
    </w:p>
    <w:p w:rsidR="000627D3" w:rsidRPr="000627D3" w:rsidRDefault="000627D3" w:rsidP="000627D3">
      <w:pPr>
        <w:spacing w:line="360" w:lineRule="auto"/>
        <w:ind w:firstLine="709"/>
        <w:jc w:val="both"/>
        <w:rPr>
          <w:sz w:val="28"/>
          <w:szCs w:val="28"/>
        </w:rPr>
      </w:pPr>
      <w:r w:rsidRPr="000627D3">
        <w:rPr>
          <w:sz w:val="28"/>
          <w:szCs w:val="28"/>
        </w:rPr>
        <w:t xml:space="preserve">В-четвертых, рост внешнего долга снижает международный авторитет страны. </w:t>
      </w:r>
    </w:p>
    <w:p w:rsidR="000627D3" w:rsidRPr="000627D3" w:rsidRDefault="000627D3" w:rsidP="000627D3">
      <w:pPr>
        <w:spacing w:line="360" w:lineRule="auto"/>
        <w:ind w:firstLine="709"/>
        <w:jc w:val="both"/>
        <w:rPr>
          <w:sz w:val="28"/>
          <w:szCs w:val="28"/>
        </w:rPr>
      </w:pPr>
      <w:r w:rsidRPr="000627D3">
        <w:rPr>
          <w:sz w:val="28"/>
          <w:szCs w:val="28"/>
        </w:rPr>
        <w:t>В-пятых, когда правительство берёт займ на рынке капиталов для рефинансирования долга или уплаты процентов по государственному, долгу, это неизбежно приводит к увеличению ставки процента на капитал. Рост процентной ставки влечет за собой снижение капитализированной стоимости, сокращение частных капиталовложений, в результате последующие поколения могут унаследовать экономику с уменьшенным производственным потенциалом и всеми вытекающими отсюда отрицательными последствиями.</w:t>
      </w:r>
    </w:p>
    <w:p w:rsidR="000627D3" w:rsidRPr="000627D3" w:rsidRDefault="000627D3" w:rsidP="000627D3">
      <w:pPr>
        <w:spacing w:line="360" w:lineRule="auto"/>
        <w:ind w:firstLine="709"/>
        <w:jc w:val="both"/>
        <w:rPr>
          <w:sz w:val="28"/>
          <w:szCs w:val="28"/>
        </w:rPr>
      </w:pPr>
      <w:r w:rsidRPr="000627D3">
        <w:rPr>
          <w:sz w:val="28"/>
          <w:szCs w:val="28"/>
        </w:rPr>
        <w:t xml:space="preserve">Трансформация внешнего государственного долга во внутренний государственный долг. Внешний государственный долг погашается за счет заимствований на внутреннем рынке. </w:t>
      </w:r>
    </w:p>
    <w:p w:rsidR="000627D3" w:rsidRPr="000627D3" w:rsidRDefault="000627D3" w:rsidP="000627D3">
      <w:pPr>
        <w:spacing w:line="360" w:lineRule="auto"/>
        <w:ind w:firstLine="709"/>
        <w:jc w:val="both"/>
        <w:rPr>
          <w:sz w:val="28"/>
          <w:szCs w:val="28"/>
        </w:rPr>
      </w:pPr>
      <w:r w:rsidRPr="000627D3">
        <w:rPr>
          <w:sz w:val="28"/>
          <w:szCs w:val="28"/>
        </w:rPr>
        <w:t>Таким образом, под управлением государственным долгом понимается совокупность финансовых мероприятий государства, связанных с установлением ежегодных предельных значений государственного долга, выпуском и погашением займов, организацией выплат доходов по ним, проведением конверсий и консолидации займов.</w:t>
      </w: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r w:rsidRPr="000627D3">
        <w:rPr>
          <w:b/>
          <w:sz w:val="28"/>
          <w:szCs w:val="28"/>
        </w:rPr>
        <w:t>1.2 Характеристика источников  роста государственного  долга</w:t>
      </w:r>
    </w:p>
    <w:p w:rsidR="000627D3" w:rsidRPr="000627D3" w:rsidRDefault="000627D3" w:rsidP="000627D3">
      <w:pPr>
        <w:spacing w:line="360" w:lineRule="auto"/>
        <w:ind w:firstLine="709"/>
        <w:jc w:val="both"/>
        <w:rPr>
          <w:b/>
          <w:sz w:val="28"/>
          <w:szCs w:val="28"/>
        </w:rPr>
      </w:pPr>
    </w:p>
    <w:p w:rsidR="000627D3" w:rsidRPr="000627D3" w:rsidRDefault="000627D3" w:rsidP="000627D3">
      <w:pPr>
        <w:spacing w:line="360" w:lineRule="auto"/>
        <w:ind w:firstLine="709"/>
        <w:jc w:val="both"/>
        <w:rPr>
          <w:sz w:val="28"/>
          <w:szCs w:val="28"/>
        </w:rPr>
      </w:pPr>
      <w:r w:rsidRPr="000627D3">
        <w:rPr>
          <w:sz w:val="28"/>
          <w:szCs w:val="28"/>
        </w:rPr>
        <w:t xml:space="preserve">В соответствии с Гражданским кодексом РФ по договору займа одна сторона (заимодавец) передает в собственность другой стороне (заемщику) деньги или другие вещи, определенные родовыми признаками, а заемщик обязуется возвратить заимодавцу такую же сумму денег (сумму займа) или равное количество других полученных им вещей того же рода и качества. По </w:t>
      </w:r>
      <w:r w:rsidRPr="000627D3">
        <w:rPr>
          <w:iCs/>
          <w:sz w:val="28"/>
          <w:szCs w:val="28"/>
        </w:rPr>
        <w:t>договору государственного займа</w:t>
      </w:r>
      <w:r w:rsidRPr="000627D3">
        <w:rPr>
          <w:sz w:val="28"/>
          <w:szCs w:val="28"/>
        </w:rPr>
        <w:t xml:space="preserve"> заемщиком выступает РФ, субъекты РФ, а заимодавцами</w:t>
      </w:r>
      <w:r w:rsidRPr="000627D3">
        <w:rPr>
          <w:noProof/>
          <w:sz w:val="28"/>
          <w:szCs w:val="28"/>
        </w:rPr>
        <w:t xml:space="preserve"> - </w:t>
      </w:r>
      <w:r w:rsidRPr="000627D3">
        <w:rPr>
          <w:sz w:val="28"/>
          <w:szCs w:val="28"/>
        </w:rPr>
        <w:t>граждане или юридические лица. Государственные займы являются до</w:t>
      </w:r>
      <w:r w:rsidR="00616004">
        <w:rPr>
          <w:sz w:val="28"/>
          <w:szCs w:val="28"/>
        </w:rPr>
        <w:t xml:space="preserve">бровольными, </w:t>
      </w:r>
      <w:r w:rsidRPr="000627D3">
        <w:rPr>
          <w:sz w:val="28"/>
          <w:szCs w:val="28"/>
        </w:rPr>
        <w:t>и изменение условий выпущенного в обращение займа не допускается [</w:t>
      </w:r>
      <w:r w:rsidR="000523F3">
        <w:rPr>
          <w:sz w:val="28"/>
          <w:szCs w:val="28"/>
        </w:rPr>
        <w:t>6</w:t>
      </w:r>
      <w:r w:rsidRPr="000627D3">
        <w:rPr>
          <w:sz w:val="28"/>
          <w:szCs w:val="28"/>
        </w:rPr>
        <w:t>, с.320].</w:t>
      </w:r>
    </w:p>
    <w:p w:rsidR="000627D3" w:rsidRPr="000627D3" w:rsidRDefault="000627D3" w:rsidP="000627D3">
      <w:pPr>
        <w:spacing w:line="360" w:lineRule="auto"/>
        <w:ind w:firstLine="709"/>
        <w:jc w:val="both"/>
        <w:rPr>
          <w:sz w:val="28"/>
          <w:szCs w:val="28"/>
        </w:rPr>
      </w:pPr>
      <w:r w:rsidRPr="000627D3">
        <w:rPr>
          <w:sz w:val="28"/>
          <w:szCs w:val="28"/>
        </w:rPr>
        <w:t>Активность государства в качестве заемщика служит индикатором состояния его финансов. Чем больше объем заимствований, тем хуже обстоит дело с государственным бюджетом. Чем выше доля государственного долга в ВВП, тем глубже кризис финансов государства. Огромный государственный долг России как внутренний, так и внешний свидетельствует о кризисе финансов страны.</w:t>
      </w:r>
    </w:p>
    <w:p w:rsidR="000627D3" w:rsidRPr="000627D3" w:rsidRDefault="000627D3" w:rsidP="000627D3">
      <w:pPr>
        <w:spacing w:line="360" w:lineRule="auto"/>
        <w:ind w:firstLine="709"/>
        <w:jc w:val="both"/>
        <w:rPr>
          <w:sz w:val="28"/>
          <w:szCs w:val="28"/>
        </w:rPr>
      </w:pPr>
      <w:r w:rsidRPr="000627D3">
        <w:rPr>
          <w:sz w:val="28"/>
          <w:szCs w:val="28"/>
        </w:rPr>
        <w:t>Государственный кредит напрямую связан с такой финансово-правовой категорией, как государственный долг [3</w:t>
      </w:r>
      <w:r w:rsidR="008652E3">
        <w:rPr>
          <w:sz w:val="28"/>
          <w:szCs w:val="28"/>
        </w:rPr>
        <w:t>4</w:t>
      </w:r>
      <w:r w:rsidRPr="000627D3">
        <w:rPr>
          <w:sz w:val="28"/>
          <w:szCs w:val="28"/>
        </w:rPr>
        <w:t>, с.203].</w:t>
      </w:r>
    </w:p>
    <w:p w:rsidR="000627D3" w:rsidRPr="000627D3" w:rsidRDefault="000627D3" w:rsidP="000627D3">
      <w:pPr>
        <w:spacing w:line="360" w:lineRule="auto"/>
        <w:ind w:firstLine="709"/>
        <w:jc w:val="both"/>
        <w:rPr>
          <w:sz w:val="28"/>
          <w:szCs w:val="28"/>
        </w:rPr>
      </w:pPr>
      <w:r w:rsidRPr="000627D3">
        <w:rPr>
          <w:sz w:val="28"/>
          <w:szCs w:val="28"/>
        </w:rPr>
        <w:t>Государственный долг подразделяется на две части — капитальный и текущий.</w:t>
      </w:r>
    </w:p>
    <w:p w:rsidR="000627D3" w:rsidRPr="000627D3" w:rsidRDefault="000627D3" w:rsidP="000627D3">
      <w:pPr>
        <w:spacing w:line="360" w:lineRule="auto"/>
        <w:ind w:firstLine="709"/>
        <w:jc w:val="both"/>
        <w:rPr>
          <w:sz w:val="28"/>
          <w:szCs w:val="28"/>
        </w:rPr>
      </w:pPr>
      <w:r w:rsidRPr="000627D3">
        <w:rPr>
          <w:bCs/>
          <w:sz w:val="28"/>
          <w:szCs w:val="28"/>
        </w:rPr>
        <w:t>Капитальный долг</w:t>
      </w:r>
      <w:r w:rsidRPr="000627D3">
        <w:rPr>
          <w:sz w:val="28"/>
          <w:szCs w:val="28"/>
        </w:rPr>
        <w:t xml:space="preserve"> включает все долговые обязательства государства на определенную дату (начало года) — непогашенную часть основного долга и начисленные проценты, которые в рамках соглашения о реструктуризации долга могут быть присоединены к основному долгу.</w:t>
      </w:r>
    </w:p>
    <w:p w:rsidR="000627D3" w:rsidRPr="000627D3" w:rsidRDefault="000627D3" w:rsidP="000627D3">
      <w:pPr>
        <w:spacing w:line="360" w:lineRule="auto"/>
        <w:ind w:firstLine="709"/>
        <w:jc w:val="both"/>
        <w:rPr>
          <w:sz w:val="28"/>
          <w:szCs w:val="28"/>
        </w:rPr>
      </w:pPr>
      <w:r w:rsidRPr="000627D3">
        <w:rPr>
          <w:bCs/>
          <w:sz w:val="28"/>
          <w:szCs w:val="28"/>
        </w:rPr>
        <w:t>Текущий государственный долг</w:t>
      </w:r>
      <w:r w:rsidRPr="000627D3">
        <w:rPr>
          <w:sz w:val="28"/>
          <w:szCs w:val="28"/>
        </w:rPr>
        <w:t xml:space="preserve"> состоит из предстоящих платежей по всем долговым обязательствам, срок погашения которых наступает в отчетном периоде (году).</w:t>
      </w:r>
    </w:p>
    <w:p w:rsidR="000627D3" w:rsidRPr="000627D3" w:rsidRDefault="000627D3" w:rsidP="000627D3">
      <w:pPr>
        <w:spacing w:line="360" w:lineRule="auto"/>
        <w:ind w:firstLine="709"/>
        <w:jc w:val="both"/>
        <w:rPr>
          <w:sz w:val="28"/>
          <w:szCs w:val="28"/>
        </w:rPr>
      </w:pPr>
      <w:r w:rsidRPr="000627D3">
        <w:rPr>
          <w:sz w:val="28"/>
          <w:szCs w:val="28"/>
        </w:rPr>
        <w:t>Понятие внутреннего государственного долга России, представляющего собой долговые обязательства Правительства РФ, выраженные в валюте РФ перед юридическими и физическими лицами, закреплен в Бюджетном кодексе РФ, в нем государственному долгу посвящена отдельная глава. Бюджетный кодекс РФ закрепляет не только общее понятие государственного долга, но и подразделяет понятия государственного долга РФ и государственного долга субъекта РФ.</w:t>
      </w:r>
    </w:p>
    <w:p w:rsidR="000627D3" w:rsidRPr="000627D3" w:rsidRDefault="000627D3" w:rsidP="000627D3">
      <w:pPr>
        <w:spacing w:line="360" w:lineRule="auto"/>
        <w:ind w:firstLine="709"/>
        <w:jc w:val="both"/>
        <w:rPr>
          <w:sz w:val="28"/>
          <w:szCs w:val="28"/>
        </w:rPr>
      </w:pPr>
      <w:r w:rsidRPr="000627D3">
        <w:rPr>
          <w:bCs/>
          <w:sz w:val="28"/>
          <w:szCs w:val="28"/>
        </w:rPr>
        <w:t>Государственный долг РФ</w:t>
      </w:r>
      <w:r w:rsidRPr="000627D3">
        <w:rPr>
          <w:sz w:val="28"/>
          <w:szCs w:val="28"/>
        </w:rPr>
        <w:t xml:space="preserve"> определяется в Бюджетном кодексе РФ как долговые обязательства Российской Федерации перед физическими и юридическими лицами, иностранными государствами, международными организациями и иными субъектами международного права. Государственный долг субъекта РФ определяется как совокупность долговых обязательств субъекта РФ. При этом закрепляется, что государственный долг РФ полностью и без условий обеспечивается всем находящимся в федеральной собственности имуществом, составляющим государственную казну, а государственный долг субъекта РФ — соответственно всем имуществом субъекта РФ, составляющим казну субъекта РФ. </w:t>
      </w:r>
    </w:p>
    <w:p w:rsidR="000627D3" w:rsidRPr="000627D3" w:rsidRDefault="000627D3" w:rsidP="000627D3">
      <w:pPr>
        <w:spacing w:line="360" w:lineRule="auto"/>
        <w:ind w:firstLine="709"/>
        <w:jc w:val="both"/>
        <w:rPr>
          <w:sz w:val="28"/>
          <w:szCs w:val="28"/>
        </w:rPr>
      </w:pPr>
      <w:r w:rsidRPr="000627D3">
        <w:rPr>
          <w:sz w:val="28"/>
          <w:szCs w:val="28"/>
        </w:rPr>
        <w:t>В соответствии со ст. 97 БК РФ долговые обязательства Российской Федерации могут существовать в форме:</w:t>
      </w:r>
    </w:p>
    <w:p w:rsidR="000627D3" w:rsidRPr="000627D3" w:rsidRDefault="000627D3" w:rsidP="000627D3">
      <w:pPr>
        <w:spacing w:line="360" w:lineRule="auto"/>
        <w:ind w:firstLine="709"/>
        <w:jc w:val="both"/>
        <w:rPr>
          <w:sz w:val="28"/>
          <w:szCs w:val="28"/>
        </w:rPr>
      </w:pPr>
      <w:r w:rsidRPr="000627D3">
        <w:rPr>
          <w:sz w:val="28"/>
          <w:szCs w:val="28"/>
        </w:rPr>
        <w:t>- кредитных соглашений и договоров, заключенных от имени Российской Федерации, как заемщика, с кредитными организациями, иностранными государствами и международными финансовыми организациями;</w:t>
      </w:r>
    </w:p>
    <w:p w:rsidR="000627D3" w:rsidRPr="000627D3" w:rsidRDefault="000627D3" w:rsidP="000627D3">
      <w:pPr>
        <w:spacing w:line="360" w:lineRule="auto"/>
        <w:ind w:firstLine="709"/>
        <w:jc w:val="both"/>
        <w:rPr>
          <w:sz w:val="28"/>
          <w:szCs w:val="28"/>
        </w:rPr>
      </w:pPr>
      <w:r w:rsidRPr="000627D3">
        <w:rPr>
          <w:sz w:val="28"/>
          <w:szCs w:val="28"/>
        </w:rPr>
        <w:t>- государственных займов, осуществленных путем выпуска ценных бумаг от имени Российской Федерации;</w:t>
      </w:r>
    </w:p>
    <w:p w:rsidR="000627D3" w:rsidRPr="000627D3" w:rsidRDefault="000627D3" w:rsidP="000627D3">
      <w:pPr>
        <w:spacing w:line="360" w:lineRule="auto"/>
        <w:ind w:firstLine="709"/>
        <w:jc w:val="both"/>
        <w:rPr>
          <w:sz w:val="28"/>
          <w:szCs w:val="28"/>
        </w:rPr>
      </w:pPr>
      <w:r w:rsidRPr="000627D3">
        <w:rPr>
          <w:sz w:val="28"/>
          <w:szCs w:val="28"/>
        </w:rPr>
        <w:t>- договоров и соглашений о получении Российской Федерацией бюджетных ссуд и бюджетных кредитов от бюджетов других уровней бюджетной системы Российской Федерации;</w:t>
      </w:r>
    </w:p>
    <w:p w:rsidR="000627D3" w:rsidRPr="000627D3" w:rsidRDefault="000627D3" w:rsidP="000627D3">
      <w:pPr>
        <w:spacing w:line="360" w:lineRule="auto"/>
        <w:ind w:firstLine="709"/>
        <w:jc w:val="both"/>
        <w:rPr>
          <w:sz w:val="28"/>
          <w:szCs w:val="28"/>
        </w:rPr>
      </w:pPr>
      <w:r w:rsidRPr="000627D3">
        <w:rPr>
          <w:sz w:val="28"/>
          <w:szCs w:val="28"/>
        </w:rPr>
        <w:t>- договоров о предоставлении Российской Федерацией государственных гарантий;</w:t>
      </w:r>
    </w:p>
    <w:p w:rsidR="000627D3" w:rsidRPr="000627D3" w:rsidRDefault="000627D3" w:rsidP="000627D3">
      <w:pPr>
        <w:spacing w:line="360" w:lineRule="auto"/>
        <w:ind w:firstLine="709"/>
        <w:jc w:val="both"/>
        <w:rPr>
          <w:sz w:val="28"/>
          <w:szCs w:val="28"/>
        </w:rPr>
      </w:pPr>
      <w:r w:rsidRPr="000627D3">
        <w:rPr>
          <w:sz w:val="28"/>
          <w:szCs w:val="28"/>
        </w:rPr>
        <w:t>- соглашений и договоров, в том числе международных, заключенных от имени Российской Федерации, о пролонгации и реструктуризации долговых обязательств Российской Федерации прошлых лет.</w:t>
      </w:r>
    </w:p>
    <w:p w:rsidR="000627D3" w:rsidRPr="000627D3" w:rsidRDefault="000627D3" w:rsidP="000627D3">
      <w:pPr>
        <w:spacing w:line="360" w:lineRule="auto"/>
        <w:ind w:firstLine="709"/>
        <w:jc w:val="both"/>
        <w:rPr>
          <w:sz w:val="28"/>
          <w:szCs w:val="28"/>
        </w:rPr>
      </w:pPr>
      <w:r w:rsidRPr="000627D3">
        <w:rPr>
          <w:sz w:val="28"/>
          <w:szCs w:val="28"/>
        </w:rPr>
        <w:t>Долговые обязательства Российской Федерации могут быть краткосрочными (до одного года), среднесрочными (свыше одного года до пяти лет) и долгосрочными (свыше пяти лет до 30 лет).</w:t>
      </w:r>
    </w:p>
    <w:p w:rsidR="000627D3" w:rsidRPr="000627D3" w:rsidRDefault="000627D3" w:rsidP="000627D3">
      <w:pPr>
        <w:spacing w:line="360" w:lineRule="auto"/>
        <w:ind w:firstLine="709"/>
        <w:jc w:val="both"/>
        <w:rPr>
          <w:sz w:val="28"/>
          <w:szCs w:val="28"/>
        </w:rPr>
      </w:pPr>
      <w:r w:rsidRPr="000627D3">
        <w:rPr>
          <w:sz w:val="28"/>
          <w:szCs w:val="28"/>
        </w:rPr>
        <w:t>Долговые обязательства Российской Федерации погашаются в сроки, которые определяются конкретными условиями займа и не могут превышать 30 лет. Изменение условий выпущенного в обращение государственного займа, в том числе сроков выплаты и размера процентных платежей, срока обращения, не допускается.</w:t>
      </w:r>
    </w:p>
    <w:p w:rsidR="000627D3" w:rsidRPr="000627D3" w:rsidRDefault="000627D3" w:rsidP="000627D3">
      <w:pPr>
        <w:spacing w:line="360" w:lineRule="auto"/>
        <w:ind w:firstLine="709"/>
        <w:jc w:val="both"/>
        <w:rPr>
          <w:sz w:val="28"/>
          <w:szCs w:val="28"/>
        </w:rPr>
      </w:pPr>
      <w:r w:rsidRPr="000627D3">
        <w:rPr>
          <w:sz w:val="28"/>
          <w:szCs w:val="28"/>
        </w:rPr>
        <w:t>В объем государственного внутреннего долга Российской Федерации включаются:</w:t>
      </w:r>
    </w:p>
    <w:p w:rsidR="000627D3" w:rsidRPr="000627D3" w:rsidRDefault="000627D3" w:rsidP="000627D3">
      <w:pPr>
        <w:spacing w:line="360" w:lineRule="auto"/>
        <w:ind w:firstLine="709"/>
        <w:jc w:val="both"/>
        <w:rPr>
          <w:sz w:val="28"/>
          <w:szCs w:val="28"/>
        </w:rPr>
      </w:pPr>
      <w:r w:rsidRPr="000627D3">
        <w:rPr>
          <w:sz w:val="28"/>
          <w:szCs w:val="28"/>
        </w:rPr>
        <w:t>- основная номинальная сумма долга по государственным ценным бумагам Российской Федерации;</w:t>
      </w:r>
    </w:p>
    <w:p w:rsidR="000627D3" w:rsidRPr="000627D3" w:rsidRDefault="000627D3" w:rsidP="000627D3">
      <w:pPr>
        <w:spacing w:line="360" w:lineRule="auto"/>
        <w:ind w:firstLine="709"/>
        <w:jc w:val="both"/>
        <w:rPr>
          <w:sz w:val="28"/>
          <w:szCs w:val="28"/>
        </w:rPr>
      </w:pPr>
      <w:r w:rsidRPr="000627D3">
        <w:rPr>
          <w:sz w:val="28"/>
          <w:szCs w:val="28"/>
        </w:rPr>
        <w:t>- объем основного долга по кредитам, полученным Российской Федерацией;</w:t>
      </w:r>
    </w:p>
    <w:p w:rsidR="000627D3" w:rsidRPr="000627D3" w:rsidRDefault="000627D3" w:rsidP="000627D3">
      <w:pPr>
        <w:spacing w:line="360" w:lineRule="auto"/>
        <w:ind w:firstLine="709"/>
        <w:jc w:val="both"/>
        <w:rPr>
          <w:sz w:val="28"/>
          <w:szCs w:val="28"/>
        </w:rPr>
      </w:pPr>
      <w:r w:rsidRPr="000627D3">
        <w:rPr>
          <w:sz w:val="28"/>
          <w:szCs w:val="28"/>
        </w:rPr>
        <w:t>- объем основного долга по бюджетным ссудам и бюджетным кредитам, полученным Российской Федерацией от бюджетов других уровней;</w:t>
      </w:r>
    </w:p>
    <w:p w:rsidR="000627D3" w:rsidRPr="000627D3" w:rsidRDefault="000627D3" w:rsidP="000627D3">
      <w:pPr>
        <w:spacing w:line="360" w:lineRule="auto"/>
        <w:ind w:firstLine="709"/>
        <w:jc w:val="both"/>
        <w:rPr>
          <w:sz w:val="28"/>
          <w:szCs w:val="28"/>
        </w:rPr>
      </w:pPr>
      <w:r w:rsidRPr="000627D3">
        <w:rPr>
          <w:sz w:val="28"/>
          <w:szCs w:val="28"/>
        </w:rPr>
        <w:t>- объем обязательств по государственным гарантиям, предоставленным Российской Федерацией.</w:t>
      </w:r>
    </w:p>
    <w:p w:rsidR="000627D3" w:rsidRPr="000627D3" w:rsidRDefault="000627D3" w:rsidP="000627D3">
      <w:pPr>
        <w:spacing w:line="360" w:lineRule="auto"/>
        <w:ind w:firstLine="709"/>
        <w:jc w:val="both"/>
        <w:rPr>
          <w:sz w:val="28"/>
          <w:szCs w:val="28"/>
        </w:rPr>
      </w:pPr>
      <w:r w:rsidRPr="000627D3">
        <w:rPr>
          <w:sz w:val="28"/>
          <w:szCs w:val="28"/>
        </w:rPr>
        <w:t>В объем государственного внешнего долга Российской Федерации включаются:</w:t>
      </w:r>
    </w:p>
    <w:p w:rsidR="000627D3" w:rsidRPr="000627D3" w:rsidRDefault="000627D3" w:rsidP="000627D3">
      <w:pPr>
        <w:spacing w:line="360" w:lineRule="auto"/>
        <w:ind w:firstLine="709"/>
        <w:jc w:val="both"/>
        <w:rPr>
          <w:sz w:val="28"/>
          <w:szCs w:val="28"/>
        </w:rPr>
      </w:pPr>
      <w:r w:rsidRPr="000627D3">
        <w:rPr>
          <w:sz w:val="28"/>
          <w:szCs w:val="28"/>
        </w:rPr>
        <w:t>- объем обязательств по государственным гарантиям, предоставленным Российской Федерацией;</w:t>
      </w:r>
    </w:p>
    <w:p w:rsidR="000627D3" w:rsidRPr="000627D3" w:rsidRDefault="000627D3" w:rsidP="000627D3">
      <w:pPr>
        <w:spacing w:line="360" w:lineRule="auto"/>
        <w:ind w:firstLine="709"/>
        <w:jc w:val="both"/>
        <w:rPr>
          <w:sz w:val="28"/>
          <w:szCs w:val="28"/>
        </w:rPr>
      </w:pPr>
      <w:r w:rsidRPr="000627D3">
        <w:rPr>
          <w:sz w:val="28"/>
          <w:szCs w:val="28"/>
        </w:rPr>
        <w:t>- объем основного долга по полученным Российской Федерацией кредитам правительств иностранных государств, кредитных организаций, фирм и международных финансовых организаций.</w:t>
      </w:r>
    </w:p>
    <w:p w:rsidR="000627D3" w:rsidRPr="000627D3" w:rsidRDefault="000627D3" w:rsidP="000627D3">
      <w:pPr>
        <w:spacing w:line="360" w:lineRule="auto"/>
        <w:ind w:firstLine="709"/>
        <w:jc w:val="both"/>
        <w:rPr>
          <w:sz w:val="28"/>
          <w:szCs w:val="28"/>
        </w:rPr>
      </w:pPr>
      <w:r w:rsidRPr="000627D3">
        <w:rPr>
          <w:sz w:val="28"/>
          <w:szCs w:val="28"/>
        </w:rPr>
        <w:t>В соответствии с Законом РФ "О государственном внутреннем долге Российской Федерации" под государственным внутренним долгом понимаются долговые обязательства Правительства РФ перед юридическими и физическими лицами. Таким образом, следует различать государственный долг и общегосударственный долг, который включает задолженность не только Правительства РФ, но и органов управления низовыми звеньями, входящими в состав государства.</w:t>
      </w:r>
    </w:p>
    <w:p w:rsidR="000627D3" w:rsidRPr="000627D3" w:rsidRDefault="000627D3" w:rsidP="000627D3">
      <w:pPr>
        <w:spacing w:line="360" w:lineRule="auto"/>
        <w:ind w:firstLine="709"/>
        <w:jc w:val="both"/>
        <w:rPr>
          <w:sz w:val="28"/>
          <w:szCs w:val="28"/>
        </w:rPr>
      </w:pPr>
      <w:r w:rsidRPr="000627D3">
        <w:rPr>
          <w:sz w:val="28"/>
          <w:szCs w:val="28"/>
        </w:rPr>
        <w:t>Обеспечением государственного долга России служат все активы, находящиеся в распоряжении Правительства РФ. Долговые обязательства Российской Федерации могут выступать в форме кредитов, полученных правительством, государственных займов или других долговых обязательств, гарантированных Правительством.</w:t>
      </w:r>
    </w:p>
    <w:p w:rsidR="000627D3" w:rsidRPr="000627D3" w:rsidRDefault="000627D3" w:rsidP="000627D3">
      <w:pPr>
        <w:spacing w:line="360" w:lineRule="auto"/>
        <w:ind w:firstLine="709"/>
        <w:jc w:val="both"/>
        <w:rPr>
          <w:sz w:val="28"/>
          <w:szCs w:val="28"/>
        </w:rPr>
      </w:pPr>
      <w:r w:rsidRPr="000627D3">
        <w:rPr>
          <w:iCs/>
          <w:sz w:val="28"/>
          <w:szCs w:val="28"/>
        </w:rPr>
        <w:t>Государственный внутренний долг</w:t>
      </w:r>
      <w:r w:rsidRPr="000627D3">
        <w:rPr>
          <w:sz w:val="28"/>
          <w:szCs w:val="28"/>
        </w:rPr>
        <w:t xml:space="preserve"> состоит из задолженности прошлых лет и вновь возникшей задолженности. Российская Федерация не несет ответственности по долговым обязательствам национально-территориальных образований Российской Федерации, если они не были гарантированы Правительством РФ. Форма долговых обязательств национально-государственных и административно-территориальных образований РФ и условия их выпуска определяются самостоятельно на местах.</w:t>
      </w:r>
    </w:p>
    <w:p w:rsidR="000627D3" w:rsidRPr="000627D3" w:rsidRDefault="000627D3" w:rsidP="000627D3">
      <w:pPr>
        <w:spacing w:line="360" w:lineRule="auto"/>
        <w:ind w:firstLine="709"/>
        <w:jc w:val="both"/>
        <w:rPr>
          <w:sz w:val="28"/>
          <w:szCs w:val="28"/>
        </w:rPr>
      </w:pPr>
      <w:r w:rsidRPr="000627D3">
        <w:rPr>
          <w:sz w:val="28"/>
          <w:szCs w:val="28"/>
        </w:rPr>
        <w:t>Как отмечалось, в зависимости от места размещения займы делятся на две группы: внутренние и внешние, отличающиеся видами заемных инструментов, условиями размещения, составом кредиторов, валютой займа.</w:t>
      </w:r>
    </w:p>
    <w:p w:rsidR="000627D3" w:rsidRPr="000627D3" w:rsidRDefault="000627D3" w:rsidP="000627D3">
      <w:pPr>
        <w:spacing w:line="360" w:lineRule="auto"/>
        <w:ind w:firstLine="709"/>
        <w:jc w:val="both"/>
        <w:rPr>
          <w:sz w:val="28"/>
          <w:szCs w:val="28"/>
        </w:rPr>
      </w:pPr>
      <w:r w:rsidRPr="000627D3">
        <w:rPr>
          <w:sz w:val="28"/>
          <w:szCs w:val="28"/>
        </w:rPr>
        <w:t xml:space="preserve">Кредиторами по </w:t>
      </w:r>
      <w:r w:rsidRPr="000627D3">
        <w:rPr>
          <w:iCs/>
          <w:sz w:val="28"/>
          <w:szCs w:val="28"/>
        </w:rPr>
        <w:t>внутренним займам</w:t>
      </w:r>
      <w:r w:rsidRPr="000627D3">
        <w:rPr>
          <w:sz w:val="28"/>
          <w:szCs w:val="28"/>
        </w:rPr>
        <w:t xml:space="preserve"> выступают юридические и физические лица, являющиеся резидентами данного государства. Займы обычно предоставляются в национальной валюте. Для привлечения средств выпускаются ценные бумаги, пользующиеся спросом на национальном фондовом рынке. Для дополнительного поощрения инвесторов используются различные налоговые льготы.</w:t>
      </w:r>
    </w:p>
    <w:p w:rsidR="000627D3" w:rsidRPr="000627D3" w:rsidRDefault="000627D3" w:rsidP="000627D3">
      <w:pPr>
        <w:spacing w:line="360" w:lineRule="auto"/>
        <w:ind w:firstLine="709"/>
        <w:jc w:val="both"/>
        <w:rPr>
          <w:sz w:val="28"/>
          <w:szCs w:val="28"/>
        </w:rPr>
      </w:pPr>
      <w:r w:rsidRPr="000627D3">
        <w:rPr>
          <w:iCs/>
          <w:sz w:val="28"/>
          <w:szCs w:val="28"/>
        </w:rPr>
        <w:t>Внешние займы</w:t>
      </w:r>
      <w:r w:rsidRPr="000627D3">
        <w:rPr>
          <w:sz w:val="28"/>
          <w:szCs w:val="28"/>
        </w:rPr>
        <w:t xml:space="preserve"> размещаются на иностранных фондовых рынках в валюте других государств. При размещении таких займов учитываются специфические интересы инвесторов страны размещения.</w:t>
      </w:r>
    </w:p>
    <w:p w:rsidR="000627D3" w:rsidRPr="000627D3" w:rsidRDefault="000627D3" w:rsidP="000627D3">
      <w:pPr>
        <w:spacing w:line="360" w:lineRule="auto"/>
        <w:ind w:firstLine="709"/>
        <w:jc w:val="both"/>
        <w:rPr>
          <w:sz w:val="28"/>
          <w:szCs w:val="28"/>
        </w:rPr>
      </w:pPr>
      <w:r w:rsidRPr="000627D3">
        <w:rPr>
          <w:sz w:val="28"/>
          <w:szCs w:val="28"/>
        </w:rPr>
        <w:t>В настоящее время Российская Федерация является крупным заемщиком как внутри страны, так и на международной арене.</w:t>
      </w:r>
    </w:p>
    <w:p w:rsidR="000627D3" w:rsidRP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Pr="000627D3" w:rsidRDefault="000627D3" w:rsidP="000627D3">
      <w:pPr>
        <w:spacing w:line="360" w:lineRule="auto"/>
        <w:ind w:firstLine="709"/>
        <w:jc w:val="both"/>
        <w:rPr>
          <w:b/>
          <w:sz w:val="28"/>
          <w:szCs w:val="28"/>
        </w:rPr>
      </w:pPr>
      <w:r w:rsidRPr="000627D3">
        <w:rPr>
          <w:b/>
          <w:sz w:val="28"/>
          <w:szCs w:val="28"/>
        </w:rPr>
        <w:t>2 Анализ современного состояния государственного  долга РФ</w:t>
      </w:r>
    </w:p>
    <w:p w:rsidR="000627D3" w:rsidRDefault="000627D3" w:rsidP="000627D3">
      <w:pPr>
        <w:spacing w:line="360" w:lineRule="auto"/>
        <w:ind w:firstLine="709"/>
        <w:jc w:val="both"/>
        <w:rPr>
          <w:b/>
          <w:sz w:val="28"/>
          <w:szCs w:val="28"/>
        </w:rPr>
      </w:pPr>
    </w:p>
    <w:p w:rsidR="000627D3" w:rsidRPr="000627D3" w:rsidRDefault="000627D3" w:rsidP="000627D3">
      <w:pPr>
        <w:spacing w:line="360" w:lineRule="auto"/>
        <w:ind w:firstLine="709"/>
        <w:jc w:val="both"/>
        <w:rPr>
          <w:b/>
          <w:sz w:val="28"/>
          <w:szCs w:val="28"/>
        </w:rPr>
      </w:pPr>
      <w:r w:rsidRPr="000627D3">
        <w:rPr>
          <w:b/>
          <w:sz w:val="28"/>
          <w:szCs w:val="28"/>
        </w:rPr>
        <w:t>2.1 Оценка состояния внешнего  долга РФ</w:t>
      </w:r>
    </w:p>
    <w:p w:rsidR="000627D3" w:rsidRDefault="000627D3" w:rsidP="000627D3">
      <w:pPr>
        <w:tabs>
          <w:tab w:val="left" w:pos="6825"/>
        </w:tabs>
        <w:spacing w:line="360" w:lineRule="auto"/>
        <w:ind w:firstLine="709"/>
        <w:jc w:val="both"/>
        <w:rPr>
          <w:b/>
          <w:sz w:val="28"/>
          <w:szCs w:val="28"/>
        </w:rPr>
      </w:pPr>
      <w:r>
        <w:rPr>
          <w:b/>
          <w:sz w:val="28"/>
          <w:szCs w:val="28"/>
        </w:rPr>
        <w:tab/>
      </w:r>
    </w:p>
    <w:p w:rsidR="000627D3" w:rsidRPr="000627D3" w:rsidRDefault="000627D3" w:rsidP="000627D3">
      <w:pPr>
        <w:spacing w:line="360" w:lineRule="auto"/>
        <w:ind w:firstLine="709"/>
        <w:jc w:val="both"/>
        <w:rPr>
          <w:rStyle w:val="apple-style-span"/>
          <w:color w:val="000000"/>
          <w:sz w:val="28"/>
          <w:szCs w:val="28"/>
        </w:rPr>
      </w:pPr>
      <w:r w:rsidRPr="000627D3">
        <w:rPr>
          <w:rStyle w:val="apple-style-span"/>
          <w:color w:val="000000"/>
          <w:sz w:val="28"/>
          <w:szCs w:val="28"/>
        </w:rPr>
        <w:t xml:space="preserve">Обобщены данные о торговых и финансовых операциях во внешнем секторе экономики за январь-сентябрь </w:t>
      </w:r>
      <w:smartTag w:uri="urn:schemas-microsoft-com:office:smarttags" w:element="metricconverter">
        <w:smartTagPr>
          <w:attr w:name="ProductID" w:val="2009 г"/>
        </w:smartTagPr>
        <w:r w:rsidRPr="000627D3">
          <w:rPr>
            <w:rStyle w:val="apple-style-span"/>
            <w:color w:val="000000"/>
            <w:sz w:val="28"/>
            <w:szCs w:val="28"/>
          </w:rPr>
          <w:t>2009 г</w:t>
        </w:r>
      </w:smartTag>
      <w:r w:rsidRPr="000627D3">
        <w:rPr>
          <w:rStyle w:val="apple-style-span"/>
          <w:color w:val="000000"/>
          <w:sz w:val="28"/>
          <w:szCs w:val="28"/>
        </w:rPr>
        <w:t>.</w:t>
      </w:r>
    </w:p>
    <w:p w:rsidR="000627D3" w:rsidRPr="000627D3" w:rsidRDefault="000627D3" w:rsidP="000627D3">
      <w:pPr>
        <w:spacing w:line="360" w:lineRule="auto"/>
        <w:ind w:firstLine="709"/>
        <w:jc w:val="both"/>
        <w:rPr>
          <w:rStyle w:val="apple-style-span"/>
          <w:color w:val="000000"/>
          <w:sz w:val="28"/>
          <w:szCs w:val="28"/>
        </w:rPr>
      </w:pPr>
      <w:r w:rsidRPr="000627D3">
        <w:rPr>
          <w:rStyle w:val="apple-style-span"/>
          <w:color w:val="000000"/>
          <w:sz w:val="28"/>
          <w:szCs w:val="28"/>
        </w:rPr>
        <w:t xml:space="preserve">Положительное сальдо счета текущих операций уменьшилось в 2,9 раза по сравнению с аналогичным периодом </w:t>
      </w:r>
      <w:smartTag w:uri="urn:schemas-microsoft-com:office:smarttags" w:element="metricconverter">
        <w:smartTagPr>
          <w:attr w:name="ProductID" w:val="2008 г"/>
        </w:smartTagPr>
        <w:r w:rsidRPr="000627D3">
          <w:rPr>
            <w:rStyle w:val="apple-style-span"/>
            <w:color w:val="000000"/>
            <w:sz w:val="28"/>
            <w:szCs w:val="28"/>
          </w:rPr>
          <w:t>2008 г</w:t>
        </w:r>
      </w:smartTag>
      <w:r w:rsidRPr="000627D3">
        <w:rPr>
          <w:rStyle w:val="apple-style-span"/>
          <w:color w:val="000000"/>
          <w:sz w:val="28"/>
          <w:szCs w:val="28"/>
        </w:rPr>
        <w:t>. и составило 31,9 млрд. долл.</w:t>
      </w:r>
      <w:r w:rsidRPr="000627D3">
        <w:rPr>
          <w:color w:val="000000"/>
          <w:sz w:val="28"/>
          <w:szCs w:val="28"/>
        </w:rPr>
        <w:br/>
      </w:r>
      <w:r w:rsidRPr="000627D3">
        <w:rPr>
          <w:rStyle w:val="apple-style-span"/>
          <w:color w:val="000000"/>
          <w:sz w:val="28"/>
          <w:szCs w:val="28"/>
        </w:rPr>
        <w:t xml:space="preserve">Условия внешней торговли ухудшились в результате опережающего падения цен на товары российского экспорта (на 40,7%) по сравнению с импортом (на 1,1%). Это стало причиной двукратного сокращения профицита торгового баланса - со 155 до 76,6 млрд. долл. США и внешнеторгового оборота - с 592,1 до 339,8 млрд. долл. США </w:t>
      </w:r>
      <w:r w:rsidRPr="000627D3">
        <w:rPr>
          <w:sz w:val="28"/>
          <w:szCs w:val="28"/>
        </w:rPr>
        <w:t>[4</w:t>
      </w:r>
      <w:r w:rsidR="008652E3">
        <w:rPr>
          <w:sz w:val="28"/>
          <w:szCs w:val="28"/>
        </w:rPr>
        <w:t>1</w:t>
      </w:r>
      <w:r w:rsidRPr="000627D3">
        <w:rPr>
          <w:sz w:val="28"/>
          <w:szCs w:val="28"/>
        </w:rPr>
        <w:t>]</w:t>
      </w:r>
      <w:r w:rsidRPr="000627D3">
        <w:rPr>
          <w:rStyle w:val="apple-style-span"/>
          <w:color w:val="000000"/>
          <w:sz w:val="28"/>
          <w:szCs w:val="28"/>
        </w:rPr>
        <w:t>.</w:t>
      </w:r>
    </w:p>
    <w:p w:rsidR="000627D3" w:rsidRPr="000627D3" w:rsidRDefault="000627D3" w:rsidP="000627D3">
      <w:pPr>
        <w:spacing w:line="360" w:lineRule="auto"/>
        <w:ind w:firstLine="709"/>
        <w:jc w:val="both"/>
        <w:rPr>
          <w:rStyle w:val="apple-style-span"/>
          <w:color w:val="000000"/>
          <w:sz w:val="28"/>
          <w:szCs w:val="28"/>
        </w:rPr>
      </w:pPr>
      <w:r w:rsidRPr="000627D3">
        <w:rPr>
          <w:rStyle w:val="apple-style-span"/>
          <w:color w:val="000000"/>
          <w:sz w:val="28"/>
          <w:szCs w:val="28"/>
        </w:rPr>
        <w:t xml:space="preserve">Экспорт товаров составил 208,2 млрд. долл. США. Это в 1,8 раза меньше аналогичного показателя в январе-сентябре </w:t>
      </w:r>
      <w:smartTag w:uri="urn:schemas-microsoft-com:office:smarttags" w:element="metricconverter">
        <w:smartTagPr>
          <w:attr w:name="ProductID" w:val="2008 г"/>
        </w:smartTagPr>
        <w:r w:rsidRPr="000627D3">
          <w:rPr>
            <w:rStyle w:val="apple-style-span"/>
            <w:color w:val="000000"/>
            <w:sz w:val="28"/>
            <w:szCs w:val="28"/>
          </w:rPr>
          <w:t>2008 г</w:t>
        </w:r>
      </w:smartTag>
      <w:r w:rsidRPr="000627D3">
        <w:rPr>
          <w:rStyle w:val="apple-style-span"/>
          <w:color w:val="000000"/>
          <w:sz w:val="28"/>
          <w:szCs w:val="28"/>
        </w:rPr>
        <w:t>. Вывоз нефти, нефтепродуктов и природного газа сократился почти вдвое (с 249,4 до 129,6 млрд. долл. США). Поставки черных и цветных металлов за рубеж снизились с 44,4 до 23,9 млрд. долл. США. Экспорт химической продукции уменьшился до 13,1 млрд. долл. США, в основном, за счет сокращения поставок удобрений. В то же время увеличился вывоз продовольственных товаров и сырья для их производства (7,3 млрд. долл. США), особенно зерновых культур.</w:t>
      </w:r>
      <w:r w:rsidRPr="000627D3">
        <w:rPr>
          <w:color w:val="000000"/>
          <w:sz w:val="28"/>
          <w:szCs w:val="28"/>
        </w:rPr>
        <w:br/>
      </w:r>
      <w:r w:rsidRPr="000627D3">
        <w:rPr>
          <w:rStyle w:val="apple-style-span"/>
          <w:color w:val="000000"/>
          <w:sz w:val="28"/>
          <w:szCs w:val="28"/>
        </w:rPr>
        <w:t xml:space="preserve">Импорт товаров составил 131,6 млрд. долл. США, что на 39,8% меньше, чем в сопоставимом периоде </w:t>
      </w:r>
      <w:smartTag w:uri="urn:schemas-microsoft-com:office:smarttags" w:element="metricconverter">
        <w:smartTagPr>
          <w:attr w:name="ProductID" w:val="2008 г"/>
        </w:smartTagPr>
        <w:r w:rsidRPr="000627D3">
          <w:rPr>
            <w:rStyle w:val="apple-style-span"/>
            <w:color w:val="000000"/>
            <w:sz w:val="28"/>
            <w:szCs w:val="28"/>
          </w:rPr>
          <w:t>2008 г</w:t>
        </w:r>
      </w:smartTag>
      <w:r w:rsidRPr="000627D3">
        <w:rPr>
          <w:rStyle w:val="apple-style-span"/>
          <w:color w:val="000000"/>
          <w:sz w:val="28"/>
          <w:szCs w:val="28"/>
        </w:rPr>
        <w:t>. Ведущие страны-поставщики - Китай (13,2%), Германия (12,6%), США (5,5%) и Украина (5,3%).</w:t>
      </w:r>
    </w:p>
    <w:p w:rsidR="000627D3" w:rsidRPr="000627D3" w:rsidRDefault="000627D3" w:rsidP="000627D3">
      <w:pPr>
        <w:spacing w:line="360" w:lineRule="auto"/>
        <w:ind w:firstLine="709"/>
        <w:jc w:val="both"/>
        <w:rPr>
          <w:rStyle w:val="apple-style-span"/>
          <w:color w:val="000000"/>
          <w:sz w:val="28"/>
          <w:szCs w:val="28"/>
        </w:rPr>
      </w:pPr>
      <w:r w:rsidRPr="000627D3">
        <w:rPr>
          <w:rStyle w:val="apple-style-span"/>
          <w:color w:val="000000"/>
          <w:sz w:val="28"/>
          <w:szCs w:val="28"/>
        </w:rPr>
        <w:t xml:space="preserve">По счету операций с капиталом зафиксировано отрицательное сальдо в размере 11,8 млрд. долл. США (в сопоставимом периоде </w:t>
      </w:r>
      <w:smartTag w:uri="urn:schemas-microsoft-com:office:smarttags" w:element="metricconverter">
        <w:smartTagPr>
          <w:attr w:name="ProductID" w:val="2008 г"/>
        </w:smartTagPr>
        <w:r w:rsidRPr="000627D3">
          <w:rPr>
            <w:rStyle w:val="apple-style-span"/>
            <w:color w:val="000000"/>
            <w:sz w:val="28"/>
            <w:szCs w:val="28"/>
          </w:rPr>
          <w:t>2008 г</w:t>
        </w:r>
      </w:smartTag>
      <w:r w:rsidRPr="000627D3">
        <w:rPr>
          <w:rStyle w:val="apple-style-span"/>
          <w:color w:val="000000"/>
          <w:sz w:val="28"/>
          <w:szCs w:val="28"/>
        </w:rPr>
        <w:t>. его профицит составлял 0,3 млрд. долл.). В первую очередь, это связано с частичным прощением долга перед бывшим СССР в сумме 12,4 млрд. долл. США. Стоимость имущества и финансовых активов, ввезенных иммигрантами, прежде всего из стран СНГ, составила 1 млрд. долл. США, а стоимость вывезенных за рубеж активов - 0,5 млрд. долл. США.</w:t>
      </w:r>
    </w:p>
    <w:p w:rsidR="000627D3" w:rsidRPr="000627D3" w:rsidRDefault="000627D3" w:rsidP="000627D3">
      <w:pPr>
        <w:spacing w:line="360" w:lineRule="auto"/>
        <w:ind w:firstLine="709"/>
        <w:jc w:val="both"/>
        <w:rPr>
          <w:sz w:val="28"/>
          <w:szCs w:val="28"/>
        </w:rPr>
      </w:pPr>
      <w:r w:rsidRPr="000627D3">
        <w:rPr>
          <w:rStyle w:val="apple-style-span"/>
          <w:color w:val="000000"/>
          <w:sz w:val="28"/>
          <w:szCs w:val="28"/>
        </w:rPr>
        <w:t xml:space="preserve">Внешний долг России (перед нерезидентами) изменился крайне незначительно. Его сокращение на 1,7 млрд. долл. США (до 478,2 млрд. долл. США) произошло впервые с </w:t>
      </w:r>
      <w:smartTag w:uri="urn:schemas-microsoft-com:office:smarttags" w:element="metricconverter">
        <w:smartTagPr>
          <w:attr w:name="ProductID" w:val="2002 г"/>
        </w:smartTagPr>
        <w:r w:rsidRPr="000627D3">
          <w:rPr>
            <w:rStyle w:val="apple-style-span"/>
            <w:color w:val="000000"/>
            <w:sz w:val="28"/>
            <w:szCs w:val="28"/>
          </w:rPr>
          <w:t>2002 г</w:t>
        </w:r>
      </w:smartTag>
      <w:r w:rsidRPr="000627D3">
        <w:rPr>
          <w:rStyle w:val="apple-style-span"/>
          <w:color w:val="000000"/>
          <w:sz w:val="28"/>
          <w:szCs w:val="28"/>
        </w:rPr>
        <w:t>.</w:t>
      </w:r>
    </w:p>
    <w:p w:rsidR="000627D3" w:rsidRPr="000627D3" w:rsidRDefault="000627D3" w:rsidP="000627D3">
      <w:pPr>
        <w:spacing w:line="360" w:lineRule="auto"/>
        <w:ind w:firstLine="709"/>
        <w:jc w:val="both"/>
        <w:rPr>
          <w:rStyle w:val="ac"/>
          <w:b w:val="0"/>
          <w:sz w:val="28"/>
          <w:szCs w:val="28"/>
        </w:rPr>
      </w:pPr>
      <w:r w:rsidRPr="000627D3">
        <w:rPr>
          <w:rStyle w:val="ac"/>
          <w:b w:val="0"/>
          <w:sz w:val="28"/>
          <w:szCs w:val="28"/>
        </w:rPr>
        <w:t>Сегодня мы можем наглядно наблюдать трансформацию частного корпоративного долга в долг государственный. Спасая крупные, стратегически важные предприятия от банкротства и приобретая их за счет собственных средств, государство также получает и все имеющиеся у этих компаний </w:t>
      </w:r>
      <w:hyperlink r:id="rId7" w:tgtFrame="_self" w:tooltip="Долги" w:history="1">
        <w:r w:rsidRPr="000627D3">
          <w:rPr>
            <w:rStyle w:val="ab"/>
            <w:bCs/>
            <w:color w:val="auto"/>
            <w:sz w:val="28"/>
            <w:szCs w:val="28"/>
            <w:u w:val="none"/>
          </w:rPr>
          <w:t>долги</w:t>
        </w:r>
      </w:hyperlink>
      <w:r w:rsidRPr="000627D3">
        <w:rPr>
          <w:rStyle w:val="ac"/>
          <w:b w:val="0"/>
          <w:sz w:val="28"/>
          <w:szCs w:val="28"/>
        </w:rPr>
        <w:t xml:space="preserve">. В отличие от размера государственного долга, который в предыдущие годы стремительно сокращался и даже был признан самым низким из всех стран мира, задолженность реального и банковского секторов экономики, стремившихся за дешевыми иностранными кредитами, постоянно возрастала. Во многом именно это обстоятельство и определило сегодняшнее бедственное положение большинства компаний. В целом, в 2009 году России предстоит выплатить внешних долгов на сумму 141 млрд. долларов, из которых на долю государства приходится только 5 млрд. долларов, а остальное – долги банковского и прочих секторов экономики </w:t>
      </w:r>
      <w:r w:rsidRPr="000627D3">
        <w:rPr>
          <w:sz w:val="28"/>
          <w:szCs w:val="28"/>
        </w:rPr>
        <w:t>[4</w:t>
      </w:r>
      <w:r w:rsidR="008652E3">
        <w:rPr>
          <w:sz w:val="28"/>
          <w:szCs w:val="28"/>
        </w:rPr>
        <w:t>1</w:t>
      </w:r>
      <w:r w:rsidRPr="000627D3">
        <w:rPr>
          <w:sz w:val="28"/>
          <w:szCs w:val="28"/>
        </w:rPr>
        <w:t>]</w:t>
      </w:r>
      <w:r w:rsidRPr="000627D3">
        <w:rPr>
          <w:rStyle w:val="ac"/>
          <w:b w:val="0"/>
          <w:sz w:val="28"/>
          <w:szCs w:val="28"/>
        </w:rPr>
        <w:t>. </w:t>
      </w:r>
    </w:p>
    <w:p w:rsidR="000627D3" w:rsidRPr="000627D3" w:rsidRDefault="000627D3" w:rsidP="000627D3">
      <w:pPr>
        <w:spacing w:line="360" w:lineRule="auto"/>
        <w:ind w:firstLine="709"/>
        <w:jc w:val="both"/>
        <w:rPr>
          <w:rStyle w:val="ac"/>
          <w:b w:val="0"/>
          <w:sz w:val="28"/>
          <w:szCs w:val="28"/>
        </w:rPr>
      </w:pPr>
      <w:r w:rsidRPr="000627D3">
        <w:rPr>
          <w:rStyle w:val="ac"/>
          <w:b w:val="0"/>
          <w:sz w:val="28"/>
          <w:szCs w:val="28"/>
        </w:rPr>
        <w:t>В свете сложившегося положения дел Министерство финансов РФ заявило о том, что в 2009 году нашей стране, скорее всего, придется прибегнуть к внешним заимствованиям, которых уже не было в последние годы. Эти меры станут возможными при падении цен на нефть ниже 40 долларов за баррель, что поставит  под удар исполнение утвержденного бюджета. Несмотря на то, что Россия до сих пор располагает значительными размерами золотовалютных резервов, увеличение государственного долга РФ Правительство считает более рациональным по сравнению с расходованием средств резервного фонда. </w:t>
      </w:r>
    </w:p>
    <w:p w:rsidR="000627D3" w:rsidRPr="000627D3" w:rsidRDefault="000627D3" w:rsidP="000627D3">
      <w:pPr>
        <w:spacing w:line="360" w:lineRule="auto"/>
        <w:ind w:firstLine="709"/>
        <w:jc w:val="both"/>
        <w:rPr>
          <w:rStyle w:val="ac"/>
          <w:b w:val="0"/>
          <w:sz w:val="28"/>
          <w:szCs w:val="28"/>
        </w:rPr>
      </w:pPr>
      <w:r w:rsidRPr="000627D3">
        <w:rPr>
          <w:rStyle w:val="ac"/>
          <w:b w:val="0"/>
          <w:sz w:val="28"/>
          <w:szCs w:val="28"/>
        </w:rPr>
        <w:t xml:space="preserve">Выплаты по внешнему долгу Российской Федерации в 2009 году составят $141 млрд. </w:t>
      </w:r>
      <w:r w:rsidR="00DB1E0C">
        <w:rPr>
          <w:rStyle w:val="ac"/>
          <w:b w:val="0"/>
          <w:sz w:val="28"/>
          <w:szCs w:val="28"/>
        </w:rPr>
        <w:t xml:space="preserve">Об этом </w:t>
      </w:r>
      <w:r w:rsidRPr="000627D3">
        <w:rPr>
          <w:rStyle w:val="ac"/>
          <w:b w:val="0"/>
          <w:sz w:val="28"/>
          <w:szCs w:val="28"/>
        </w:rPr>
        <w:t>свидетельствует график предстоящих выплат, опубликован</w:t>
      </w:r>
      <w:r w:rsidR="00DB1E0C">
        <w:rPr>
          <w:rStyle w:val="ac"/>
          <w:b w:val="0"/>
          <w:sz w:val="28"/>
          <w:szCs w:val="28"/>
        </w:rPr>
        <w:t xml:space="preserve">ный </w:t>
      </w:r>
      <w:r w:rsidRPr="000627D3">
        <w:rPr>
          <w:rStyle w:val="ac"/>
          <w:b w:val="0"/>
          <w:sz w:val="28"/>
          <w:szCs w:val="28"/>
        </w:rPr>
        <w:t>Банком России. При этом сумма основного долга, которую предстоит погасить, составляет $117,1 млрд., сумма процентов - $23,9 млрд. Согласно графику, органам госуправления предстоят выплаты на $3 млрд. основного долга (и еще $2 млрд. процентов), банкам - $52,1 млрд. ($7,7 млрд.) прочим секторам - $62 млрд. ($14,3 млрд.). </w:t>
      </w:r>
    </w:p>
    <w:p w:rsidR="000627D3" w:rsidRPr="000627D3" w:rsidRDefault="000627D3" w:rsidP="000627D3">
      <w:pPr>
        <w:pStyle w:val="a4"/>
        <w:spacing w:before="0" w:beforeAutospacing="0" w:after="0" w:afterAutospacing="0" w:line="360" w:lineRule="auto"/>
        <w:ind w:firstLine="709"/>
        <w:jc w:val="both"/>
        <w:rPr>
          <w:rStyle w:val="ac"/>
          <w:b w:val="0"/>
          <w:sz w:val="28"/>
          <w:szCs w:val="28"/>
        </w:rPr>
      </w:pPr>
      <w:r w:rsidRPr="000627D3">
        <w:rPr>
          <w:rStyle w:val="ac"/>
          <w:b w:val="0"/>
          <w:sz w:val="28"/>
          <w:szCs w:val="28"/>
        </w:rPr>
        <w:t>Финансовый кризис набира</w:t>
      </w:r>
      <w:r w:rsidR="00DB1E0C">
        <w:rPr>
          <w:rStyle w:val="ac"/>
          <w:b w:val="0"/>
          <w:sz w:val="28"/>
          <w:szCs w:val="28"/>
        </w:rPr>
        <w:t>ет</w:t>
      </w:r>
      <w:r w:rsidRPr="000627D3">
        <w:rPr>
          <w:rStyle w:val="ac"/>
          <w:b w:val="0"/>
          <w:sz w:val="28"/>
          <w:szCs w:val="28"/>
        </w:rPr>
        <w:t xml:space="preserve"> обороты. Лопнувшие банки, безработица, обвалившийся курс рубля, экономический кризис – это лишь неполный перечень негативных последствий мирового кризиса, накрывшего планету.</w:t>
      </w:r>
    </w:p>
    <w:p w:rsidR="000627D3" w:rsidRPr="000627D3" w:rsidRDefault="000627D3" w:rsidP="000627D3">
      <w:pPr>
        <w:pStyle w:val="a4"/>
        <w:spacing w:before="0" w:beforeAutospacing="0" w:after="0" w:afterAutospacing="0" w:line="360" w:lineRule="auto"/>
        <w:ind w:firstLine="709"/>
        <w:jc w:val="both"/>
        <w:rPr>
          <w:rStyle w:val="ac"/>
          <w:b w:val="0"/>
          <w:sz w:val="28"/>
          <w:szCs w:val="28"/>
        </w:rPr>
      </w:pPr>
      <w:r w:rsidRPr="000627D3">
        <w:rPr>
          <w:rStyle w:val="ac"/>
          <w:b w:val="0"/>
          <w:sz w:val="28"/>
          <w:szCs w:val="28"/>
        </w:rPr>
        <w:t xml:space="preserve">Впрочем, несмотря на то, что мы все без исключения испытали на себе влияние кризиса, а эта тема является наиболее обсуждаемой, большинство населения имеет весьма смутное представление о его причинах </w:t>
      </w:r>
      <w:r w:rsidRPr="000627D3">
        <w:rPr>
          <w:rStyle w:val="ab"/>
          <w:color w:val="auto"/>
          <w:sz w:val="28"/>
          <w:szCs w:val="28"/>
          <w:u w:val="none"/>
        </w:rPr>
        <w:t>[4</w:t>
      </w:r>
      <w:r w:rsidR="008652E3">
        <w:rPr>
          <w:rStyle w:val="ab"/>
          <w:color w:val="auto"/>
          <w:sz w:val="28"/>
          <w:szCs w:val="28"/>
          <w:u w:val="none"/>
        </w:rPr>
        <w:t>1</w:t>
      </w:r>
      <w:r w:rsidRPr="000627D3">
        <w:rPr>
          <w:rStyle w:val="ab"/>
          <w:color w:val="auto"/>
          <w:sz w:val="28"/>
          <w:szCs w:val="28"/>
          <w:u w:val="none"/>
        </w:rPr>
        <w:t>]</w:t>
      </w:r>
      <w:r w:rsidRPr="000627D3">
        <w:rPr>
          <w:rStyle w:val="ac"/>
          <w:b w:val="0"/>
          <w:sz w:val="28"/>
          <w:szCs w:val="28"/>
        </w:rPr>
        <w:t>.</w:t>
      </w:r>
    </w:p>
    <w:p w:rsidR="000627D3" w:rsidRPr="000627D3" w:rsidRDefault="000627D3" w:rsidP="000627D3">
      <w:pPr>
        <w:pStyle w:val="a4"/>
        <w:spacing w:before="0" w:beforeAutospacing="0" w:after="0" w:afterAutospacing="0" w:line="360" w:lineRule="auto"/>
        <w:ind w:firstLine="709"/>
        <w:jc w:val="both"/>
        <w:rPr>
          <w:rStyle w:val="ac"/>
          <w:b w:val="0"/>
          <w:sz w:val="28"/>
          <w:szCs w:val="28"/>
        </w:rPr>
      </w:pPr>
      <w:r w:rsidRPr="000627D3">
        <w:rPr>
          <w:rStyle w:val="ac"/>
          <w:b w:val="0"/>
          <w:sz w:val="28"/>
          <w:szCs w:val="28"/>
        </w:rPr>
        <w:t xml:space="preserve">Кризис, поразивший Россию в 2008 – </w:t>
      </w:r>
      <w:smartTag w:uri="urn:schemas-microsoft-com:office:smarttags" w:element="metricconverter">
        <w:smartTagPr>
          <w:attr w:name="ProductID" w:val="2009 г"/>
        </w:smartTagPr>
        <w:r w:rsidRPr="000627D3">
          <w:rPr>
            <w:rStyle w:val="ac"/>
            <w:b w:val="0"/>
            <w:sz w:val="28"/>
            <w:szCs w:val="28"/>
          </w:rPr>
          <w:t>2009 г</w:t>
        </w:r>
      </w:smartTag>
      <w:r w:rsidRPr="000627D3">
        <w:rPr>
          <w:rStyle w:val="ac"/>
          <w:b w:val="0"/>
          <w:sz w:val="28"/>
          <w:szCs w:val="28"/>
        </w:rPr>
        <w:t>.г., начался далеко за ее пределами – в США. Крах американской ипотечной системы вверг ряд банков в состояние полной неплатежеспособности, что не замедлило сказаться на состоянии крупнейшей в мире экономики. Конвульсии, сотрясавшие американскую финансовую систему, неминуемо отразились на экономическом здоровье других стран, что, в итоге, и привело к мировому кризису. Американские власти попытались уменьшить влияние кризиса, выделив крупные дотации банкам и автомобильным компаниям. Однако эти действия если и внушают оптимизм, то очень осторожный, поскольку коренного перелома не произошло.</w:t>
      </w:r>
    </w:p>
    <w:p w:rsidR="000627D3" w:rsidRPr="000627D3" w:rsidRDefault="000627D3" w:rsidP="000627D3">
      <w:pPr>
        <w:pStyle w:val="a4"/>
        <w:spacing w:before="0" w:beforeAutospacing="0" w:after="0" w:afterAutospacing="0" w:line="360" w:lineRule="auto"/>
        <w:ind w:firstLine="709"/>
        <w:jc w:val="both"/>
        <w:rPr>
          <w:rStyle w:val="ac"/>
          <w:b w:val="0"/>
          <w:sz w:val="28"/>
          <w:szCs w:val="28"/>
        </w:rPr>
      </w:pPr>
      <w:r w:rsidRPr="000627D3">
        <w:rPr>
          <w:rStyle w:val="ac"/>
          <w:b w:val="0"/>
          <w:sz w:val="28"/>
          <w:szCs w:val="28"/>
        </w:rPr>
        <w:t>Мировая экономика очень чувствительна к любым изменениям, происходящим в крупных финансовых системах. Поэтому кризис, начавшийся в США, не мог не затронуть другие страны. В нашем случае это вылилось в трудности с получением недорогих западных кредитов на банковском рынке и в снижение показателей экспорта. Кроме того, сильно подешевела нефть, доходы от продажи которой формируют значительную часть доходов российского бюджета, закрылось множество предприятий, что привело к росту безработицы, и значительно обесценился рубль.</w:t>
      </w:r>
    </w:p>
    <w:p w:rsidR="000627D3" w:rsidRPr="000627D3" w:rsidRDefault="000627D3" w:rsidP="000627D3">
      <w:pPr>
        <w:pStyle w:val="a4"/>
        <w:spacing w:before="0" w:beforeAutospacing="0" w:after="0" w:afterAutospacing="0" w:line="360" w:lineRule="auto"/>
        <w:ind w:firstLine="709"/>
        <w:jc w:val="both"/>
        <w:rPr>
          <w:rStyle w:val="ac"/>
          <w:b w:val="0"/>
          <w:sz w:val="28"/>
          <w:szCs w:val="28"/>
        </w:rPr>
      </w:pPr>
      <w:r w:rsidRPr="000627D3">
        <w:rPr>
          <w:rStyle w:val="ac"/>
          <w:b w:val="0"/>
          <w:sz w:val="28"/>
          <w:szCs w:val="28"/>
        </w:rPr>
        <w:t xml:space="preserve">Когда закончится кризис – сказать сложно. Эксперты высказывают самые разные мнения, зачастую – совершенно противоположные. Одни уверены, что экономический кризис достиг своего пика и в скором времени мы станем свидетелями улучшения ситуации. Другие, наоборот, считают, что кризис в России, случившийся в 2008 – </w:t>
      </w:r>
      <w:smartTag w:uri="urn:schemas-microsoft-com:office:smarttags" w:element="metricconverter">
        <w:smartTagPr>
          <w:attr w:name="ProductID" w:val="2009 г"/>
        </w:smartTagPr>
        <w:r w:rsidRPr="000627D3">
          <w:rPr>
            <w:rStyle w:val="ac"/>
            <w:b w:val="0"/>
            <w:sz w:val="28"/>
            <w:szCs w:val="28"/>
          </w:rPr>
          <w:t>2009 г</w:t>
        </w:r>
      </w:smartTag>
      <w:r w:rsidRPr="000627D3">
        <w:rPr>
          <w:rStyle w:val="ac"/>
          <w:b w:val="0"/>
          <w:sz w:val="28"/>
          <w:szCs w:val="28"/>
        </w:rPr>
        <w:t>.г., лишь набирает обороты, и мировая экономика еще не коснулась дна.</w:t>
      </w:r>
    </w:p>
    <w:p w:rsidR="000627D3" w:rsidRPr="000627D3" w:rsidRDefault="000627D3" w:rsidP="000627D3">
      <w:pPr>
        <w:pStyle w:val="a4"/>
        <w:spacing w:before="0" w:beforeAutospacing="0" w:after="0" w:afterAutospacing="0" w:line="360" w:lineRule="auto"/>
        <w:ind w:firstLine="709"/>
        <w:jc w:val="both"/>
        <w:rPr>
          <w:rStyle w:val="ac"/>
          <w:b w:val="0"/>
          <w:sz w:val="28"/>
          <w:szCs w:val="28"/>
        </w:rPr>
      </w:pPr>
      <w:r w:rsidRPr="000627D3">
        <w:rPr>
          <w:rStyle w:val="ac"/>
          <w:b w:val="0"/>
          <w:sz w:val="28"/>
          <w:szCs w:val="28"/>
        </w:rPr>
        <w:t>Несмотря на объем задолженностей, по данным Минфина, госдолг России в долларовом эквиваленте за восемь месяцев сократился на 4%, а в пересчете на евро — на 5,6%.</w:t>
      </w:r>
    </w:p>
    <w:p w:rsidR="000627D3" w:rsidRPr="000627D3" w:rsidRDefault="000627D3" w:rsidP="000627D3">
      <w:pPr>
        <w:pStyle w:val="a4"/>
        <w:spacing w:before="0" w:beforeAutospacing="0" w:after="0" w:afterAutospacing="0" w:line="360" w:lineRule="auto"/>
        <w:ind w:firstLine="709"/>
        <w:jc w:val="both"/>
        <w:rPr>
          <w:rStyle w:val="ac"/>
          <w:b w:val="0"/>
          <w:sz w:val="28"/>
          <w:szCs w:val="28"/>
        </w:rPr>
      </w:pPr>
      <w:r w:rsidRPr="000627D3">
        <w:rPr>
          <w:rStyle w:val="ac"/>
          <w:b w:val="0"/>
          <w:sz w:val="28"/>
          <w:szCs w:val="28"/>
        </w:rPr>
        <w:t xml:space="preserve">Объем государственного внешнего долга России, включая обязательства бывшего СССР, по состоянию на 1 сентября </w:t>
      </w:r>
      <w:r w:rsidR="00DB1E0C">
        <w:rPr>
          <w:rStyle w:val="ac"/>
          <w:b w:val="0"/>
          <w:sz w:val="28"/>
          <w:szCs w:val="28"/>
        </w:rPr>
        <w:t xml:space="preserve">2009г. </w:t>
      </w:r>
      <w:r w:rsidRPr="000627D3">
        <w:rPr>
          <w:rStyle w:val="ac"/>
          <w:b w:val="0"/>
          <w:sz w:val="28"/>
          <w:szCs w:val="28"/>
        </w:rPr>
        <w:t>составил $38,99 млрд., или €27,17 млрд., против $40,6 млрд. (€28,8 млрд.) на начало текущего года, сообщает Минфин России.</w:t>
      </w:r>
    </w:p>
    <w:p w:rsidR="000627D3" w:rsidRPr="000627D3" w:rsidRDefault="000627D3" w:rsidP="000627D3">
      <w:pPr>
        <w:pStyle w:val="a4"/>
        <w:spacing w:before="0" w:beforeAutospacing="0" w:after="0" w:afterAutospacing="0" w:line="360" w:lineRule="auto"/>
        <w:ind w:firstLine="709"/>
        <w:jc w:val="both"/>
        <w:rPr>
          <w:rStyle w:val="ac"/>
          <w:b w:val="0"/>
          <w:sz w:val="28"/>
          <w:szCs w:val="28"/>
        </w:rPr>
      </w:pPr>
      <w:r w:rsidRPr="000627D3">
        <w:rPr>
          <w:rStyle w:val="ac"/>
          <w:b w:val="0"/>
          <w:sz w:val="28"/>
          <w:szCs w:val="28"/>
        </w:rPr>
        <w:t>Большую часть долга составляют выплаты по еврооблигационным займам – $27 млн. Также Россия должна выплатить $1,16 млн. членам Парижского клуба, $1,34 млн. — бывшим странам СЭВ, $4,04 млн.  — международным финансовым организациям и $1,78 млн. — по облигациям внутреннего государственного валютного займа (ОВГВЗ).</w:t>
      </w:r>
    </w:p>
    <w:p w:rsidR="000627D3" w:rsidRPr="000627D3" w:rsidRDefault="000627D3" w:rsidP="000627D3">
      <w:pPr>
        <w:pStyle w:val="a4"/>
        <w:spacing w:before="0" w:beforeAutospacing="0" w:after="0" w:afterAutospacing="0" w:line="360" w:lineRule="auto"/>
        <w:ind w:firstLine="709"/>
        <w:jc w:val="both"/>
        <w:rPr>
          <w:rStyle w:val="ac"/>
          <w:b w:val="0"/>
          <w:sz w:val="28"/>
          <w:szCs w:val="28"/>
        </w:rPr>
      </w:pPr>
      <w:r w:rsidRPr="000627D3">
        <w:rPr>
          <w:rStyle w:val="ac"/>
          <w:b w:val="0"/>
          <w:sz w:val="28"/>
          <w:szCs w:val="28"/>
        </w:rPr>
        <w:t>На данный момент внешний государственный долг составляет 2,4% от объема ВВП. В 2007 году Минэкономразвития планировало к 2010 году снизить этот показатель до 2%. Однако, по прогнозам ООН, реальный рост ВВП России в 2009 году сократится до отрицательного показателя и составит -6%, а уровень безработицы к концу года будет приблизительно 12%. На данный момент в России 8,5% экономически активного населения безработные (это самый высокий показатель с марта 2004 года).</w:t>
      </w:r>
    </w:p>
    <w:p w:rsidR="000627D3" w:rsidRPr="000627D3" w:rsidRDefault="000627D3" w:rsidP="000627D3">
      <w:pPr>
        <w:pStyle w:val="a4"/>
        <w:spacing w:before="0" w:beforeAutospacing="0" w:after="0" w:afterAutospacing="0" w:line="360" w:lineRule="auto"/>
        <w:ind w:firstLine="709"/>
        <w:jc w:val="both"/>
        <w:rPr>
          <w:rStyle w:val="ac"/>
          <w:b w:val="0"/>
          <w:sz w:val="28"/>
          <w:szCs w:val="28"/>
        </w:rPr>
      </w:pPr>
      <w:r w:rsidRPr="000627D3">
        <w:rPr>
          <w:rStyle w:val="ac"/>
          <w:b w:val="0"/>
          <w:sz w:val="28"/>
          <w:szCs w:val="28"/>
        </w:rPr>
        <w:t>Объем розничной торговли в стране уже сократился на 2,4%. Приток частного капитала в Россию приостановился, а отток, наоборот, увеличился и составил в первом квартале 2009 года $33 млрд.</w:t>
      </w:r>
    </w:p>
    <w:p w:rsidR="000627D3" w:rsidRDefault="000627D3" w:rsidP="00DB1E0C">
      <w:pPr>
        <w:pStyle w:val="a4"/>
        <w:spacing w:before="0" w:beforeAutospacing="0" w:after="0" w:afterAutospacing="0" w:line="360" w:lineRule="auto"/>
        <w:ind w:firstLine="709"/>
        <w:jc w:val="both"/>
        <w:rPr>
          <w:rStyle w:val="ac"/>
          <w:b w:val="0"/>
          <w:sz w:val="28"/>
          <w:szCs w:val="28"/>
        </w:rPr>
      </w:pPr>
      <w:r w:rsidRPr="000627D3">
        <w:rPr>
          <w:rStyle w:val="ac"/>
          <w:b w:val="0"/>
          <w:sz w:val="28"/>
          <w:szCs w:val="28"/>
        </w:rPr>
        <w:t>Несмотря на эти показатели и прогнозы аналитиков, правительство прочит российской экономике светлое будущее. Чиновники надеются, что экономический рост начнется уже в 2010 году.</w:t>
      </w:r>
    </w:p>
    <w:p w:rsidR="00DB1E0C" w:rsidRPr="00DB1E0C" w:rsidRDefault="00DB1E0C" w:rsidP="00DB1E0C">
      <w:pPr>
        <w:pStyle w:val="a4"/>
        <w:spacing w:before="0" w:beforeAutospacing="0" w:after="0" w:afterAutospacing="0" w:line="360" w:lineRule="auto"/>
        <w:ind w:firstLine="709"/>
        <w:jc w:val="both"/>
        <w:rPr>
          <w:bCs/>
          <w:sz w:val="28"/>
          <w:szCs w:val="28"/>
        </w:rPr>
      </w:pPr>
    </w:p>
    <w:p w:rsidR="000627D3" w:rsidRDefault="000627D3" w:rsidP="000627D3">
      <w:pPr>
        <w:spacing w:line="360" w:lineRule="auto"/>
        <w:ind w:firstLine="709"/>
        <w:jc w:val="both"/>
        <w:rPr>
          <w:b/>
          <w:sz w:val="28"/>
          <w:szCs w:val="28"/>
        </w:rPr>
      </w:pPr>
      <w:r w:rsidRPr="000627D3">
        <w:rPr>
          <w:b/>
          <w:sz w:val="28"/>
          <w:szCs w:val="28"/>
        </w:rPr>
        <w:t>2.2 Состояние внутреннего долга РФ</w:t>
      </w:r>
    </w:p>
    <w:p w:rsidR="000627D3" w:rsidRPr="000627D3" w:rsidRDefault="000627D3" w:rsidP="000627D3">
      <w:pPr>
        <w:spacing w:line="360" w:lineRule="auto"/>
        <w:ind w:firstLine="709"/>
        <w:jc w:val="both"/>
        <w:rPr>
          <w:b/>
          <w:sz w:val="28"/>
          <w:szCs w:val="28"/>
        </w:rPr>
      </w:pPr>
    </w:p>
    <w:p w:rsidR="000627D3" w:rsidRPr="000627D3" w:rsidRDefault="000627D3" w:rsidP="000627D3">
      <w:pPr>
        <w:spacing w:line="360" w:lineRule="auto"/>
        <w:ind w:firstLine="709"/>
        <w:jc w:val="both"/>
        <w:rPr>
          <w:rStyle w:val="ac"/>
          <w:b w:val="0"/>
          <w:sz w:val="28"/>
          <w:szCs w:val="28"/>
        </w:rPr>
      </w:pPr>
      <w:r w:rsidRPr="000627D3">
        <w:rPr>
          <w:rStyle w:val="ac"/>
          <w:b w:val="0"/>
          <w:sz w:val="28"/>
          <w:szCs w:val="28"/>
        </w:rPr>
        <w:t xml:space="preserve">Преодоление экономического кризиса за счет финансовых вливаний со стороны государства помимо положительных моментов имеет и свою темную сторону: рост государственного долга. В последние годы Россия всеми силами стремилась сократить долги, накопленные еще со времен СССР и предыдущего кризиса десятилетней давности, но экономические потрясения 2008 года снова отбросили государство в борьбе со своим долгом на несколько позиций назад </w:t>
      </w:r>
      <w:r w:rsidRPr="000627D3">
        <w:rPr>
          <w:sz w:val="28"/>
          <w:szCs w:val="28"/>
        </w:rPr>
        <w:t>[4</w:t>
      </w:r>
      <w:r w:rsidR="008652E3">
        <w:rPr>
          <w:sz w:val="28"/>
          <w:szCs w:val="28"/>
        </w:rPr>
        <w:t>1</w:t>
      </w:r>
      <w:r w:rsidRPr="000627D3">
        <w:rPr>
          <w:sz w:val="28"/>
          <w:szCs w:val="28"/>
        </w:rPr>
        <w:t>]</w:t>
      </w:r>
      <w:r w:rsidRPr="000627D3">
        <w:rPr>
          <w:rStyle w:val="ac"/>
          <w:b w:val="0"/>
          <w:sz w:val="28"/>
          <w:szCs w:val="28"/>
        </w:rPr>
        <w:t xml:space="preserve">.  </w:t>
      </w:r>
    </w:p>
    <w:p w:rsidR="000627D3" w:rsidRPr="000627D3" w:rsidRDefault="000627D3" w:rsidP="000627D3">
      <w:pPr>
        <w:spacing w:line="360" w:lineRule="auto"/>
        <w:ind w:firstLine="709"/>
        <w:jc w:val="both"/>
        <w:rPr>
          <w:rStyle w:val="ac"/>
          <w:b w:val="0"/>
          <w:sz w:val="28"/>
          <w:szCs w:val="28"/>
        </w:rPr>
      </w:pPr>
      <w:r w:rsidRPr="000627D3">
        <w:rPr>
          <w:rStyle w:val="ac"/>
          <w:b w:val="0"/>
          <w:sz w:val="28"/>
          <w:szCs w:val="28"/>
        </w:rPr>
        <w:t>Рост государственного долга есть неотъемлемая часть борьбы с любым </w:t>
      </w:r>
      <w:hyperlink r:id="rId8" w:tgtFrame="_self" w:tooltip="Финансовый кризис в России" w:history="1">
        <w:r w:rsidRPr="000627D3">
          <w:rPr>
            <w:rStyle w:val="ab"/>
            <w:bCs/>
            <w:color w:val="auto"/>
            <w:sz w:val="28"/>
            <w:szCs w:val="28"/>
            <w:u w:val="none"/>
          </w:rPr>
          <w:t>финансовым кризисом</w:t>
        </w:r>
      </w:hyperlink>
      <w:r w:rsidRPr="000627D3">
        <w:rPr>
          <w:rStyle w:val="ac"/>
          <w:b w:val="0"/>
          <w:sz w:val="28"/>
          <w:szCs w:val="28"/>
        </w:rPr>
        <w:t>. В условиях снижения платежеспособного спроса и покупательной способности граждан бездействие государства может привести к значительному упадку экономики страны. Активные же государственные действия позволяют преодолеть кризисные явления и избежать состояния экономической депрессии, по сравнению с которой рост государственного долга – относительно малая цена. </w:t>
      </w:r>
    </w:p>
    <w:p w:rsidR="000627D3" w:rsidRPr="000627D3" w:rsidRDefault="000627D3" w:rsidP="000627D3">
      <w:pPr>
        <w:pStyle w:val="a4"/>
        <w:spacing w:before="0" w:beforeAutospacing="0" w:after="0" w:afterAutospacing="0" w:line="360" w:lineRule="auto"/>
        <w:ind w:firstLine="709"/>
        <w:jc w:val="both"/>
        <w:rPr>
          <w:rStyle w:val="ac"/>
          <w:b w:val="0"/>
          <w:sz w:val="28"/>
          <w:szCs w:val="28"/>
        </w:rPr>
      </w:pPr>
      <w:r w:rsidRPr="000627D3">
        <w:rPr>
          <w:rStyle w:val="ac"/>
          <w:b w:val="0"/>
          <w:sz w:val="28"/>
          <w:szCs w:val="28"/>
        </w:rPr>
        <w:t>Важно обратить внимание на сокращение числа участников рынка </w:t>
      </w:r>
      <w:bookmarkStart w:id="0" w:name="4"/>
      <w:r w:rsidRPr="000627D3">
        <w:rPr>
          <w:rStyle w:val="ac"/>
          <w:b w:val="0"/>
          <w:sz w:val="28"/>
          <w:szCs w:val="28"/>
        </w:rPr>
        <w:t>внутреннего</w:t>
      </w:r>
      <w:bookmarkEnd w:id="0"/>
      <w:r w:rsidRPr="000627D3">
        <w:rPr>
          <w:rStyle w:val="ac"/>
          <w:b w:val="0"/>
          <w:sz w:val="28"/>
          <w:szCs w:val="28"/>
        </w:rPr>
        <w:t xml:space="preserve"> госдолга. На начало </w:t>
      </w:r>
      <w:smartTag w:uri="urn:schemas-microsoft-com:office:smarttags" w:element="metricconverter">
        <w:smartTagPr>
          <w:attr w:name="ProductID" w:val="2000 г"/>
        </w:smartTagPr>
        <w:r w:rsidRPr="000627D3">
          <w:rPr>
            <w:rStyle w:val="ac"/>
            <w:b w:val="0"/>
            <w:sz w:val="28"/>
            <w:szCs w:val="28"/>
          </w:rPr>
          <w:t>2000 г</w:t>
        </w:r>
      </w:smartTag>
      <w:r w:rsidRPr="000627D3">
        <w:rPr>
          <w:rStyle w:val="ac"/>
          <w:b w:val="0"/>
          <w:sz w:val="28"/>
          <w:szCs w:val="28"/>
        </w:rPr>
        <w:t>. на нерезидентов приходилось свыше 40% рынка ГКО-ОФЗ. В настоящее время операции нерезидентов с </w:t>
      </w:r>
      <w:bookmarkStart w:id="1" w:name="5"/>
      <w:r w:rsidRPr="000627D3">
        <w:rPr>
          <w:rStyle w:val="ac"/>
          <w:b w:val="0"/>
          <w:sz w:val="28"/>
          <w:szCs w:val="28"/>
        </w:rPr>
        <w:t>государственными</w:t>
      </w:r>
      <w:bookmarkEnd w:id="1"/>
      <w:r w:rsidRPr="000627D3">
        <w:rPr>
          <w:rStyle w:val="ac"/>
          <w:b w:val="0"/>
          <w:sz w:val="28"/>
          <w:szCs w:val="28"/>
        </w:rPr>
        <w:t> ценными бумагами не проводятся. Однако замены нерезидентам на рынке </w:t>
      </w:r>
      <w:bookmarkStart w:id="2" w:name="6"/>
      <w:r w:rsidRPr="000627D3">
        <w:rPr>
          <w:rStyle w:val="ac"/>
          <w:b w:val="0"/>
          <w:sz w:val="28"/>
          <w:szCs w:val="28"/>
        </w:rPr>
        <w:t>внутреннего</w:t>
      </w:r>
      <w:bookmarkEnd w:id="2"/>
      <w:r w:rsidRPr="000627D3">
        <w:rPr>
          <w:rStyle w:val="ac"/>
          <w:b w:val="0"/>
          <w:sz w:val="28"/>
          <w:szCs w:val="28"/>
        </w:rPr>
        <w:t> госдолга не нашлось. В результате в отличие от стран с развитым рынком, где госбумаги размещаются среди сотен и тысяч юридических лиц, в России более половины госдолга по ОФЗ приходится на один орган - Сбербанк. Рынок </w:t>
      </w:r>
      <w:bookmarkStart w:id="3" w:name="7"/>
      <w:r w:rsidRPr="000627D3">
        <w:rPr>
          <w:rStyle w:val="ac"/>
          <w:b w:val="0"/>
          <w:sz w:val="28"/>
          <w:szCs w:val="28"/>
        </w:rPr>
        <w:t>внутреннего</w:t>
      </w:r>
      <w:bookmarkEnd w:id="3"/>
      <w:r w:rsidRPr="000627D3">
        <w:rPr>
          <w:rStyle w:val="ac"/>
          <w:b w:val="0"/>
          <w:sz w:val="28"/>
          <w:szCs w:val="28"/>
        </w:rPr>
        <w:t> госдолга не просто резко сузился по числу участников. Основным заемщиком </w:t>
      </w:r>
      <w:bookmarkStart w:id="4" w:name="8"/>
      <w:r w:rsidRPr="000627D3">
        <w:rPr>
          <w:rStyle w:val="ac"/>
          <w:b w:val="0"/>
          <w:sz w:val="28"/>
          <w:szCs w:val="28"/>
        </w:rPr>
        <w:t>государственных</w:t>
      </w:r>
      <w:bookmarkEnd w:id="4"/>
      <w:r w:rsidRPr="000627D3">
        <w:rPr>
          <w:rStyle w:val="ac"/>
          <w:b w:val="0"/>
          <w:sz w:val="28"/>
          <w:szCs w:val="28"/>
        </w:rPr>
        <w:t> ценных бумаг стал по сути государственный же орган - Сберегательный банк, который заимствует краткосрочные и среднесрочные госбумаги под 6,5- 7,5% годовых, принимая депозиты по ставке в 8-10,5%. Фактически погашение внешнего госдолга (деньгами, полученными от выпуска госбумаг) финансир</w:t>
      </w:r>
      <w:r w:rsidR="000F5BA3">
        <w:rPr>
          <w:rStyle w:val="ac"/>
          <w:b w:val="0"/>
          <w:sz w:val="28"/>
          <w:szCs w:val="28"/>
        </w:rPr>
        <w:t>уется за счет средств населения.</w:t>
      </w:r>
    </w:p>
    <w:p w:rsidR="000627D3" w:rsidRPr="000627D3" w:rsidRDefault="000627D3" w:rsidP="000627D3">
      <w:pPr>
        <w:pStyle w:val="a4"/>
        <w:spacing w:before="0" w:beforeAutospacing="0" w:after="0" w:afterAutospacing="0" w:line="360" w:lineRule="auto"/>
        <w:ind w:firstLine="709"/>
        <w:jc w:val="both"/>
        <w:rPr>
          <w:rStyle w:val="ac"/>
          <w:b w:val="0"/>
          <w:sz w:val="28"/>
          <w:szCs w:val="28"/>
        </w:rPr>
      </w:pPr>
      <w:r w:rsidRPr="000627D3">
        <w:rPr>
          <w:rStyle w:val="ac"/>
          <w:b w:val="0"/>
          <w:sz w:val="28"/>
          <w:szCs w:val="28"/>
        </w:rPr>
        <w:t>В то же время расходы на обслуживание </w:t>
      </w:r>
      <w:bookmarkStart w:id="5" w:name="10"/>
      <w:r w:rsidRPr="000627D3">
        <w:rPr>
          <w:rStyle w:val="ac"/>
          <w:b w:val="0"/>
          <w:sz w:val="28"/>
          <w:szCs w:val="28"/>
        </w:rPr>
        <w:t>внутреннего</w:t>
      </w:r>
      <w:bookmarkEnd w:id="5"/>
      <w:r w:rsidRPr="000627D3">
        <w:rPr>
          <w:rStyle w:val="ac"/>
          <w:b w:val="0"/>
          <w:sz w:val="28"/>
          <w:szCs w:val="28"/>
        </w:rPr>
        <w:t> госдолга в </w:t>
      </w:r>
      <w:bookmarkStart w:id="6" w:name="11"/>
      <w:r w:rsidRPr="000627D3">
        <w:rPr>
          <w:rStyle w:val="ac"/>
          <w:b w:val="0"/>
          <w:sz w:val="28"/>
          <w:szCs w:val="28"/>
        </w:rPr>
        <w:t>2009</w:t>
      </w:r>
      <w:bookmarkEnd w:id="6"/>
      <w:r w:rsidRPr="000627D3">
        <w:rPr>
          <w:rStyle w:val="ac"/>
          <w:b w:val="0"/>
          <w:sz w:val="28"/>
          <w:szCs w:val="28"/>
        </w:rPr>
        <w:t xml:space="preserve">-2011 гг. увеличатся со 129,3 млрд. до 239,4 млрд. руб. В результате общие ассигнования на обслуживание внутреннего и внешнего госдолга увеличатся со 179,9 млрд. в </w:t>
      </w:r>
      <w:smartTag w:uri="urn:schemas-microsoft-com:office:smarttags" w:element="metricconverter">
        <w:smartTagPr>
          <w:attr w:name="ProductID" w:val="2008 г"/>
        </w:smartTagPr>
        <w:r w:rsidRPr="000627D3">
          <w:rPr>
            <w:rStyle w:val="ac"/>
            <w:b w:val="0"/>
            <w:sz w:val="28"/>
            <w:szCs w:val="28"/>
          </w:rPr>
          <w:t>2008 г</w:t>
        </w:r>
      </w:smartTag>
      <w:r w:rsidRPr="000627D3">
        <w:rPr>
          <w:rStyle w:val="ac"/>
          <w:b w:val="0"/>
          <w:sz w:val="28"/>
          <w:szCs w:val="28"/>
        </w:rPr>
        <w:t xml:space="preserve">. до 308,1 млрд. руб. в </w:t>
      </w:r>
      <w:smartTag w:uri="urn:schemas-microsoft-com:office:smarttags" w:element="metricconverter">
        <w:smartTagPr>
          <w:attr w:name="ProductID" w:val="2011 г"/>
        </w:smartTagPr>
        <w:r w:rsidRPr="000627D3">
          <w:rPr>
            <w:rStyle w:val="ac"/>
            <w:b w:val="0"/>
            <w:sz w:val="28"/>
            <w:szCs w:val="28"/>
          </w:rPr>
          <w:t>2011 г</w:t>
        </w:r>
      </w:smartTag>
      <w:r w:rsidRPr="000627D3">
        <w:rPr>
          <w:rStyle w:val="ac"/>
          <w:b w:val="0"/>
          <w:sz w:val="28"/>
          <w:szCs w:val="28"/>
        </w:rPr>
        <w:t xml:space="preserve">. По сравнению же с </w:t>
      </w:r>
      <w:smartTag w:uri="urn:schemas-microsoft-com:office:smarttags" w:element="metricconverter">
        <w:smartTagPr>
          <w:attr w:name="ProductID" w:val="2007 г"/>
        </w:smartTagPr>
        <w:r w:rsidRPr="000627D3">
          <w:rPr>
            <w:rStyle w:val="ac"/>
            <w:b w:val="0"/>
            <w:sz w:val="28"/>
            <w:szCs w:val="28"/>
          </w:rPr>
          <w:t>2007 г</w:t>
        </w:r>
      </w:smartTag>
      <w:r w:rsidRPr="000627D3">
        <w:rPr>
          <w:rStyle w:val="ac"/>
          <w:b w:val="0"/>
          <w:sz w:val="28"/>
          <w:szCs w:val="28"/>
        </w:rPr>
        <w:t xml:space="preserve">. эти ассигнования увеличатся почти в два раза. Особо следует обратить внимание на стремительный рост всего совокупного национального долга - федерального, муниципального, корпоративного. В </w:t>
      </w:r>
      <w:smartTag w:uri="urn:schemas-microsoft-com:office:smarttags" w:element="metricconverter">
        <w:smartTagPr>
          <w:attr w:name="ProductID" w:val="2006 г"/>
        </w:smartTagPr>
        <w:r w:rsidRPr="000627D3">
          <w:rPr>
            <w:rStyle w:val="ac"/>
            <w:b w:val="0"/>
            <w:sz w:val="28"/>
            <w:szCs w:val="28"/>
          </w:rPr>
          <w:t>2006 г</w:t>
        </w:r>
      </w:smartTag>
      <w:r w:rsidRPr="000627D3">
        <w:rPr>
          <w:rStyle w:val="ac"/>
          <w:b w:val="0"/>
          <w:sz w:val="28"/>
          <w:szCs w:val="28"/>
        </w:rPr>
        <w:t xml:space="preserve">. он составлял менее 70% ВВП. </w:t>
      </w:r>
    </w:p>
    <w:p w:rsidR="000627D3" w:rsidRPr="000627D3" w:rsidRDefault="000627D3" w:rsidP="000627D3">
      <w:pPr>
        <w:pStyle w:val="a4"/>
        <w:spacing w:before="0" w:beforeAutospacing="0" w:after="0" w:afterAutospacing="0" w:line="360" w:lineRule="auto"/>
        <w:ind w:firstLine="709"/>
        <w:jc w:val="both"/>
        <w:rPr>
          <w:rStyle w:val="ac"/>
          <w:b w:val="0"/>
          <w:sz w:val="28"/>
          <w:szCs w:val="28"/>
        </w:rPr>
      </w:pPr>
      <w:r w:rsidRPr="000627D3">
        <w:rPr>
          <w:rStyle w:val="ac"/>
          <w:b w:val="0"/>
          <w:sz w:val="28"/>
          <w:szCs w:val="28"/>
        </w:rPr>
        <w:t>В соответствие с проектом федерального бюджета Российской Федера</w:t>
      </w:r>
      <w:r w:rsidR="000F5BA3">
        <w:rPr>
          <w:rStyle w:val="ac"/>
          <w:b w:val="0"/>
          <w:sz w:val="28"/>
          <w:szCs w:val="28"/>
        </w:rPr>
        <w:t xml:space="preserve">ции на 2009-2011 гг. </w:t>
      </w:r>
      <w:r w:rsidRPr="000627D3">
        <w:rPr>
          <w:rStyle w:val="ac"/>
          <w:b w:val="0"/>
          <w:sz w:val="28"/>
          <w:szCs w:val="28"/>
        </w:rPr>
        <w:t>внешний и </w:t>
      </w:r>
      <w:bookmarkStart w:id="7" w:name="12"/>
      <w:r w:rsidRPr="000627D3">
        <w:rPr>
          <w:rStyle w:val="ac"/>
          <w:b w:val="0"/>
          <w:sz w:val="28"/>
          <w:szCs w:val="28"/>
        </w:rPr>
        <w:t>внутренний государственный долг</w:t>
      </w:r>
      <w:bookmarkEnd w:id="7"/>
      <w:r w:rsidRPr="000627D3">
        <w:rPr>
          <w:rStyle w:val="ac"/>
          <w:b w:val="0"/>
          <w:sz w:val="28"/>
          <w:szCs w:val="28"/>
        </w:rPr>
        <w:t> составит в </w:t>
      </w:r>
      <w:bookmarkStart w:id="8" w:name="13"/>
      <w:r w:rsidRPr="000627D3">
        <w:rPr>
          <w:rStyle w:val="ac"/>
          <w:b w:val="0"/>
          <w:sz w:val="28"/>
          <w:szCs w:val="28"/>
        </w:rPr>
        <w:t>2009</w:t>
      </w:r>
      <w:bookmarkEnd w:id="8"/>
      <w:r w:rsidRPr="000627D3">
        <w:rPr>
          <w:rStyle w:val="ac"/>
          <w:b w:val="0"/>
          <w:sz w:val="28"/>
          <w:szCs w:val="28"/>
        </w:rPr>
        <w:t xml:space="preserve"> г., </w:t>
      </w:r>
      <w:smartTag w:uri="urn:schemas-microsoft-com:office:smarttags" w:element="metricconverter">
        <w:smartTagPr>
          <w:attr w:name="ProductID" w:val="2010 г"/>
        </w:smartTagPr>
        <w:r w:rsidRPr="000627D3">
          <w:rPr>
            <w:rStyle w:val="ac"/>
            <w:b w:val="0"/>
            <w:sz w:val="28"/>
            <w:szCs w:val="28"/>
          </w:rPr>
          <w:t>2010 г</w:t>
        </w:r>
      </w:smartTag>
      <w:r w:rsidRPr="000627D3">
        <w:rPr>
          <w:rStyle w:val="ac"/>
          <w:b w:val="0"/>
          <w:sz w:val="28"/>
          <w:szCs w:val="28"/>
        </w:rPr>
        <w:t xml:space="preserve">., </w:t>
      </w:r>
      <w:smartTag w:uri="urn:schemas-microsoft-com:office:smarttags" w:element="metricconverter">
        <w:smartTagPr>
          <w:attr w:name="ProductID" w:val="2011 г"/>
        </w:smartTagPr>
        <w:r w:rsidRPr="000627D3">
          <w:rPr>
            <w:rStyle w:val="ac"/>
            <w:b w:val="0"/>
            <w:sz w:val="28"/>
            <w:szCs w:val="28"/>
          </w:rPr>
          <w:t>2011 г</w:t>
        </w:r>
      </w:smartTag>
      <w:r w:rsidRPr="000627D3">
        <w:rPr>
          <w:rStyle w:val="ac"/>
          <w:b w:val="0"/>
          <w:sz w:val="28"/>
          <w:szCs w:val="28"/>
        </w:rPr>
        <w:t>. - соответственно 6,1, 6,7, 7,2% ВВП. Корпоративный </w:t>
      </w:r>
      <w:bookmarkStart w:id="9" w:name="14"/>
      <w:r w:rsidRPr="000627D3">
        <w:rPr>
          <w:rStyle w:val="ac"/>
          <w:b w:val="0"/>
          <w:sz w:val="28"/>
          <w:szCs w:val="28"/>
        </w:rPr>
        <w:t>внутренний долг</w:t>
      </w:r>
      <w:bookmarkEnd w:id="9"/>
      <w:r w:rsidRPr="000627D3">
        <w:rPr>
          <w:rStyle w:val="ac"/>
          <w:b w:val="0"/>
          <w:sz w:val="28"/>
          <w:szCs w:val="28"/>
        </w:rPr>
        <w:t xml:space="preserve">, учитывая прирост банковских активов в 2006-2007 гг., - соответственно на 44,05 и 44,11 % (что ведет к быстрому росту кредитования предприятий) и почти 2,5-кратное увеличение емкости рынка корпоративных облигаций за этот период, составит в 2009 г., </w:t>
      </w:r>
      <w:smartTag w:uri="urn:schemas-microsoft-com:office:smarttags" w:element="metricconverter">
        <w:smartTagPr>
          <w:attr w:name="ProductID" w:val="2010 г"/>
        </w:smartTagPr>
        <w:r w:rsidRPr="000627D3">
          <w:rPr>
            <w:rStyle w:val="ac"/>
            <w:b w:val="0"/>
            <w:sz w:val="28"/>
            <w:szCs w:val="28"/>
          </w:rPr>
          <w:t>2010 г</w:t>
        </w:r>
      </w:smartTag>
      <w:r w:rsidRPr="000627D3">
        <w:rPr>
          <w:rStyle w:val="ac"/>
          <w:b w:val="0"/>
          <w:sz w:val="28"/>
          <w:szCs w:val="28"/>
        </w:rPr>
        <w:t xml:space="preserve">., </w:t>
      </w:r>
      <w:smartTag w:uri="urn:schemas-microsoft-com:office:smarttags" w:element="metricconverter">
        <w:smartTagPr>
          <w:attr w:name="ProductID" w:val="2011 г"/>
        </w:smartTagPr>
        <w:r w:rsidRPr="000627D3">
          <w:rPr>
            <w:rStyle w:val="ac"/>
            <w:b w:val="0"/>
            <w:sz w:val="28"/>
            <w:szCs w:val="28"/>
          </w:rPr>
          <w:t>2011 г</w:t>
        </w:r>
      </w:smartTag>
      <w:r w:rsidRPr="000627D3">
        <w:rPr>
          <w:rStyle w:val="ac"/>
          <w:b w:val="0"/>
          <w:sz w:val="28"/>
          <w:szCs w:val="28"/>
        </w:rPr>
        <w:t>. соответственно - 61; 68; 75% ВВП. С учетом корпоративного долга нерезидентам, который, принимая во внимание тенденции 2002-2008 гг., составит соответственно 48, 56; 64 ВВП, совокупный национальный </w:t>
      </w:r>
      <w:bookmarkStart w:id="10" w:name="15"/>
      <w:r w:rsidRPr="000627D3">
        <w:rPr>
          <w:rStyle w:val="ac"/>
          <w:b w:val="0"/>
          <w:sz w:val="28"/>
          <w:szCs w:val="28"/>
        </w:rPr>
        <w:t>долг</w:t>
      </w:r>
      <w:bookmarkEnd w:id="10"/>
      <w:r w:rsidRPr="000627D3">
        <w:rPr>
          <w:rStyle w:val="ac"/>
          <w:b w:val="0"/>
          <w:sz w:val="28"/>
          <w:szCs w:val="28"/>
        </w:rPr>
        <w:t> достигнет в </w:t>
      </w:r>
      <w:bookmarkStart w:id="11" w:name="16"/>
      <w:r w:rsidRPr="000627D3">
        <w:rPr>
          <w:rStyle w:val="ac"/>
          <w:b w:val="0"/>
          <w:sz w:val="28"/>
          <w:szCs w:val="28"/>
        </w:rPr>
        <w:t>2009</w:t>
      </w:r>
      <w:bookmarkEnd w:id="11"/>
      <w:r w:rsidRPr="000627D3">
        <w:rPr>
          <w:rStyle w:val="ac"/>
          <w:b w:val="0"/>
          <w:sz w:val="28"/>
          <w:szCs w:val="28"/>
        </w:rPr>
        <w:t xml:space="preserve"> г., </w:t>
      </w:r>
      <w:smartTag w:uri="urn:schemas-microsoft-com:office:smarttags" w:element="metricconverter">
        <w:smartTagPr>
          <w:attr w:name="ProductID" w:val="2010 г"/>
        </w:smartTagPr>
        <w:r w:rsidRPr="000627D3">
          <w:rPr>
            <w:rStyle w:val="ac"/>
            <w:b w:val="0"/>
            <w:sz w:val="28"/>
            <w:szCs w:val="28"/>
          </w:rPr>
          <w:t>2010 г</w:t>
        </w:r>
      </w:smartTag>
      <w:r w:rsidRPr="000627D3">
        <w:rPr>
          <w:rStyle w:val="ac"/>
          <w:b w:val="0"/>
          <w:sz w:val="28"/>
          <w:szCs w:val="28"/>
        </w:rPr>
        <w:t xml:space="preserve">., </w:t>
      </w:r>
      <w:smartTag w:uri="urn:schemas-microsoft-com:office:smarttags" w:element="metricconverter">
        <w:smartTagPr>
          <w:attr w:name="ProductID" w:val="2011 г"/>
        </w:smartTagPr>
        <w:r w:rsidRPr="000627D3">
          <w:rPr>
            <w:rStyle w:val="ac"/>
            <w:b w:val="0"/>
            <w:sz w:val="28"/>
            <w:szCs w:val="28"/>
          </w:rPr>
          <w:t>2011 г</w:t>
        </w:r>
      </w:smartTag>
      <w:r w:rsidRPr="000627D3">
        <w:rPr>
          <w:rStyle w:val="ac"/>
          <w:b w:val="0"/>
          <w:sz w:val="28"/>
          <w:szCs w:val="28"/>
        </w:rPr>
        <w:t xml:space="preserve">. - 115,1, 130,7, 146,2% ВВП. В </w:t>
      </w:r>
      <w:smartTag w:uri="urn:schemas-microsoft-com:office:smarttags" w:element="metricconverter">
        <w:smartTagPr>
          <w:attr w:name="ProductID" w:val="2011 г"/>
        </w:smartTagPr>
        <w:r w:rsidRPr="000627D3">
          <w:rPr>
            <w:rStyle w:val="ac"/>
            <w:b w:val="0"/>
            <w:sz w:val="28"/>
            <w:szCs w:val="28"/>
          </w:rPr>
          <w:t>2011 г</w:t>
        </w:r>
      </w:smartTag>
      <w:r w:rsidRPr="000627D3">
        <w:rPr>
          <w:rStyle w:val="ac"/>
          <w:b w:val="0"/>
          <w:sz w:val="28"/>
          <w:szCs w:val="28"/>
        </w:rPr>
        <w:t xml:space="preserve">. СНД будет существенно выше всех финансовых резервов государства - золотовалютных резервов Банка России, Резервного фонда, Фонда национального благосостояния, обязательных резервов коммерческих банков, средств системы страхования вкладов. Учитывая тенденцию к замедлению роста золотовалютных резервов, а также тенденцию к снижению цен на нефть (что приведет к замедлению темпов роста средств Резервного фонда и Фонда национального благосостояния), СНД в </w:t>
      </w:r>
      <w:smartTag w:uri="urn:schemas-microsoft-com:office:smarttags" w:element="metricconverter">
        <w:smartTagPr>
          <w:attr w:name="ProductID" w:val="2011 г"/>
        </w:smartTagPr>
        <w:r w:rsidRPr="000627D3">
          <w:rPr>
            <w:rStyle w:val="ac"/>
            <w:b w:val="0"/>
            <w:sz w:val="28"/>
            <w:szCs w:val="28"/>
          </w:rPr>
          <w:t>2011 г</w:t>
        </w:r>
      </w:smartTag>
      <w:r w:rsidRPr="000627D3">
        <w:rPr>
          <w:rStyle w:val="ac"/>
          <w:b w:val="0"/>
          <w:sz w:val="28"/>
          <w:szCs w:val="28"/>
        </w:rPr>
        <w:t>. превысит общие </w:t>
      </w:r>
      <w:bookmarkStart w:id="12" w:name="17"/>
      <w:r w:rsidRPr="000627D3">
        <w:rPr>
          <w:rStyle w:val="ac"/>
          <w:b w:val="0"/>
          <w:sz w:val="28"/>
          <w:szCs w:val="28"/>
        </w:rPr>
        <w:t>государственные</w:t>
      </w:r>
      <w:bookmarkEnd w:id="12"/>
      <w:r w:rsidRPr="000627D3">
        <w:rPr>
          <w:rStyle w:val="ac"/>
          <w:b w:val="0"/>
          <w:sz w:val="28"/>
          <w:szCs w:val="28"/>
        </w:rPr>
        <w:t> резервы в 1,5-1,7 раза. При этом качество совокупного национального </w:t>
      </w:r>
      <w:bookmarkStart w:id="13" w:name="18"/>
      <w:r w:rsidRPr="000627D3">
        <w:rPr>
          <w:rStyle w:val="ac"/>
          <w:b w:val="0"/>
          <w:sz w:val="28"/>
          <w:szCs w:val="28"/>
        </w:rPr>
        <w:t>долга</w:t>
      </w:r>
      <w:bookmarkEnd w:id="13"/>
      <w:r w:rsidRPr="000627D3">
        <w:rPr>
          <w:rStyle w:val="ac"/>
          <w:b w:val="0"/>
          <w:sz w:val="28"/>
          <w:szCs w:val="28"/>
        </w:rPr>
        <w:t> ухудшится за счет трансформации внешнего госдолга в менее надежный корпоративный долг нерезидентам. Угроза сбоев на финансовом рынке и в бюджетном процессе, при небывалом для России росте долгов, все более увеличивается.</w:t>
      </w:r>
    </w:p>
    <w:p w:rsidR="000627D3" w:rsidRPr="000627D3" w:rsidRDefault="000627D3" w:rsidP="000627D3">
      <w:pPr>
        <w:pStyle w:val="a4"/>
        <w:spacing w:before="0" w:beforeAutospacing="0" w:after="0" w:afterAutospacing="0" w:line="360" w:lineRule="auto"/>
        <w:ind w:firstLine="709"/>
        <w:jc w:val="both"/>
        <w:rPr>
          <w:rStyle w:val="ac"/>
          <w:b w:val="0"/>
          <w:sz w:val="28"/>
          <w:szCs w:val="28"/>
        </w:rPr>
      </w:pPr>
      <w:r w:rsidRPr="000627D3">
        <w:rPr>
          <w:rStyle w:val="ac"/>
          <w:b w:val="0"/>
          <w:sz w:val="28"/>
          <w:szCs w:val="28"/>
        </w:rPr>
        <w:t xml:space="preserve">Первые негативные результаты быстрого роста долгового бремени уже проявились. Со второй половины </w:t>
      </w:r>
      <w:smartTag w:uri="urn:schemas-microsoft-com:office:smarttags" w:element="metricconverter">
        <w:smartTagPr>
          <w:attr w:name="ProductID" w:val="2007 г"/>
        </w:smartTagPr>
        <w:r w:rsidRPr="000627D3">
          <w:rPr>
            <w:rStyle w:val="ac"/>
            <w:b w:val="0"/>
            <w:sz w:val="28"/>
            <w:szCs w:val="28"/>
          </w:rPr>
          <w:t>2007 г</w:t>
        </w:r>
      </w:smartTag>
      <w:r w:rsidRPr="000627D3">
        <w:rPr>
          <w:rStyle w:val="ac"/>
          <w:b w:val="0"/>
          <w:sz w:val="28"/>
          <w:szCs w:val="28"/>
        </w:rPr>
        <w:t xml:space="preserve">. на кредитном рынке и рынке долговых обязательств стали постоянно возникать кризисные ситуации. В августе </w:t>
      </w:r>
      <w:smartTag w:uri="urn:schemas-microsoft-com:office:smarttags" w:element="metricconverter">
        <w:smartTagPr>
          <w:attr w:name="ProductID" w:val="2007 г"/>
        </w:smartTagPr>
        <w:r w:rsidRPr="000627D3">
          <w:rPr>
            <w:rStyle w:val="ac"/>
            <w:b w:val="0"/>
            <w:sz w:val="28"/>
            <w:szCs w:val="28"/>
          </w:rPr>
          <w:t>2007 г</w:t>
        </w:r>
      </w:smartTag>
      <w:r w:rsidRPr="000627D3">
        <w:rPr>
          <w:rStyle w:val="ac"/>
          <w:b w:val="0"/>
          <w:sz w:val="28"/>
          <w:szCs w:val="28"/>
        </w:rPr>
        <w:t xml:space="preserve">. нерезиденты в связи с кризисом на рынке недвижимости США вывели из России 9,2 млрд. долл. Это сразу же сказалось на находящемся в состоянии крайнего перенапряжения долговом рынке. Кредитные ставки взлетели вверх. Сильнее всего это проявилось на межбанковском рынке - в середине июля ставки по краткосрочным МБК установились на уровне 2,9- 3,0%, а в конце августа они достигли 8,6%. Банк России предпринял невиданные за весь постдефолтовский период меры по стабилизации финансового рынка. По всем источникам рефинансирования Центробанк выдал: в июле </w:t>
      </w:r>
      <w:smartTag w:uri="urn:schemas-microsoft-com:office:smarttags" w:element="metricconverter">
        <w:smartTagPr>
          <w:attr w:name="ProductID" w:val="2007 г"/>
        </w:smartTagPr>
        <w:r w:rsidRPr="000627D3">
          <w:rPr>
            <w:rStyle w:val="ac"/>
            <w:b w:val="0"/>
            <w:sz w:val="28"/>
            <w:szCs w:val="28"/>
          </w:rPr>
          <w:t>2007 г</w:t>
        </w:r>
      </w:smartTag>
      <w:r w:rsidRPr="000627D3">
        <w:rPr>
          <w:rStyle w:val="ac"/>
          <w:b w:val="0"/>
          <w:sz w:val="28"/>
          <w:szCs w:val="28"/>
        </w:rPr>
        <w:t>. - 5,5 млрд. руб.; в августе - 1,9 трлн.; в сентябре - 469 млрд.; в первой половине октября - 553,9 млрд. руб. Одновременно в октябре возобновился чистый приток иностранного капитала. Только за первую половину октября он превысил 8 млрд. долл.</w:t>
      </w:r>
      <w:r w:rsidRPr="000627D3">
        <w:rPr>
          <w:sz w:val="28"/>
          <w:szCs w:val="28"/>
        </w:rPr>
        <w:t xml:space="preserve"> [4</w:t>
      </w:r>
      <w:r w:rsidR="004159A6">
        <w:rPr>
          <w:sz w:val="28"/>
          <w:szCs w:val="28"/>
        </w:rPr>
        <w:t>1</w:t>
      </w:r>
      <w:r w:rsidRPr="000627D3">
        <w:rPr>
          <w:sz w:val="28"/>
          <w:szCs w:val="28"/>
        </w:rPr>
        <w:t>]</w:t>
      </w:r>
    </w:p>
    <w:p w:rsidR="000627D3" w:rsidRPr="000627D3" w:rsidRDefault="000627D3" w:rsidP="000627D3">
      <w:pPr>
        <w:spacing w:line="360" w:lineRule="auto"/>
        <w:ind w:firstLine="709"/>
        <w:jc w:val="both"/>
        <w:rPr>
          <w:rStyle w:val="ac"/>
          <w:b w:val="0"/>
          <w:sz w:val="28"/>
          <w:szCs w:val="28"/>
        </w:rPr>
      </w:pPr>
      <w:r w:rsidRPr="000627D3">
        <w:rPr>
          <w:rStyle w:val="ac"/>
          <w:b w:val="0"/>
          <w:sz w:val="28"/>
          <w:szCs w:val="28"/>
        </w:rPr>
        <w:t>Использование еврооблигаций для привлечения дополнительных средств стало довольно популярным у российских компаний. В первом квартале этого года объём размещений ценных бумаг достиг восьми миллиардов долларов. Для сравнения, за весь 2009 год этот показатель едва достигал 16 миллиардов. Минфин, который и организовал текущее роуд-шоу, планирует определить размер первого транша ценных бумаг в мае-июне. Еврооблигации будут размещены в долларах (присутствие в названии составляющей «евро» – не название денег, а указание, что облигации размещаются в иностранной валюте). Следующие транши разместят как в долларах, так и в других валютах.</w:t>
      </w:r>
    </w:p>
    <w:p w:rsidR="000627D3" w:rsidRPr="000627D3" w:rsidRDefault="000627D3" w:rsidP="000627D3">
      <w:pPr>
        <w:spacing w:line="360" w:lineRule="auto"/>
        <w:ind w:firstLine="709"/>
        <w:jc w:val="both"/>
        <w:rPr>
          <w:rStyle w:val="ac"/>
          <w:b w:val="0"/>
          <w:sz w:val="28"/>
          <w:szCs w:val="28"/>
        </w:rPr>
      </w:pPr>
      <w:r w:rsidRPr="000627D3">
        <w:rPr>
          <w:rStyle w:val="ac"/>
          <w:b w:val="0"/>
          <w:sz w:val="28"/>
          <w:szCs w:val="28"/>
        </w:rPr>
        <w:t>Внутренний долг государства, который изначально оценивается как менее болезненный для экономики страны, также продолжает расти. Резкий скачок его роста произошел осенью 2008 года, когда кризис вплотную добрался и до России. Только за октябрь месяц прошлого года внутренний государственный долг, выраженный в ценных бумагах государства, увеличился почти на 8 млрд. рублей и составил 1 трлн. 378,500 млрд. рублей. На 1 февраля 2009 года эта сумма увеличилась уже до 1 трлн. 423,268 млрд. рублей. Кроме того, в 2009 году предлагается увеличить внутренний долг государства еще на 300 млрд. рублей. Эти финансовые ресурсы будут выступать в качестве гарантий государства по кредитам, получаемым стратегически важными организациями и предприятиями оборонно-промышленного комплекса (100 млрд. рублей) и предприятиями, отобранными и отнесенными правительством к числу наиболее значимых для экономики страны (200 млрд. рублей). </w:t>
      </w:r>
    </w:p>
    <w:p w:rsidR="000627D3" w:rsidRPr="000627D3" w:rsidRDefault="000627D3" w:rsidP="000627D3">
      <w:pPr>
        <w:pStyle w:val="a4"/>
        <w:spacing w:before="0" w:beforeAutospacing="0" w:after="0" w:afterAutospacing="0" w:line="360" w:lineRule="auto"/>
        <w:ind w:firstLine="709"/>
        <w:jc w:val="both"/>
        <w:rPr>
          <w:rStyle w:val="ac"/>
          <w:b w:val="0"/>
          <w:sz w:val="28"/>
          <w:szCs w:val="28"/>
        </w:rPr>
      </w:pPr>
      <w:r w:rsidRPr="000627D3">
        <w:rPr>
          <w:rStyle w:val="ac"/>
          <w:b w:val="0"/>
          <w:sz w:val="28"/>
          <w:szCs w:val="28"/>
        </w:rPr>
        <w:t>В итоге положение на долговом рынке на время стабилизировалось. Однако в ноябре возникла новая волна кризиса банковской ликвидности. Объемы рефинансирования коммерческих банков установили новый рекордный уровень - почти 300 млрд. руб. в день. Рынок вновь вышел из кризиса.</w:t>
      </w:r>
    </w:p>
    <w:p w:rsidR="000627D3" w:rsidRPr="000627D3" w:rsidRDefault="000627D3" w:rsidP="000627D3">
      <w:pPr>
        <w:pStyle w:val="a4"/>
        <w:spacing w:before="0" w:beforeAutospacing="0" w:after="0" w:afterAutospacing="0" w:line="360" w:lineRule="auto"/>
        <w:ind w:firstLine="709"/>
        <w:jc w:val="both"/>
        <w:rPr>
          <w:rStyle w:val="ac"/>
          <w:b w:val="0"/>
          <w:sz w:val="28"/>
          <w:szCs w:val="28"/>
        </w:rPr>
      </w:pPr>
      <w:r w:rsidRPr="000627D3">
        <w:rPr>
          <w:rStyle w:val="ac"/>
          <w:b w:val="0"/>
          <w:sz w:val="28"/>
          <w:szCs w:val="28"/>
        </w:rPr>
        <w:t xml:space="preserve">В марте </w:t>
      </w:r>
      <w:smartTag w:uri="urn:schemas-microsoft-com:office:smarttags" w:element="metricconverter">
        <w:smartTagPr>
          <w:attr w:name="ProductID" w:val="2008 г"/>
        </w:smartTagPr>
        <w:r w:rsidRPr="000627D3">
          <w:rPr>
            <w:rStyle w:val="ac"/>
            <w:b w:val="0"/>
            <w:sz w:val="28"/>
            <w:szCs w:val="28"/>
          </w:rPr>
          <w:t>2008 г</w:t>
        </w:r>
      </w:smartTag>
      <w:r w:rsidRPr="000627D3">
        <w:rPr>
          <w:rStyle w:val="ac"/>
          <w:b w:val="0"/>
          <w:sz w:val="28"/>
          <w:szCs w:val="28"/>
        </w:rPr>
        <w:t xml:space="preserve">. положение опять дестабилизировалось. В начале февраля </w:t>
      </w:r>
      <w:smartTag w:uri="urn:schemas-microsoft-com:office:smarttags" w:element="metricconverter">
        <w:smartTagPr>
          <w:attr w:name="ProductID" w:val="2008 г"/>
        </w:smartTagPr>
        <w:r w:rsidRPr="000627D3">
          <w:rPr>
            <w:rStyle w:val="ac"/>
            <w:b w:val="0"/>
            <w:sz w:val="28"/>
            <w:szCs w:val="28"/>
          </w:rPr>
          <w:t>2008 г</w:t>
        </w:r>
      </w:smartTag>
      <w:r w:rsidRPr="000627D3">
        <w:rPr>
          <w:rStyle w:val="ac"/>
          <w:b w:val="0"/>
          <w:sz w:val="28"/>
          <w:szCs w:val="28"/>
        </w:rPr>
        <w:t xml:space="preserve">. средняя процентная ставка по межбанковским кредитам на один день составляла 2,5% годовых. Через месяц она поднялась до 7%. Объем сделок РЕПО вырос почти до 120 млрд. руб. в день (пик - 5 марта). Недостаток ликвидности ударил прежде всего по голубым фишкам среди корпоративных облигаций. Их доходность выросла с 6,5-7,0 до 9,0-10,0%. Рост объемов рефинансирования Банком России коммерческих банков и расширение списка облигаций, принимаемых в залог Центробанком (в список были включены новые выпуски корпоративных евробондов и рублевых облигаций), сняли остроту с банковской ликвидностью. Однако тенденция котировок корпоративных облигаций к понижению сохранилась </w:t>
      </w:r>
      <w:r w:rsidRPr="000627D3">
        <w:rPr>
          <w:sz w:val="28"/>
          <w:szCs w:val="28"/>
        </w:rPr>
        <w:t>[4</w:t>
      </w:r>
      <w:r w:rsidR="004159A6">
        <w:rPr>
          <w:sz w:val="28"/>
          <w:szCs w:val="28"/>
        </w:rPr>
        <w:t>1</w:t>
      </w:r>
      <w:r w:rsidRPr="000627D3">
        <w:rPr>
          <w:sz w:val="28"/>
          <w:szCs w:val="28"/>
        </w:rPr>
        <w:t>]</w:t>
      </w:r>
      <w:r w:rsidRPr="000627D3">
        <w:rPr>
          <w:rStyle w:val="ac"/>
          <w:b w:val="0"/>
          <w:sz w:val="28"/>
          <w:szCs w:val="28"/>
        </w:rPr>
        <w:t>.</w:t>
      </w:r>
    </w:p>
    <w:p w:rsidR="000627D3" w:rsidRPr="000627D3" w:rsidRDefault="000627D3" w:rsidP="000627D3">
      <w:pPr>
        <w:pStyle w:val="a4"/>
        <w:spacing w:before="0" w:beforeAutospacing="0" w:after="0" w:afterAutospacing="0" w:line="360" w:lineRule="auto"/>
        <w:ind w:firstLine="709"/>
        <w:jc w:val="both"/>
        <w:rPr>
          <w:rStyle w:val="ac"/>
          <w:b w:val="0"/>
          <w:sz w:val="28"/>
          <w:szCs w:val="28"/>
        </w:rPr>
      </w:pPr>
      <w:r w:rsidRPr="000627D3">
        <w:rPr>
          <w:rStyle w:val="ac"/>
          <w:b w:val="0"/>
          <w:sz w:val="28"/>
          <w:szCs w:val="28"/>
        </w:rPr>
        <w:t xml:space="preserve">В июле </w:t>
      </w:r>
      <w:smartTag w:uri="urn:schemas-microsoft-com:office:smarttags" w:element="metricconverter">
        <w:smartTagPr>
          <w:attr w:name="ProductID" w:val="2008 г"/>
        </w:smartTagPr>
        <w:r w:rsidRPr="000627D3">
          <w:rPr>
            <w:rStyle w:val="ac"/>
            <w:b w:val="0"/>
            <w:sz w:val="28"/>
            <w:szCs w:val="28"/>
          </w:rPr>
          <w:t>2008 г</w:t>
        </w:r>
      </w:smartTag>
      <w:r w:rsidRPr="000627D3">
        <w:rPr>
          <w:rStyle w:val="ac"/>
          <w:b w:val="0"/>
          <w:sz w:val="28"/>
          <w:szCs w:val="28"/>
        </w:rPr>
        <w:t>. возник новый кризис ликвидности - 29 июля на аукционе РЕПО было размещено почти 195 млрд. руб. 11 августа эта сумма возросла до 241,6 млрд. руб. После этого рынок на время стабилизировался. На аукционах РЕПО размещалось 4-6 млрд. руб. в день. Однако в начале сентября возникла новая кризисная ситуация. 1 сентября объем рефинансирования Банком России коммерческих банков составил 157,5 млрд. руб., 2 сентября - 124,3 млрд. руб. Ставки РЕПО выросли с 5,11 % в конце августа до 7,45% в начале сентября.</w:t>
      </w:r>
    </w:p>
    <w:p w:rsidR="000627D3" w:rsidRPr="000627D3" w:rsidRDefault="000627D3" w:rsidP="000627D3">
      <w:pPr>
        <w:spacing w:line="360" w:lineRule="auto"/>
        <w:ind w:firstLine="709"/>
        <w:jc w:val="both"/>
        <w:rPr>
          <w:b/>
          <w:sz w:val="28"/>
          <w:szCs w:val="28"/>
        </w:rPr>
      </w:pPr>
    </w:p>
    <w:p w:rsidR="000627D3" w:rsidRPr="000627D3" w:rsidRDefault="000627D3" w:rsidP="000627D3">
      <w:pPr>
        <w:tabs>
          <w:tab w:val="left" w:pos="6825"/>
        </w:tabs>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627D3" w:rsidRDefault="000627D3" w:rsidP="000627D3">
      <w:pPr>
        <w:spacing w:line="360" w:lineRule="auto"/>
        <w:ind w:firstLine="709"/>
        <w:jc w:val="both"/>
        <w:rPr>
          <w:b/>
          <w:sz w:val="28"/>
          <w:szCs w:val="28"/>
        </w:rPr>
      </w:pPr>
    </w:p>
    <w:p w:rsidR="000F5BA3" w:rsidRDefault="000F5BA3" w:rsidP="000627D3">
      <w:pPr>
        <w:spacing w:line="360" w:lineRule="auto"/>
        <w:ind w:firstLine="709"/>
        <w:jc w:val="both"/>
        <w:rPr>
          <w:b/>
          <w:sz w:val="28"/>
          <w:szCs w:val="28"/>
        </w:rPr>
      </w:pPr>
    </w:p>
    <w:p w:rsidR="000F5BA3" w:rsidRDefault="000F5BA3" w:rsidP="000627D3">
      <w:pPr>
        <w:spacing w:line="360" w:lineRule="auto"/>
        <w:ind w:firstLine="709"/>
        <w:jc w:val="both"/>
        <w:rPr>
          <w:b/>
          <w:sz w:val="28"/>
          <w:szCs w:val="28"/>
        </w:rPr>
      </w:pPr>
    </w:p>
    <w:p w:rsidR="000F5BA3" w:rsidRDefault="000F5BA3" w:rsidP="000627D3">
      <w:pPr>
        <w:spacing w:line="360" w:lineRule="auto"/>
        <w:ind w:firstLine="709"/>
        <w:jc w:val="both"/>
        <w:rPr>
          <w:b/>
          <w:sz w:val="28"/>
          <w:szCs w:val="28"/>
        </w:rPr>
      </w:pPr>
    </w:p>
    <w:p w:rsidR="000F5BA3" w:rsidRDefault="000F5BA3" w:rsidP="000627D3">
      <w:pPr>
        <w:spacing w:line="360" w:lineRule="auto"/>
        <w:ind w:firstLine="709"/>
        <w:jc w:val="both"/>
        <w:rPr>
          <w:b/>
          <w:sz w:val="28"/>
          <w:szCs w:val="28"/>
        </w:rPr>
      </w:pPr>
    </w:p>
    <w:p w:rsidR="000F5BA3" w:rsidRDefault="000F5BA3" w:rsidP="000627D3">
      <w:pPr>
        <w:spacing w:line="360" w:lineRule="auto"/>
        <w:ind w:firstLine="709"/>
        <w:jc w:val="both"/>
        <w:rPr>
          <w:b/>
          <w:sz w:val="28"/>
          <w:szCs w:val="28"/>
        </w:rPr>
      </w:pPr>
    </w:p>
    <w:p w:rsidR="000F5BA3" w:rsidRDefault="000F5BA3" w:rsidP="000627D3">
      <w:pPr>
        <w:spacing w:line="360" w:lineRule="auto"/>
        <w:ind w:firstLine="709"/>
        <w:jc w:val="both"/>
        <w:rPr>
          <w:b/>
          <w:sz w:val="28"/>
          <w:szCs w:val="28"/>
        </w:rPr>
      </w:pPr>
    </w:p>
    <w:p w:rsidR="000F5BA3" w:rsidRDefault="000F5BA3" w:rsidP="000627D3">
      <w:pPr>
        <w:spacing w:line="360" w:lineRule="auto"/>
        <w:ind w:firstLine="709"/>
        <w:jc w:val="both"/>
        <w:rPr>
          <w:b/>
          <w:sz w:val="28"/>
          <w:szCs w:val="28"/>
        </w:rPr>
      </w:pPr>
    </w:p>
    <w:p w:rsidR="000F5BA3" w:rsidRDefault="000F5BA3" w:rsidP="000627D3">
      <w:pPr>
        <w:spacing w:line="360" w:lineRule="auto"/>
        <w:ind w:firstLine="709"/>
        <w:jc w:val="both"/>
        <w:rPr>
          <w:b/>
          <w:sz w:val="28"/>
          <w:szCs w:val="28"/>
        </w:rPr>
      </w:pPr>
    </w:p>
    <w:p w:rsidR="000627D3" w:rsidRPr="000627D3" w:rsidRDefault="000627D3" w:rsidP="000627D3">
      <w:pPr>
        <w:spacing w:line="360" w:lineRule="auto"/>
        <w:ind w:firstLine="709"/>
        <w:jc w:val="both"/>
        <w:rPr>
          <w:b/>
          <w:sz w:val="28"/>
          <w:szCs w:val="28"/>
        </w:rPr>
      </w:pPr>
      <w:r w:rsidRPr="000627D3">
        <w:rPr>
          <w:b/>
          <w:sz w:val="28"/>
          <w:szCs w:val="28"/>
        </w:rPr>
        <w:t xml:space="preserve">3 Совершенствование управления государственным долгом  </w:t>
      </w:r>
    </w:p>
    <w:p w:rsidR="000627D3" w:rsidRDefault="000627D3" w:rsidP="000627D3">
      <w:pPr>
        <w:spacing w:line="360" w:lineRule="auto"/>
        <w:ind w:firstLine="709"/>
        <w:jc w:val="both"/>
        <w:rPr>
          <w:b/>
          <w:sz w:val="28"/>
          <w:szCs w:val="28"/>
        </w:rPr>
      </w:pPr>
    </w:p>
    <w:p w:rsidR="000627D3" w:rsidRPr="000627D3" w:rsidRDefault="000627D3" w:rsidP="000627D3">
      <w:pPr>
        <w:spacing w:line="360" w:lineRule="auto"/>
        <w:ind w:firstLine="709"/>
        <w:jc w:val="both"/>
        <w:rPr>
          <w:b/>
          <w:sz w:val="28"/>
          <w:szCs w:val="28"/>
        </w:rPr>
      </w:pPr>
      <w:r w:rsidRPr="000627D3">
        <w:rPr>
          <w:b/>
          <w:sz w:val="28"/>
          <w:szCs w:val="28"/>
        </w:rPr>
        <w:t xml:space="preserve">3.1 Методы управления государственным  долгом и пути их </w:t>
      </w:r>
    </w:p>
    <w:p w:rsidR="000627D3" w:rsidRPr="000627D3" w:rsidRDefault="000627D3" w:rsidP="000627D3">
      <w:pPr>
        <w:spacing w:line="360" w:lineRule="auto"/>
        <w:ind w:firstLine="709"/>
        <w:jc w:val="both"/>
        <w:rPr>
          <w:b/>
          <w:sz w:val="28"/>
          <w:szCs w:val="28"/>
        </w:rPr>
      </w:pPr>
      <w:r w:rsidRPr="000627D3">
        <w:rPr>
          <w:b/>
          <w:sz w:val="28"/>
          <w:szCs w:val="28"/>
        </w:rPr>
        <w:t>оптимизации</w:t>
      </w:r>
    </w:p>
    <w:p w:rsidR="000627D3" w:rsidRDefault="000627D3" w:rsidP="000627D3">
      <w:pPr>
        <w:spacing w:line="360" w:lineRule="auto"/>
        <w:ind w:firstLine="709"/>
        <w:jc w:val="both"/>
        <w:rPr>
          <w:b/>
          <w:sz w:val="28"/>
          <w:szCs w:val="28"/>
        </w:rPr>
      </w:pPr>
    </w:p>
    <w:p w:rsidR="000627D3" w:rsidRPr="000627D3" w:rsidRDefault="000627D3" w:rsidP="000627D3">
      <w:pPr>
        <w:spacing w:line="360" w:lineRule="auto"/>
        <w:ind w:firstLine="709"/>
        <w:jc w:val="both"/>
        <w:rPr>
          <w:sz w:val="28"/>
          <w:szCs w:val="28"/>
        </w:rPr>
      </w:pPr>
      <w:r w:rsidRPr="000627D3">
        <w:rPr>
          <w:sz w:val="28"/>
          <w:szCs w:val="28"/>
        </w:rPr>
        <w:t>В основу управления государственным долгом положены следующие принципы [2</w:t>
      </w:r>
      <w:r w:rsidR="004159A6">
        <w:rPr>
          <w:sz w:val="28"/>
          <w:szCs w:val="28"/>
        </w:rPr>
        <w:t>9</w:t>
      </w:r>
      <w:r w:rsidRPr="000627D3">
        <w:rPr>
          <w:sz w:val="28"/>
          <w:szCs w:val="28"/>
        </w:rPr>
        <w:t>, с.103]:</w:t>
      </w:r>
    </w:p>
    <w:p w:rsidR="000627D3" w:rsidRPr="000627D3" w:rsidRDefault="000627D3" w:rsidP="000627D3">
      <w:pPr>
        <w:spacing w:line="360" w:lineRule="auto"/>
        <w:ind w:firstLine="709"/>
        <w:jc w:val="both"/>
        <w:rPr>
          <w:sz w:val="28"/>
          <w:szCs w:val="28"/>
        </w:rPr>
      </w:pPr>
      <w:r w:rsidRPr="000627D3">
        <w:rPr>
          <w:sz w:val="28"/>
          <w:szCs w:val="28"/>
        </w:rPr>
        <w:t>- безусловность - обеспечение точного и своевременного выполнения обязательств государства перед инвесторами и кредиторами без выставления дополнительных условий;</w:t>
      </w:r>
    </w:p>
    <w:p w:rsidR="000627D3" w:rsidRPr="000627D3" w:rsidRDefault="000627D3" w:rsidP="000627D3">
      <w:pPr>
        <w:spacing w:line="360" w:lineRule="auto"/>
        <w:ind w:firstLine="709"/>
        <w:jc w:val="both"/>
        <w:rPr>
          <w:sz w:val="28"/>
          <w:szCs w:val="28"/>
        </w:rPr>
      </w:pPr>
      <w:r w:rsidRPr="000627D3">
        <w:rPr>
          <w:sz w:val="28"/>
          <w:szCs w:val="28"/>
        </w:rPr>
        <w:t>- единство учета - учет в процессе управления государственным долгом всех видов ценных бумаг, эмитированных федеральными органами власти, органами власти субъектов федерации и органами местного самоуправления;</w:t>
      </w:r>
    </w:p>
    <w:p w:rsidR="000627D3" w:rsidRPr="000627D3" w:rsidRDefault="000627D3" w:rsidP="000627D3">
      <w:pPr>
        <w:spacing w:line="360" w:lineRule="auto"/>
        <w:ind w:firstLine="709"/>
        <w:jc w:val="both"/>
        <w:rPr>
          <w:sz w:val="28"/>
          <w:szCs w:val="28"/>
        </w:rPr>
      </w:pPr>
      <w:r w:rsidRPr="000627D3">
        <w:rPr>
          <w:sz w:val="28"/>
          <w:szCs w:val="28"/>
        </w:rPr>
        <w:t>- единство долговой политики - обеспечение единого подхода в политике управления государственным долгом со стороны федерального центра по отношению к субъектам федерации и муниципальным образованиям;</w:t>
      </w:r>
    </w:p>
    <w:p w:rsidR="000627D3" w:rsidRPr="000627D3" w:rsidRDefault="000627D3" w:rsidP="000627D3">
      <w:pPr>
        <w:spacing w:line="360" w:lineRule="auto"/>
        <w:ind w:firstLine="709"/>
        <w:jc w:val="both"/>
        <w:rPr>
          <w:sz w:val="28"/>
          <w:szCs w:val="28"/>
        </w:rPr>
      </w:pPr>
      <w:r w:rsidRPr="000627D3">
        <w:rPr>
          <w:sz w:val="28"/>
          <w:szCs w:val="28"/>
        </w:rPr>
        <w:t>- согласованность - обеспечение максимально возможной гармонизации интересов кредиторов и государства-заемщика;</w:t>
      </w:r>
    </w:p>
    <w:p w:rsidR="000627D3" w:rsidRPr="000627D3" w:rsidRDefault="000627D3" w:rsidP="000627D3">
      <w:pPr>
        <w:spacing w:line="360" w:lineRule="auto"/>
        <w:ind w:firstLine="709"/>
        <w:jc w:val="both"/>
        <w:rPr>
          <w:sz w:val="28"/>
          <w:szCs w:val="28"/>
        </w:rPr>
      </w:pPr>
      <w:r w:rsidRPr="000627D3">
        <w:rPr>
          <w:sz w:val="28"/>
          <w:szCs w:val="28"/>
        </w:rPr>
        <w:t>- снижение рисков  выполнение всех необходимых действий, позволяющих снизить как риски кредитора, так и риски инвестора;</w:t>
      </w:r>
    </w:p>
    <w:p w:rsidR="000627D3" w:rsidRPr="000627D3" w:rsidRDefault="000627D3" w:rsidP="000627D3">
      <w:pPr>
        <w:spacing w:line="360" w:lineRule="auto"/>
        <w:ind w:firstLine="709"/>
        <w:jc w:val="both"/>
        <w:rPr>
          <w:sz w:val="28"/>
          <w:szCs w:val="28"/>
        </w:rPr>
      </w:pPr>
      <w:r w:rsidRPr="000627D3">
        <w:rPr>
          <w:sz w:val="28"/>
          <w:szCs w:val="28"/>
        </w:rPr>
        <w:t>- оптимальность - создание такой структуры государственных займов, чтобы выполнение обязательств по ним было сопряжено с минимальным риском, а также оказывало наименьшее отрицательное влияние на экономику страны;</w:t>
      </w:r>
    </w:p>
    <w:p w:rsidR="000627D3" w:rsidRPr="000627D3" w:rsidRDefault="000627D3" w:rsidP="000627D3">
      <w:pPr>
        <w:spacing w:line="360" w:lineRule="auto"/>
        <w:ind w:firstLine="709"/>
        <w:jc w:val="both"/>
        <w:rPr>
          <w:sz w:val="28"/>
          <w:szCs w:val="28"/>
        </w:rPr>
      </w:pPr>
      <w:r w:rsidRPr="000627D3">
        <w:rPr>
          <w:sz w:val="28"/>
          <w:szCs w:val="28"/>
        </w:rPr>
        <w:t>- гласность - предоставление достоверной, своевременной и полной информации о параметрах займов всем заинтересованным в ней пользователям.</w:t>
      </w:r>
    </w:p>
    <w:p w:rsidR="000627D3" w:rsidRPr="000627D3" w:rsidRDefault="000627D3" w:rsidP="000627D3">
      <w:pPr>
        <w:spacing w:line="360" w:lineRule="auto"/>
        <w:ind w:firstLine="709"/>
        <w:jc w:val="both"/>
        <w:rPr>
          <w:sz w:val="28"/>
          <w:szCs w:val="28"/>
        </w:rPr>
      </w:pPr>
      <w:r w:rsidRPr="000627D3">
        <w:rPr>
          <w:sz w:val="28"/>
          <w:szCs w:val="28"/>
        </w:rPr>
        <w:t>Управление государственным долгом, как и всякое управление, имеет четыре составляющие: прогнозирование, планирование, анализ и контроль. Однако эти функции управления могут быть конкретизированы применительно к государственному долгу. Понятие управления государственным долгом может рассматриваться в широком и узком смысле.</w:t>
      </w:r>
    </w:p>
    <w:p w:rsidR="000627D3" w:rsidRPr="000627D3" w:rsidRDefault="000627D3" w:rsidP="000627D3">
      <w:pPr>
        <w:spacing w:line="360" w:lineRule="auto"/>
        <w:ind w:firstLine="709"/>
        <w:jc w:val="both"/>
        <w:rPr>
          <w:sz w:val="28"/>
          <w:szCs w:val="28"/>
        </w:rPr>
      </w:pPr>
      <w:r w:rsidRPr="000627D3">
        <w:rPr>
          <w:sz w:val="28"/>
          <w:szCs w:val="28"/>
        </w:rPr>
        <w:t>Управление государственным в широком смысле предполагает:</w:t>
      </w:r>
    </w:p>
    <w:p w:rsidR="000627D3" w:rsidRPr="000627D3" w:rsidRDefault="000627D3" w:rsidP="000627D3">
      <w:pPr>
        <w:spacing w:line="360" w:lineRule="auto"/>
        <w:ind w:firstLine="709"/>
        <w:jc w:val="both"/>
        <w:rPr>
          <w:sz w:val="28"/>
          <w:szCs w:val="28"/>
        </w:rPr>
      </w:pPr>
      <w:r w:rsidRPr="000627D3">
        <w:rPr>
          <w:sz w:val="28"/>
          <w:szCs w:val="28"/>
        </w:rPr>
        <w:t>- формирование политики в отношении государственного долга;</w:t>
      </w:r>
    </w:p>
    <w:p w:rsidR="000627D3" w:rsidRPr="000627D3" w:rsidRDefault="000627D3" w:rsidP="000627D3">
      <w:pPr>
        <w:spacing w:line="360" w:lineRule="auto"/>
        <w:ind w:firstLine="709"/>
        <w:jc w:val="both"/>
        <w:rPr>
          <w:sz w:val="28"/>
          <w:szCs w:val="28"/>
        </w:rPr>
      </w:pPr>
      <w:r w:rsidRPr="000627D3">
        <w:rPr>
          <w:sz w:val="28"/>
          <w:szCs w:val="28"/>
        </w:rPr>
        <w:t>- определение основных показателей и предельных значений государственной задолженности;</w:t>
      </w:r>
    </w:p>
    <w:p w:rsidR="000627D3" w:rsidRPr="000627D3" w:rsidRDefault="000627D3" w:rsidP="000627D3">
      <w:pPr>
        <w:spacing w:line="360" w:lineRule="auto"/>
        <w:ind w:firstLine="709"/>
        <w:jc w:val="both"/>
        <w:rPr>
          <w:sz w:val="28"/>
          <w:szCs w:val="28"/>
        </w:rPr>
      </w:pPr>
      <w:r w:rsidRPr="000627D3">
        <w:rPr>
          <w:sz w:val="28"/>
          <w:szCs w:val="28"/>
        </w:rPr>
        <w:t>- определение основных направлений воздействия на микро- и макроэкономические показатели;</w:t>
      </w:r>
    </w:p>
    <w:p w:rsidR="000627D3" w:rsidRPr="000627D3" w:rsidRDefault="000627D3" w:rsidP="000627D3">
      <w:pPr>
        <w:spacing w:line="360" w:lineRule="auto"/>
        <w:ind w:firstLine="709"/>
        <w:jc w:val="both"/>
        <w:rPr>
          <w:sz w:val="28"/>
          <w:szCs w:val="28"/>
        </w:rPr>
      </w:pPr>
      <w:r w:rsidRPr="000627D3">
        <w:rPr>
          <w:sz w:val="28"/>
          <w:szCs w:val="28"/>
        </w:rPr>
        <w:t>- определение приоритетных направлений использования привлеченных ресурсов и т.д.</w:t>
      </w:r>
    </w:p>
    <w:p w:rsidR="000627D3" w:rsidRPr="000627D3" w:rsidRDefault="000627D3" w:rsidP="000627D3">
      <w:pPr>
        <w:spacing w:line="360" w:lineRule="auto"/>
        <w:ind w:firstLine="709"/>
        <w:jc w:val="both"/>
        <w:rPr>
          <w:sz w:val="28"/>
          <w:szCs w:val="28"/>
        </w:rPr>
      </w:pPr>
      <w:r w:rsidRPr="000627D3">
        <w:rPr>
          <w:sz w:val="28"/>
          <w:szCs w:val="28"/>
        </w:rPr>
        <w:t>Политика в отношении государственного долга и его верхний предел определяются законодательными органами власти, а оперативное управление им осуществляет исполнительная власть.</w:t>
      </w:r>
    </w:p>
    <w:p w:rsidR="000627D3" w:rsidRPr="000627D3" w:rsidRDefault="000627D3" w:rsidP="000627D3">
      <w:pPr>
        <w:spacing w:line="360" w:lineRule="auto"/>
        <w:ind w:firstLine="709"/>
        <w:jc w:val="both"/>
        <w:rPr>
          <w:sz w:val="28"/>
          <w:szCs w:val="28"/>
        </w:rPr>
      </w:pPr>
      <w:r w:rsidRPr="000627D3">
        <w:rPr>
          <w:sz w:val="28"/>
          <w:szCs w:val="28"/>
        </w:rPr>
        <w:t>Управление государственным долгом осуществляется посредством следующих методов:</w:t>
      </w:r>
    </w:p>
    <w:p w:rsidR="000627D3" w:rsidRPr="000627D3" w:rsidRDefault="000627D3" w:rsidP="000627D3">
      <w:pPr>
        <w:spacing w:line="360" w:lineRule="auto"/>
        <w:ind w:firstLine="709"/>
        <w:jc w:val="both"/>
        <w:rPr>
          <w:sz w:val="28"/>
          <w:szCs w:val="28"/>
        </w:rPr>
      </w:pPr>
      <w:r w:rsidRPr="000627D3">
        <w:rPr>
          <w:sz w:val="28"/>
          <w:szCs w:val="28"/>
        </w:rPr>
        <w:t>- рефинансирование - погашение части государственного долга за вновь привлеченных средств;</w:t>
      </w:r>
    </w:p>
    <w:p w:rsidR="000627D3" w:rsidRPr="000627D3" w:rsidRDefault="000627D3" w:rsidP="000627D3">
      <w:pPr>
        <w:spacing w:line="360" w:lineRule="auto"/>
        <w:ind w:firstLine="709"/>
        <w:jc w:val="both"/>
        <w:rPr>
          <w:sz w:val="28"/>
          <w:szCs w:val="28"/>
        </w:rPr>
      </w:pPr>
      <w:r w:rsidRPr="000627D3">
        <w:rPr>
          <w:sz w:val="28"/>
          <w:szCs w:val="28"/>
        </w:rPr>
        <w:t>- конверсия - изменение доходности займа;</w:t>
      </w:r>
    </w:p>
    <w:p w:rsidR="000627D3" w:rsidRPr="000627D3" w:rsidRDefault="000627D3" w:rsidP="000627D3">
      <w:pPr>
        <w:spacing w:line="360" w:lineRule="auto"/>
        <w:ind w:firstLine="709"/>
        <w:jc w:val="both"/>
        <w:rPr>
          <w:sz w:val="28"/>
          <w:szCs w:val="28"/>
        </w:rPr>
      </w:pPr>
      <w:r w:rsidRPr="000627D3">
        <w:rPr>
          <w:sz w:val="28"/>
          <w:szCs w:val="28"/>
        </w:rPr>
        <w:t>- консолидация - превращение части имеющейся задолженности в новую с более длительным сроком погашения. Чаще всего использование этого приема связано с желанием государства устранить опасность, которая может грозить денежно-кредитной системе в случае массовых требований по погашению задолженности;</w:t>
      </w:r>
    </w:p>
    <w:p w:rsidR="000627D3" w:rsidRPr="000627D3" w:rsidRDefault="000627D3" w:rsidP="000627D3">
      <w:pPr>
        <w:spacing w:line="360" w:lineRule="auto"/>
        <w:ind w:firstLine="709"/>
        <w:jc w:val="both"/>
        <w:rPr>
          <w:sz w:val="28"/>
          <w:szCs w:val="28"/>
        </w:rPr>
      </w:pPr>
      <w:r w:rsidRPr="000627D3">
        <w:rPr>
          <w:sz w:val="28"/>
          <w:szCs w:val="28"/>
        </w:rPr>
        <w:t>- новация - соглашения между государством-заемщиком и кредиторами по замене обстояте6льств в рамках одного и того же кредитного договора;</w:t>
      </w:r>
    </w:p>
    <w:p w:rsidR="000627D3" w:rsidRPr="000627D3" w:rsidRDefault="000627D3" w:rsidP="000627D3">
      <w:pPr>
        <w:spacing w:line="360" w:lineRule="auto"/>
        <w:ind w:firstLine="709"/>
        <w:jc w:val="both"/>
        <w:rPr>
          <w:sz w:val="28"/>
          <w:szCs w:val="28"/>
        </w:rPr>
      </w:pPr>
      <w:r w:rsidRPr="000627D3">
        <w:rPr>
          <w:sz w:val="28"/>
          <w:szCs w:val="28"/>
        </w:rPr>
        <w:t>- унификация - решение государства об объединении нескольких ранее выпущенных займов;</w:t>
      </w:r>
    </w:p>
    <w:p w:rsidR="000627D3" w:rsidRPr="000627D3" w:rsidRDefault="000627D3" w:rsidP="000627D3">
      <w:pPr>
        <w:spacing w:line="360" w:lineRule="auto"/>
        <w:ind w:firstLine="709"/>
        <w:jc w:val="both"/>
        <w:rPr>
          <w:sz w:val="28"/>
          <w:szCs w:val="28"/>
        </w:rPr>
      </w:pPr>
      <w:r w:rsidRPr="000627D3">
        <w:rPr>
          <w:sz w:val="28"/>
          <w:szCs w:val="28"/>
        </w:rPr>
        <w:t>- отсрочка - консолидация при одновременном отказе государства от выплаты дохода по займам;</w:t>
      </w:r>
    </w:p>
    <w:p w:rsidR="000627D3" w:rsidRPr="000627D3" w:rsidRDefault="000627D3" w:rsidP="000627D3">
      <w:pPr>
        <w:spacing w:line="360" w:lineRule="auto"/>
        <w:ind w:firstLine="709"/>
        <w:jc w:val="both"/>
        <w:rPr>
          <w:sz w:val="28"/>
          <w:szCs w:val="28"/>
        </w:rPr>
      </w:pPr>
      <w:r w:rsidRPr="000627D3">
        <w:rPr>
          <w:sz w:val="28"/>
          <w:szCs w:val="28"/>
        </w:rPr>
        <w:t>- дефолт - отказ государства от уплаты государственного долга.</w:t>
      </w:r>
    </w:p>
    <w:p w:rsidR="000627D3" w:rsidRPr="000627D3" w:rsidRDefault="000627D3" w:rsidP="000627D3">
      <w:pPr>
        <w:spacing w:line="360" w:lineRule="auto"/>
        <w:ind w:firstLine="709"/>
        <w:jc w:val="both"/>
        <w:rPr>
          <w:sz w:val="28"/>
          <w:szCs w:val="28"/>
        </w:rPr>
      </w:pPr>
      <w:r w:rsidRPr="000627D3">
        <w:rPr>
          <w:sz w:val="28"/>
          <w:szCs w:val="28"/>
        </w:rPr>
        <w:t xml:space="preserve">Основные задачи по управлению долгом: </w:t>
      </w:r>
    </w:p>
    <w:p w:rsidR="000627D3" w:rsidRPr="000627D3" w:rsidRDefault="000627D3" w:rsidP="000627D3">
      <w:pPr>
        <w:spacing w:line="360" w:lineRule="auto"/>
        <w:ind w:firstLine="709"/>
        <w:jc w:val="both"/>
        <w:rPr>
          <w:sz w:val="28"/>
          <w:szCs w:val="28"/>
        </w:rPr>
      </w:pPr>
      <w:r w:rsidRPr="000627D3">
        <w:rPr>
          <w:sz w:val="28"/>
          <w:szCs w:val="28"/>
        </w:rPr>
        <w:t xml:space="preserve">- сокращение объемов внешних долговых обязательств и, соответственно, стоимости их обслуживания; </w:t>
      </w:r>
    </w:p>
    <w:p w:rsidR="000627D3" w:rsidRPr="000627D3" w:rsidRDefault="000627D3" w:rsidP="000627D3">
      <w:pPr>
        <w:spacing w:line="360" w:lineRule="auto"/>
        <w:ind w:firstLine="709"/>
        <w:jc w:val="both"/>
        <w:rPr>
          <w:sz w:val="28"/>
          <w:szCs w:val="28"/>
        </w:rPr>
      </w:pPr>
      <w:r w:rsidRPr="000627D3">
        <w:rPr>
          <w:sz w:val="28"/>
          <w:szCs w:val="28"/>
        </w:rPr>
        <w:t xml:space="preserve">- оптимизация структуры внешнего долга, увеличение доли его рыночной составляющей; </w:t>
      </w:r>
    </w:p>
    <w:p w:rsidR="000627D3" w:rsidRPr="000627D3" w:rsidRDefault="000627D3" w:rsidP="000627D3">
      <w:pPr>
        <w:spacing w:line="360" w:lineRule="auto"/>
        <w:ind w:firstLine="709"/>
        <w:jc w:val="both"/>
        <w:rPr>
          <w:sz w:val="28"/>
          <w:szCs w:val="28"/>
        </w:rPr>
      </w:pPr>
      <w:r w:rsidRPr="000627D3">
        <w:rPr>
          <w:sz w:val="28"/>
          <w:szCs w:val="28"/>
        </w:rPr>
        <w:t xml:space="preserve">- оптимизация графика платежей по внешнему долгу, устранение пиков платежей; </w:t>
      </w:r>
    </w:p>
    <w:p w:rsidR="000627D3" w:rsidRPr="000627D3" w:rsidRDefault="000627D3" w:rsidP="000627D3">
      <w:pPr>
        <w:spacing w:line="360" w:lineRule="auto"/>
        <w:ind w:firstLine="709"/>
        <w:jc w:val="both"/>
        <w:rPr>
          <w:sz w:val="28"/>
          <w:szCs w:val="28"/>
        </w:rPr>
      </w:pPr>
      <w:r w:rsidRPr="000627D3">
        <w:rPr>
          <w:sz w:val="28"/>
          <w:szCs w:val="28"/>
        </w:rPr>
        <w:t xml:space="preserve">- рефинансирование внешнего долга за счет внутренних заимствований без существенного ухудшения структуры долга по срокам платежей; </w:t>
      </w:r>
    </w:p>
    <w:p w:rsidR="000627D3" w:rsidRPr="000627D3" w:rsidRDefault="000627D3" w:rsidP="000627D3">
      <w:pPr>
        <w:spacing w:line="360" w:lineRule="auto"/>
        <w:ind w:firstLine="709"/>
        <w:jc w:val="both"/>
        <w:rPr>
          <w:sz w:val="28"/>
          <w:szCs w:val="28"/>
        </w:rPr>
      </w:pPr>
      <w:r w:rsidRPr="000627D3">
        <w:rPr>
          <w:sz w:val="28"/>
          <w:szCs w:val="28"/>
        </w:rPr>
        <w:t xml:space="preserve">- повышение эффективности использования заемных средств. </w:t>
      </w:r>
    </w:p>
    <w:p w:rsidR="000627D3" w:rsidRPr="000627D3" w:rsidRDefault="000627D3" w:rsidP="000627D3">
      <w:pPr>
        <w:spacing w:line="360" w:lineRule="auto"/>
        <w:ind w:firstLine="709"/>
        <w:jc w:val="both"/>
        <w:rPr>
          <w:sz w:val="28"/>
          <w:szCs w:val="28"/>
        </w:rPr>
      </w:pPr>
      <w:r w:rsidRPr="000627D3">
        <w:rPr>
          <w:sz w:val="28"/>
          <w:szCs w:val="28"/>
        </w:rPr>
        <w:t>Существует необходимость законодательного реформирования системы управления госдолгом Российской Федерации и первоочередного проведения необходимых мероприятий, к которым можно отнести [</w:t>
      </w:r>
      <w:r w:rsidR="000523F3">
        <w:rPr>
          <w:sz w:val="28"/>
          <w:szCs w:val="28"/>
        </w:rPr>
        <w:t>10</w:t>
      </w:r>
      <w:r w:rsidRPr="000627D3">
        <w:rPr>
          <w:sz w:val="28"/>
          <w:szCs w:val="28"/>
        </w:rPr>
        <w:t>, с.152]:</w:t>
      </w:r>
    </w:p>
    <w:p w:rsidR="000627D3" w:rsidRPr="000627D3" w:rsidRDefault="000627D3" w:rsidP="000627D3">
      <w:pPr>
        <w:spacing w:line="360" w:lineRule="auto"/>
        <w:ind w:firstLine="709"/>
        <w:jc w:val="both"/>
        <w:rPr>
          <w:sz w:val="28"/>
          <w:szCs w:val="28"/>
        </w:rPr>
      </w:pPr>
      <w:r w:rsidRPr="000627D3">
        <w:rPr>
          <w:sz w:val="28"/>
          <w:szCs w:val="28"/>
        </w:rPr>
        <w:t xml:space="preserve">- разработку и принятие Федерального закона о внесении в Бюджетный кодекс Российской Федерации по внесению поправок в части, касающейся вопросов управления государственным долгом; </w:t>
      </w:r>
    </w:p>
    <w:p w:rsidR="000627D3" w:rsidRPr="000627D3" w:rsidRDefault="000627D3" w:rsidP="000627D3">
      <w:pPr>
        <w:spacing w:line="360" w:lineRule="auto"/>
        <w:ind w:firstLine="709"/>
        <w:jc w:val="both"/>
        <w:rPr>
          <w:sz w:val="28"/>
          <w:szCs w:val="28"/>
        </w:rPr>
      </w:pPr>
      <w:r w:rsidRPr="000627D3">
        <w:rPr>
          <w:sz w:val="28"/>
          <w:szCs w:val="28"/>
        </w:rPr>
        <w:t xml:space="preserve">- разработку и принятие федерального закона о государственном долге Российской Федерации; </w:t>
      </w:r>
    </w:p>
    <w:p w:rsidR="000627D3" w:rsidRPr="000627D3" w:rsidRDefault="000627D3" w:rsidP="000627D3">
      <w:pPr>
        <w:spacing w:line="360" w:lineRule="auto"/>
        <w:ind w:firstLine="709"/>
        <w:jc w:val="both"/>
        <w:rPr>
          <w:sz w:val="28"/>
          <w:szCs w:val="28"/>
        </w:rPr>
      </w:pPr>
      <w:r w:rsidRPr="000627D3">
        <w:rPr>
          <w:sz w:val="28"/>
          <w:szCs w:val="28"/>
        </w:rPr>
        <w:t xml:space="preserve">- разработку и утверждение нормативных документов, регламентирующих деятельность Внешэкономбанка в качестве агента по обслуживанию государственного внешнего долга и государственных внешних финансовых активов; </w:t>
      </w:r>
    </w:p>
    <w:p w:rsidR="000627D3" w:rsidRPr="000627D3" w:rsidRDefault="000627D3" w:rsidP="000627D3">
      <w:pPr>
        <w:spacing w:line="360" w:lineRule="auto"/>
        <w:ind w:firstLine="709"/>
        <w:jc w:val="both"/>
        <w:rPr>
          <w:sz w:val="28"/>
          <w:szCs w:val="28"/>
        </w:rPr>
      </w:pPr>
      <w:r w:rsidRPr="000627D3">
        <w:rPr>
          <w:sz w:val="28"/>
          <w:szCs w:val="28"/>
        </w:rPr>
        <w:t xml:space="preserve">- создание единой базы данных по государственному долгу Российской Федерации; </w:t>
      </w:r>
    </w:p>
    <w:p w:rsidR="000627D3" w:rsidRPr="000627D3" w:rsidRDefault="000627D3" w:rsidP="000627D3">
      <w:pPr>
        <w:spacing w:line="360" w:lineRule="auto"/>
        <w:ind w:firstLine="709"/>
        <w:jc w:val="both"/>
        <w:rPr>
          <w:sz w:val="28"/>
          <w:szCs w:val="28"/>
        </w:rPr>
      </w:pPr>
      <w:r w:rsidRPr="000627D3">
        <w:rPr>
          <w:sz w:val="28"/>
          <w:szCs w:val="28"/>
        </w:rPr>
        <w:t xml:space="preserve">- разработку и утверждение единого порядка ведения Государственной долговой книги Российской Федерации, субъекта Российской Федерации и муниципальной долговой книги; </w:t>
      </w:r>
    </w:p>
    <w:p w:rsidR="000627D3" w:rsidRPr="000627D3" w:rsidRDefault="000627D3" w:rsidP="000627D3">
      <w:pPr>
        <w:spacing w:line="360" w:lineRule="auto"/>
        <w:ind w:firstLine="709"/>
        <w:jc w:val="both"/>
        <w:rPr>
          <w:sz w:val="28"/>
          <w:szCs w:val="28"/>
        </w:rPr>
      </w:pPr>
      <w:r w:rsidRPr="000627D3">
        <w:rPr>
          <w:sz w:val="28"/>
          <w:szCs w:val="28"/>
        </w:rPr>
        <w:t>- разработку критериев и механизмов оценки эффективности заемной и долговой политики.</w:t>
      </w:r>
    </w:p>
    <w:p w:rsidR="000627D3" w:rsidRPr="000627D3" w:rsidRDefault="000627D3" w:rsidP="000627D3">
      <w:pPr>
        <w:pStyle w:val="a4"/>
        <w:spacing w:before="0" w:beforeAutospacing="0" w:after="0" w:afterAutospacing="0" w:line="360" w:lineRule="auto"/>
        <w:ind w:firstLine="709"/>
        <w:jc w:val="both"/>
        <w:rPr>
          <w:sz w:val="28"/>
          <w:szCs w:val="28"/>
        </w:rPr>
      </w:pPr>
      <w:r w:rsidRPr="000627D3">
        <w:rPr>
          <w:sz w:val="28"/>
          <w:szCs w:val="28"/>
        </w:rPr>
        <w:t>Существ</w:t>
      </w:r>
      <w:r w:rsidR="000B4885">
        <w:rPr>
          <w:sz w:val="28"/>
          <w:szCs w:val="28"/>
        </w:rPr>
        <w:t xml:space="preserve">уют два основных пути решения: </w:t>
      </w:r>
      <w:r w:rsidRPr="000627D3">
        <w:rPr>
          <w:sz w:val="28"/>
          <w:szCs w:val="28"/>
        </w:rPr>
        <w:t xml:space="preserve"> усиление административного контроля за финансовыми потоками, дополненное ужесточением законодательства и осуществление системных институциональных изменений, создающих благоприятный инвестиционный климат. </w:t>
      </w:r>
    </w:p>
    <w:p w:rsidR="000627D3" w:rsidRPr="000627D3" w:rsidRDefault="000627D3" w:rsidP="000627D3">
      <w:pPr>
        <w:pStyle w:val="a4"/>
        <w:spacing w:before="0" w:beforeAutospacing="0" w:after="0" w:afterAutospacing="0" w:line="360" w:lineRule="auto"/>
        <w:ind w:firstLine="709"/>
        <w:jc w:val="both"/>
        <w:rPr>
          <w:sz w:val="28"/>
          <w:szCs w:val="28"/>
        </w:rPr>
      </w:pPr>
      <w:r w:rsidRPr="000627D3">
        <w:rPr>
          <w:sz w:val="28"/>
          <w:szCs w:val="28"/>
        </w:rPr>
        <w:t xml:space="preserve">Первый путь - это осуществление административных мер против стандартных схем нелегального вывоза капитала - занижения экспортных цен, невозврата валютной выручки, фиктивных импортных контрактов с авансовой оплатой и завышенными ценами, коррупции на таможне, расчетов через оффшоры. </w:t>
      </w:r>
    </w:p>
    <w:p w:rsidR="000627D3" w:rsidRPr="000627D3" w:rsidRDefault="000627D3" w:rsidP="000627D3">
      <w:pPr>
        <w:pStyle w:val="a4"/>
        <w:spacing w:before="0" w:beforeAutospacing="0" w:after="0" w:afterAutospacing="0" w:line="360" w:lineRule="auto"/>
        <w:ind w:firstLine="709"/>
        <w:jc w:val="both"/>
        <w:rPr>
          <w:sz w:val="28"/>
          <w:szCs w:val="28"/>
        </w:rPr>
      </w:pPr>
      <w:r w:rsidRPr="000627D3">
        <w:rPr>
          <w:sz w:val="28"/>
          <w:szCs w:val="28"/>
        </w:rPr>
        <w:t xml:space="preserve">Второй путь для России предпочтительнее. Меры по укреплению доверия к российской экономике должны включать в себя: улучшение налоговой системы и налогового администрирования; сбалансированность бюджета; обеспечение надежной работы банковской системы; защиту прав кредиторов и инвесторов; прозрачность финансовой отчетности всех предприятий и организаций; борьба с преступностью и коррупцией, резкое улучшение работы прокуратуры и судебной системы; строгое соблюдение федеральных законов на всей территории РФ, прекращение произвола и избирательных привилегий со стороны региональных и местных властей. </w:t>
      </w:r>
    </w:p>
    <w:p w:rsidR="000627D3" w:rsidRPr="000627D3" w:rsidRDefault="000627D3" w:rsidP="000627D3">
      <w:pPr>
        <w:spacing w:line="360" w:lineRule="auto"/>
        <w:ind w:firstLine="709"/>
        <w:jc w:val="both"/>
        <w:rPr>
          <w:sz w:val="28"/>
          <w:szCs w:val="28"/>
        </w:rPr>
      </w:pPr>
      <w:r w:rsidRPr="000627D3">
        <w:rPr>
          <w:sz w:val="28"/>
          <w:szCs w:val="28"/>
        </w:rPr>
        <w:t>Россия может продержаться максимум год без рефинансирования и реструктуризации своих внешних долгов,  без новых займов на погашение старых, списания части долга и рассрочки платежа. Федеральный бюджет не приходится рассматривать в качестве основного гаранта платежеспособности, поскольку нагрузку в 12-15 млрд. долл. в год он не выдержит. В противном случае все надежды на экономический рост, за счет которого и может пополняться доходная часть бюджета, можно оставить. Другие факторы платежеспособности тоже не работают. Следовательно - нужно вести переговоры до победного конца.</w:t>
      </w:r>
    </w:p>
    <w:p w:rsidR="000627D3" w:rsidRPr="000627D3" w:rsidRDefault="000627D3" w:rsidP="000627D3">
      <w:pPr>
        <w:spacing w:line="360" w:lineRule="auto"/>
        <w:ind w:firstLine="709"/>
        <w:jc w:val="both"/>
        <w:rPr>
          <w:rStyle w:val="apple-style-span"/>
          <w:rFonts w:ascii="Verdana" w:hAnsi="Verdana"/>
          <w:b/>
          <w:sz w:val="28"/>
          <w:szCs w:val="28"/>
        </w:rPr>
      </w:pPr>
      <w:r w:rsidRPr="000627D3">
        <w:rPr>
          <w:b/>
          <w:bCs/>
          <w:sz w:val="28"/>
          <w:szCs w:val="28"/>
        </w:rPr>
        <w:br/>
      </w:r>
    </w:p>
    <w:p w:rsidR="000627D3" w:rsidRDefault="000627D3" w:rsidP="000627D3">
      <w:pPr>
        <w:rPr>
          <w:rStyle w:val="apple-style-span"/>
          <w:rFonts w:ascii="Verdana" w:hAnsi="Verdana"/>
          <w:color w:val="000000"/>
          <w:sz w:val="23"/>
          <w:szCs w:val="23"/>
        </w:rPr>
      </w:pPr>
    </w:p>
    <w:p w:rsidR="000627D3" w:rsidRDefault="000627D3" w:rsidP="000627D3">
      <w:pPr>
        <w:spacing w:line="360" w:lineRule="auto"/>
        <w:ind w:firstLine="709"/>
        <w:jc w:val="both"/>
        <w:rPr>
          <w:b/>
          <w:sz w:val="28"/>
          <w:szCs w:val="28"/>
        </w:rPr>
      </w:pPr>
      <w:r w:rsidRPr="000627D3">
        <w:rPr>
          <w:b/>
          <w:sz w:val="28"/>
          <w:szCs w:val="28"/>
        </w:rPr>
        <w:t xml:space="preserve">3.2 Перспективы погашения государственного долга РФ </w:t>
      </w:r>
    </w:p>
    <w:p w:rsidR="000627D3" w:rsidRPr="000627D3" w:rsidRDefault="000627D3" w:rsidP="000627D3">
      <w:pPr>
        <w:spacing w:line="360" w:lineRule="auto"/>
        <w:ind w:firstLine="709"/>
        <w:jc w:val="both"/>
        <w:rPr>
          <w:b/>
          <w:sz w:val="28"/>
          <w:szCs w:val="28"/>
        </w:rPr>
      </w:pPr>
      <w:r w:rsidRPr="000627D3">
        <w:rPr>
          <w:b/>
          <w:sz w:val="28"/>
          <w:szCs w:val="28"/>
        </w:rPr>
        <w:t xml:space="preserve">в условиях антикризисной экономики </w:t>
      </w:r>
    </w:p>
    <w:p w:rsidR="000627D3" w:rsidRDefault="000627D3" w:rsidP="00062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Style w:val="apple-style-span"/>
          <w:bCs/>
        </w:rPr>
      </w:pPr>
    </w:p>
    <w:p w:rsidR="000B4885" w:rsidRPr="000627D3" w:rsidRDefault="000627D3" w:rsidP="000B4885">
      <w:pPr>
        <w:tabs>
          <w:tab w:val="left" w:pos="10992"/>
          <w:tab w:val="left" w:pos="11908"/>
          <w:tab w:val="left" w:pos="12824"/>
          <w:tab w:val="left" w:pos="13740"/>
          <w:tab w:val="left" w:pos="14656"/>
        </w:tabs>
        <w:spacing w:line="360" w:lineRule="auto"/>
        <w:ind w:firstLine="709"/>
        <w:jc w:val="both"/>
        <w:rPr>
          <w:rStyle w:val="apple-style-span"/>
          <w:sz w:val="28"/>
          <w:szCs w:val="28"/>
        </w:rPr>
      </w:pPr>
      <w:r w:rsidRPr="000627D3">
        <w:rPr>
          <w:rStyle w:val="apple-style-span"/>
          <w:bCs/>
          <w:sz w:val="28"/>
          <w:szCs w:val="28"/>
        </w:rPr>
        <w:t xml:space="preserve">В 2010 году наша страна планирует занять за рубежом около 17 млрд. долларов. </w:t>
      </w:r>
      <w:r w:rsidR="000B4885" w:rsidRPr="000627D3">
        <w:rPr>
          <w:rStyle w:val="apple-style-span"/>
          <w:sz w:val="28"/>
          <w:szCs w:val="28"/>
        </w:rPr>
        <w:t>Собственных денег нам может не хватить на социальные платежи, развитие инфраструктуры, модернизацию экономики.</w:t>
      </w:r>
    </w:p>
    <w:p w:rsidR="00FC67D5" w:rsidRDefault="000627D3" w:rsidP="000627D3">
      <w:pPr>
        <w:tabs>
          <w:tab w:val="left" w:pos="10992"/>
          <w:tab w:val="left" w:pos="11908"/>
          <w:tab w:val="left" w:pos="12824"/>
          <w:tab w:val="left" w:pos="13740"/>
          <w:tab w:val="left" w:pos="14656"/>
        </w:tabs>
        <w:spacing w:line="360" w:lineRule="auto"/>
        <w:ind w:firstLine="709"/>
        <w:jc w:val="both"/>
        <w:rPr>
          <w:rStyle w:val="apple-style-span"/>
          <w:bCs/>
          <w:sz w:val="28"/>
          <w:szCs w:val="28"/>
        </w:rPr>
      </w:pPr>
      <w:r w:rsidRPr="000627D3">
        <w:rPr>
          <w:rStyle w:val="apple-style-span"/>
          <w:bCs/>
          <w:sz w:val="28"/>
          <w:szCs w:val="28"/>
        </w:rPr>
        <w:t>Резервный фонд будет полностью исчерпан в 2010 году, в ФНБ к 2012 году все же планируется сохранить 940 млрд. руб. (из 2 трлн.863 млрд., которые хранятся в нем сейчас). Поэтому помимо 17-миллиардного займа в 2010 году рассматриваются возможности взять кредиты в 2011 и 2012 годах, по 20,7 и 20 млрд. долларов соответственно. Путем привлечения внешних займов и используя государственные резервы, дефицит бюджета планируется уменьшать год от года: с 7,5% в 2010 году до 3% в 2012</w:t>
      </w:r>
      <w:r w:rsidRPr="000627D3">
        <w:rPr>
          <w:rStyle w:val="apple-style-span"/>
          <w:sz w:val="28"/>
          <w:szCs w:val="28"/>
        </w:rPr>
        <w:t xml:space="preserve"> году</w:t>
      </w:r>
      <w:r w:rsidRPr="000627D3">
        <w:rPr>
          <w:rStyle w:val="apple-style-span"/>
          <w:bCs/>
          <w:sz w:val="28"/>
          <w:szCs w:val="28"/>
        </w:rPr>
        <w:t xml:space="preserve">. У кого именно и на какой срок мы будем брать взаймы деньги, четкой определенности нет. Скорее всего, кредиторами выступят Всемирный банк или Международный валютный фонд. Возможно, что и обе эти организации. </w:t>
      </w:r>
    </w:p>
    <w:p w:rsidR="000B4885" w:rsidRDefault="000627D3" w:rsidP="000627D3">
      <w:pPr>
        <w:tabs>
          <w:tab w:val="left" w:pos="10992"/>
          <w:tab w:val="left" w:pos="11908"/>
          <w:tab w:val="left" w:pos="12824"/>
          <w:tab w:val="left" w:pos="13740"/>
          <w:tab w:val="left" w:pos="14656"/>
        </w:tabs>
        <w:spacing w:line="360" w:lineRule="auto"/>
        <w:ind w:firstLine="709"/>
        <w:jc w:val="both"/>
        <w:rPr>
          <w:rStyle w:val="apple-style-span"/>
          <w:sz w:val="28"/>
          <w:szCs w:val="28"/>
        </w:rPr>
      </w:pPr>
      <w:r w:rsidRPr="000627D3">
        <w:rPr>
          <w:rStyle w:val="apple-style-span"/>
          <w:sz w:val="28"/>
          <w:szCs w:val="28"/>
        </w:rPr>
        <w:t xml:space="preserve">Бюджет России дефицитный. До недавнего времени главными источниками </w:t>
      </w:r>
      <w:r w:rsidR="000B4885">
        <w:rPr>
          <w:rStyle w:val="apple-style-span"/>
          <w:sz w:val="28"/>
          <w:szCs w:val="28"/>
        </w:rPr>
        <w:t xml:space="preserve">покрытия дефицита </w:t>
      </w:r>
      <w:r w:rsidRPr="000627D3">
        <w:rPr>
          <w:rStyle w:val="apple-style-span"/>
          <w:sz w:val="28"/>
          <w:szCs w:val="28"/>
        </w:rPr>
        <w:t xml:space="preserve">считались Резервный фонд и Фонд национального благосостояния (ФНБ), то есть те средства, которые были накоплены страной, когда цены на энергоносители позволяли нам делать финансовые запасы. </w:t>
      </w:r>
    </w:p>
    <w:p w:rsidR="000627D3" w:rsidRPr="000627D3" w:rsidRDefault="000627D3" w:rsidP="000627D3">
      <w:pPr>
        <w:tabs>
          <w:tab w:val="left" w:pos="10992"/>
          <w:tab w:val="left" w:pos="11908"/>
          <w:tab w:val="left" w:pos="12824"/>
          <w:tab w:val="left" w:pos="13740"/>
          <w:tab w:val="left" w:pos="14656"/>
        </w:tabs>
        <w:spacing w:line="360" w:lineRule="auto"/>
        <w:ind w:firstLine="709"/>
        <w:jc w:val="both"/>
        <w:rPr>
          <w:rStyle w:val="apple-converted-space"/>
          <w:sz w:val="28"/>
          <w:szCs w:val="28"/>
        </w:rPr>
      </w:pPr>
      <w:r w:rsidRPr="000627D3">
        <w:rPr>
          <w:rStyle w:val="apple-style-span"/>
          <w:sz w:val="28"/>
          <w:szCs w:val="28"/>
        </w:rPr>
        <w:t>В том, что вернуть заемные средства страна сможет без проблем, в Минфине не сомневаются. Расплатиться по кредитным обязательствам мы сможем, используя имеющиеся у нас резервы и дивиденды от растущей (в перспективе) экономики. Кроме того, уровень кредитного доверия к России в международном сообществе очень высок, так как внешний долг органов государственного управления сейчас составляет всего 2–3% от ВВП, и даже после заимствований он не превысит 3–4%. Критическим показателем является сумма в 50% ВВП</w:t>
      </w:r>
      <w:r w:rsidR="00FC67D5">
        <w:rPr>
          <w:rStyle w:val="apple-style-span"/>
          <w:sz w:val="28"/>
          <w:szCs w:val="28"/>
        </w:rPr>
        <w:t>.</w:t>
      </w:r>
    </w:p>
    <w:p w:rsidR="000627D3" w:rsidRPr="000627D3" w:rsidRDefault="000627D3" w:rsidP="000627D3">
      <w:pPr>
        <w:tabs>
          <w:tab w:val="left" w:pos="10992"/>
          <w:tab w:val="left" w:pos="11908"/>
          <w:tab w:val="left" w:pos="12824"/>
          <w:tab w:val="left" w:pos="13740"/>
          <w:tab w:val="left" w:pos="14656"/>
        </w:tabs>
        <w:spacing w:line="360" w:lineRule="auto"/>
        <w:ind w:firstLine="709"/>
        <w:jc w:val="both"/>
        <w:rPr>
          <w:rStyle w:val="apple-style-span"/>
          <w:sz w:val="28"/>
          <w:szCs w:val="28"/>
        </w:rPr>
      </w:pPr>
      <w:r w:rsidRPr="000627D3">
        <w:rPr>
          <w:rStyle w:val="apple-style-span"/>
          <w:sz w:val="28"/>
          <w:szCs w:val="28"/>
        </w:rPr>
        <w:t>В ближайшие года три экономика РФ, так же как экономики других развитых и переходных стран, будет переживать трудные времена. Но что касается суммы кредита, то она не очень велика, и даже если государство займет по 20 млрд. долларов в 2011 и 2012 годах, я в этом ничего страшного не вижу. Механизм кредитования часто используется во всем цивилизованном мире. В любом случае в такой долговой яме, в которой оказалась страна в 1990-е годы, теперь мы не окажемся.</w:t>
      </w:r>
    </w:p>
    <w:p w:rsidR="000627D3" w:rsidRPr="000627D3" w:rsidRDefault="000627D3" w:rsidP="000627D3">
      <w:pPr>
        <w:tabs>
          <w:tab w:val="left" w:pos="10992"/>
          <w:tab w:val="left" w:pos="11908"/>
          <w:tab w:val="left" w:pos="12824"/>
          <w:tab w:val="left" w:pos="13740"/>
          <w:tab w:val="left" w:pos="14656"/>
        </w:tabs>
        <w:spacing w:line="360" w:lineRule="auto"/>
        <w:ind w:firstLine="709"/>
        <w:jc w:val="both"/>
        <w:rPr>
          <w:rStyle w:val="apple-converted-space"/>
          <w:color w:val="000000"/>
          <w:sz w:val="28"/>
          <w:szCs w:val="28"/>
        </w:rPr>
      </w:pPr>
      <w:r w:rsidRPr="000627D3">
        <w:rPr>
          <w:rStyle w:val="apple-style-span"/>
          <w:sz w:val="28"/>
          <w:szCs w:val="28"/>
        </w:rPr>
        <w:t xml:space="preserve">МВФ уже готов предоставить России льготный кредит по программе специальных прав заимствования (СДР) в размере 6,87 млрд. долларов. Всемирный банк готов выделить России кредит в размере от 2 до 4 млрд. долларов, кроме того, по еврооблигациям мы можем получить сумму, равную примерно 17 млрд. долларов. Сейчас все упирается в условия кредита. Россия стремится получить его на как можно более выгодных для себя условиях, при максимально низкой процентной ставке и на максимальный срок, потому-то мы и выбираем, у кого и на каких условиях взять заем </w:t>
      </w:r>
      <w:r w:rsidRPr="000627D3">
        <w:rPr>
          <w:sz w:val="28"/>
          <w:szCs w:val="28"/>
        </w:rPr>
        <w:t>[4</w:t>
      </w:r>
      <w:r w:rsidR="004159A6">
        <w:rPr>
          <w:sz w:val="28"/>
          <w:szCs w:val="28"/>
        </w:rPr>
        <w:t>1</w:t>
      </w:r>
      <w:r w:rsidRPr="000627D3">
        <w:rPr>
          <w:sz w:val="28"/>
          <w:szCs w:val="28"/>
        </w:rPr>
        <w:t>]</w:t>
      </w:r>
      <w:r w:rsidRPr="000627D3">
        <w:rPr>
          <w:rStyle w:val="apple-style-span"/>
          <w:sz w:val="28"/>
          <w:szCs w:val="28"/>
        </w:rPr>
        <w:t>.</w:t>
      </w:r>
      <w:r w:rsidRPr="000627D3">
        <w:rPr>
          <w:rStyle w:val="apple-converted-space"/>
          <w:color w:val="000000"/>
          <w:sz w:val="28"/>
          <w:szCs w:val="28"/>
        </w:rPr>
        <w:t> </w:t>
      </w:r>
    </w:p>
    <w:p w:rsidR="000627D3" w:rsidRPr="000627D3" w:rsidRDefault="000627D3" w:rsidP="000627D3">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0627D3">
        <w:rPr>
          <w:sz w:val="28"/>
          <w:szCs w:val="28"/>
        </w:rPr>
        <w:t>В 2010 году ожидается некоторое улучшение внешних условий развития российской экономики после их резкого ухудшения в 2009 году. Международные организации прогнозируют постепенное возобновление роста мировой экономики. По прогнозу МВФ (октябрь 2009 года) производство товаров и услуг в мире в 2010 году возрастет на 3,1% (в 2009 году – сократится на 1,1%). Однако не исключается возможность более медленного роста мирового ВВП. В 2011 и 2012 годах ожидается повышение темпов роста мировой экономики. Оживление мировой экономики будет способствовать восстановлению отечественного производства и росту экспорта. Инфляция в странах – торговых партнерах России в 2010 году прогнозируется относительно низкой, что не будет создавать дополнительных рисков ускорения роста цен в стране.</w:t>
      </w:r>
    </w:p>
    <w:p w:rsidR="000627D3" w:rsidRPr="000627D3" w:rsidRDefault="000627D3" w:rsidP="000627D3">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0627D3">
        <w:rPr>
          <w:sz w:val="28"/>
          <w:szCs w:val="28"/>
        </w:rPr>
        <w:t>На мировых финансовых рынках сохранятся низкие процентные ставки. Тем не менее МВФ и Всемирный банк прогнозируют некоторое повышение в 2010 году уровня краткосрочных процентных ставок в США и зоне евро. Предполагаемые соотношения между процентными ставками в России и зарубежных странах сохраняют возможность притока капитала в российскую экономику.</w:t>
      </w:r>
    </w:p>
    <w:p w:rsidR="000627D3" w:rsidRPr="000627D3" w:rsidRDefault="000627D3" w:rsidP="000627D3">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0627D3">
        <w:rPr>
          <w:sz w:val="28"/>
          <w:szCs w:val="28"/>
        </w:rPr>
        <w:t>В то же время риск оттока капитала остается высоким.</w:t>
      </w:r>
    </w:p>
    <w:p w:rsidR="000627D3" w:rsidRPr="000627D3" w:rsidRDefault="000627D3" w:rsidP="000627D3">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0627D3">
        <w:rPr>
          <w:sz w:val="28"/>
          <w:szCs w:val="28"/>
        </w:rPr>
        <w:t>Цена на нефть на мировых энергетических рынках является важнейшим фактором, оказывающим влияние на состояние российской экономики. В связи с этим Банк России рассмотрел четыре варианта условий проведения денежно-кредитной политики в 2010</w:t>
      </w:r>
      <w:r w:rsidRPr="000627D3">
        <w:rPr>
          <w:rFonts w:eastAsia="MS Mincho" w:hAnsi="MS Mincho"/>
          <w:sz w:val="28"/>
          <w:szCs w:val="28"/>
        </w:rPr>
        <w:noBreakHyphen/>
      </w:r>
      <w:r w:rsidRPr="000627D3">
        <w:rPr>
          <w:sz w:val="28"/>
          <w:szCs w:val="28"/>
        </w:rPr>
        <w:t>2012 годах, два из которых соответствуют прогнозам Правительства Российской Федерации.</w:t>
      </w:r>
    </w:p>
    <w:p w:rsidR="000627D3" w:rsidRPr="000627D3" w:rsidRDefault="000627D3" w:rsidP="000627D3">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0627D3">
        <w:rPr>
          <w:sz w:val="28"/>
          <w:szCs w:val="28"/>
        </w:rPr>
        <w:t xml:space="preserve">В рамках </w:t>
      </w:r>
      <w:r w:rsidRPr="000627D3">
        <w:rPr>
          <w:bCs/>
          <w:sz w:val="28"/>
          <w:szCs w:val="28"/>
        </w:rPr>
        <w:t>первого варианта</w:t>
      </w:r>
      <w:r w:rsidRPr="000627D3">
        <w:rPr>
          <w:sz w:val="28"/>
          <w:szCs w:val="28"/>
        </w:rPr>
        <w:t>, который Банк России рассмотрел дополнительно к прогнозам Правительства Российской Федерации, предполагается снижение в 2010 году среднегодовой цены на российскую нефть на мировом рынке до 45 долларов США за баррель. В этих условиях реальные располагаемые денежные доходы населения могут снизиться на 0,6%, инвестиции в основной капитал – на 2,5%. Объем ВВП увеличится на 0,2%.</w:t>
      </w:r>
    </w:p>
    <w:p w:rsidR="000627D3" w:rsidRPr="000627D3" w:rsidRDefault="000627D3" w:rsidP="000627D3">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0627D3">
        <w:rPr>
          <w:sz w:val="28"/>
          <w:szCs w:val="28"/>
        </w:rPr>
        <w:t xml:space="preserve">В качестве </w:t>
      </w:r>
      <w:r w:rsidRPr="000627D3">
        <w:rPr>
          <w:bCs/>
          <w:sz w:val="28"/>
          <w:szCs w:val="28"/>
        </w:rPr>
        <w:t xml:space="preserve">второго варианта </w:t>
      </w:r>
      <w:r w:rsidRPr="000627D3">
        <w:rPr>
          <w:sz w:val="28"/>
          <w:szCs w:val="28"/>
        </w:rPr>
        <w:t>рассматривается прогноз, положенный в основу проекта федерального бюджета. Предполагается, что в 2010 году цена на российскую нефть может составить 58 долларов США за баррель.</w:t>
      </w:r>
    </w:p>
    <w:p w:rsidR="000627D3" w:rsidRPr="000627D3" w:rsidRDefault="000627D3" w:rsidP="000627D3">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0627D3">
        <w:rPr>
          <w:sz w:val="28"/>
          <w:szCs w:val="28"/>
        </w:rPr>
        <w:t>Согласно этому варианту прогнозируется оживление в экономике вследствие реализации инвестиционных программ естественных монополий и государственной поддержки приоритетных направлений социально-экономического развития. Прирост реальных располагаемых денежных доходов населения и инвестиций в основной капитал может составить 0,4 и 1,0% соответственно. Экономический рост в этих условиях ожидается на уровне 1,6%.</w:t>
      </w:r>
    </w:p>
    <w:p w:rsidR="000627D3" w:rsidRPr="000627D3" w:rsidRDefault="000627D3" w:rsidP="000627D3">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0627D3">
        <w:rPr>
          <w:sz w:val="28"/>
          <w:szCs w:val="28"/>
        </w:rPr>
        <w:t xml:space="preserve">В рамках </w:t>
      </w:r>
      <w:r w:rsidRPr="000627D3">
        <w:rPr>
          <w:bCs/>
          <w:sz w:val="28"/>
          <w:szCs w:val="28"/>
        </w:rPr>
        <w:t xml:space="preserve">третьего варианта </w:t>
      </w:r>
      <w:r w:rsidRPr="000627D3">
        <w:rPr>
          <w:sz w:val="28"/>
          <w:szCs w:val="28"/>
        </w:rPr>
        <w:t>в 2010 году предусматривается повышение цены на российскую нефть до 68 долларов США за баррель. В этих условиях реальные располагаемые денежные доходы населения могут увеличиться на 1,4%. Инвестиции в основной капитал ожидаются выше уровня 2009 года на 4,5%. Объем ВВП в этом случае может возрасти на 3,0%.</w:t>
      </w:r>
    </w:p>
    <w:p w:rsidR="000627D3" w:rsidRPr="000627D3" w:rsidRDefault="000627D3" w:rsidP="000627D3">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0627D3">
        <w:rPr>
          <w:sz w:val="28"/>
          <w:szCs w:val="28"/>
        </w:rPr>
        <w:t xml:space="preserve">Банк России не исключает возможности более высокого роста цен на нефть на мировом рынке. Согласно </w:t>
      </w:r>
      <w:r w:rsidRPr="000627D3">
        <w:rPr>
          <w:bCs/>
          <w:sz w:val="28"/>
          <w:szCs w:val="28"/>
        </w:rPr>
        <w:t xml:space="preserve">четвертому варианту </w:t>
      </w:r>
      <w:r w:rsidRPr="000627D3">
        <w:rPr>
          <w:sz w:val="28"/>
          <w:szCs w:val="28"/>
        </w:rPr>
        <w:t>прогноза предполагается, что цена на российскую нефть в 2010 году возрастет до 80 долларов США за баррель. На фоне значительного улучшения внешних условий темпы роста основных экономических показателей прогнозируются выше, чем в третьем варианте. Прирост реальных располагаемых денежных доходов населения может составить 2,4%, инвестиций в основной капитал – 8,0%. Прирост ВВП в этом случае ожидается на уровне 4,4%.</w:t>
      </w:r>
    </w:p>
    <w:p w:rsidR="000627D3" w:rsidRPr="000627D3" w:rsidRDefault="000627D3" w:rsidP="000627D3">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0627D3">
        <w:rPr>
          <w:sz w:val="28"/>
          <w:szCs w:val="28"/>
        </w:rPr>
        <w:t>В первом варианте прогноза, предусматривающем ухудшение конъюнктуры рынка энергоносителей, в 2010 году экспорт товаров и услуг может сократиться до 305,9 млрд. долларов США, а положительное сальдо баланса торговли товарами и услугами – до 53,0 млрд. долларов США.</w:t>
      </w:r>
    </w:p>
    <w:p w:rsidR="000627D3" w:rsidRPr="000627D3" w:rsidRDefault="000627D3" w:rsidP="000627D3">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0627D3">
        <w:rPr>
          <w:sz w:val="28"/>
          <w:szCs w:val="28"/>
        </w:rPr>
        <w:t>Сценарные условия второго и третьего вариантов предусматривают рост объемов экспорта товаров и услуг до 348,5</w:t>
      </w:r>
      <w:r w:rsidRPr="000627D3">
        <w:rPr>
          <w:rFonts w:eastAsia="MS Mincho" w:hAnsi="MS Mincho"/>
          <w:sz w:val="28"/>
          <w:szCs w:val="28"/>
        </w:rPr>
        <w:noBreakHyphen/>
      </w:r>
      <w:r w:rsidRPr="000627D3">
        <w:rPr>
          <w:sz w:val="28"/>
          <w:szCs w:val="28"/>
        </w:rPr>
        <w:t>384,0 млрд. долларов США, положительное сальдо торговли товарами и услугами в 2010 году составит в этом случае 77,2</w:t>
      </w:r>
      <w:r w:rsidRPr="000627D3">
        <w:rPr>
          <w:rFonts w:eastAsia="MS Mincho" w:hAnsi="MS Mincho"/>
          <w:sz w:val="28"/>
          <w:szCs w:val="28"/>
        </w:rPr>
        <w:noBreakHyphen/>
      </w:r>
      <w:r w:rsidRPr="000627D3">
        <w:rPr>
          <w:sz w:val="28"/>
          <w:szCs w:val="28"/>
        </w:rPr>
        <w:t>98,3 млрд. долларов США. В сценарии с наиболее благоприятной внешнеэкономической конъюнктурой сырьевых рынков (четвертый вариант) экспорт товаров и услуг оценивается в 425,5 млрд. долларов США, а активное сальдо торговли товарами и услугами – в 128,5 млрд. долларов США.</w:t>
      </w:r>
    </w:p>
    <w:p w:rsidR="000627D3" w:rsidRPr="000627D3" w:rsidRDefault="000627D3" w:rsidP="000627D3">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0627D3">
        <w:rPr>
          <w:sz w:val="28"/>
          <w:szCs w:val="28"/>
        </w:rPr>
        <w:t>Дефицит баланса доходов и текущих трансфертов в 2010 году ожидается в диапазоне 31,4</w:t>
      </w:r>
      <w:r w:rsidRPr="000627D3">
        <w:rPr>
          <w:rFonts w:eastAsia="MS Mincho" w:hAnsi="MS Mincho"/>
          <w:sz w:val="28"/>
          <w:szCs w:val="28"/>
        </w:rPr>
        <w:noBreakHyphen/>
      </w:r>
      <w:r w:rsidRPr="000627D3">
        <w:rPr>
          <w:sz w:val="28"/>
          <w:szCs w:val="28"/>
        </w:rPr>
        <w:t>44,3 млрд. долларов США.</w:t>
      </w:r>
    </w:p>
    <w:p w:rsidR="000627D3" w:rsidRPr="000627D3" w:rsidRDefault="000627D3" w:rsidP="000627D3">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0627D3">
        <w:rPr>
          <w:sz w:val="28"/>
          <w:szCs w:val="28"/>
        </w:rPr>
        <w:t>Отрицательное сальдо счета операций с капиталом и финансовыми инструментами в 2010 году снизится по всем вариантам прогноза. Согласно четвертому варианту оно составит 14,5 млрд. долларов США, что в 2,2 раза меньше показателя 2009 года. Наращивание внешних обязательств экономики в больших объемах, чем в 2009 году, предполагается во всех, кроме первого, вариантах прогноза. На фоне относительно меньших темпов прироста иностранных активов это обусловит снижение чистого вывоза частного капитала за рубеж до уровня от 25 до 10 млрд. долларов США в зависимости от варианта прогноза [4</w:t>
      </w:r>
      <w:r w:rsidR="004159A6">
        <w:rPr>
          <w:sz w:val="28"/>
          <w:szCs w:val="28"/>
        </w:rPr>
        <w:t>1</w:t>
      </w:r>
      <w:r w:rsidRPr="000627D3">
        <w:rPr>
          <w:sz w:val="28"/>
          <w:szCs w:val="28"/>
        </w:rPr>
        <w:t>].</w:t>
      </w:r>
    </w:p>
    <w:p w:rsidR="000627D3" w:rsidRPr="000627D3" w:rsidRDefault="000627D3" w:rsidP="000627D3">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0627D3">
        <w:rPr>
          <w:sz w:val="28"/>
          <w:szCs w:val="28"/>
        </w:rPr>
        <w:t>Положительное сальдо счета текущих операций в первом варианте прогноза будет недостаточным для компенсации отрицательного сальдо финансового счета, что вызовет превышение спроса на иностранную валюту над предложением на внутреннем рынке и необходимость корректирующего воздействия Банка России на курсовую динамику. Объем сокращения валютных резервов составит в этом случае 8,0 млрд. долларов США. При более благоприятном развитии ситуации на мировых рынках во втором четвертом вариантах будет наблюдаться рост валютных резервов на 15,5</w:t>
      </w:r>
      <w:r w:rsidRPr="000627D3">
        <w:rPr>
          <w:rFonts w:eastAsia="MS Mincho" w:hAnsi="MS Mincho"/>
          <w:sz w:val="28"/>
          <w:szCs w:val="28"/>
        </w:rPr>
        <w:noBreakHyphen/>
      </w:r>
      <w:r w:rsidRPr="000627D3">
        <w:rPr>
          <w:sz w:val="28"/>
          <w:szCs w:val="28"/>
        </w:rPr>
        <w:t>69,7 млрд. долларов США.</w:t>
      </w:r>
    </w:p>
    <w:p w:rsidR="000627D3" w:rsidRPr="000627D3" w:rsidRDefault="000627D3" w:rsidP="000627D3">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0627D3">
        <w:rPr>
          <w:sz w:val="28"/>
          <w:szCs w:val="28"/>
        </w:rPr>
        <w:t>Прогноз платежного баланса до 2012 года охватывает широкий спектр потенциальных изменений среднегодовых цен на нефть сорта «Юралс»: в пределах 45</w:t>
      </w:r>
      <w:r w:rsidRPr="000627D3">
        <w:rPr>
          <w:rFonts w:eastAsia="MS Mincho" w:hAnsi="MS Mincho"/>
          <w:sz w:val="28"/>
          <w:szCs w:val="28"/>
        </w:rPr>
        <w:noBreakHyphen/>
      </w:r>
      <w:r w:rsidRPr="000627D3">
        <w:rPr>
          <w:sz w:val="28"/>
          <w:szCs w:val="28"/>
        </w:rPr>
        <w:t>87 долларов США за баррель в 2011 году и 45</w:t>
      </w:r>
      <w:r w:rsidRPr="000627D3">
        <w:rPr>
          <w:rFonts w:eastAsia="MS Mincho" w:hAnsi="MS Mincho"/>
          <w:sz w:val="28"/>
          <w:szCs w:val="28"/>
        </w:rPr>
        <w:noBreakHyphen/>
      </w:r>
      <w:r w:rsidRPr="000627D3">
        <w:rPr>
          <w:sz w:val="28"/>
          <w:szCs w:val="28"/>
        </w:rPr>
        <w:t>95 долларов США за баррель в 2012 году.</w:t>
      </w:r>
    </w:p>
    <w:p w:rsidR="000627D3" w:rsidRPr="000627D3" w:rsidRDefault="000627D3" w:rsidP="000627D3">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0627D3">
        <w:rPr>
          <w:sz w:val="28"/>
          <w:szCs w:val="28"/>
        </w:rPr>
        <w:t>В 2011</w:t>
      </w:r>
      <w:r w:rsidRPr="000627D3">
        <w:rPr>
          <w:rFonts w:eastAsia="MS Mincho" w:hAnsi="MS Mincho"/>
          <w:sz w:val="28"/>
          <w:szCs w:val="28"/>
        </w:rPr>
        <w:noBreakHyphen/>
      </w:r>
      <w:r w:rsidRPr="000627D3">
        <w:rPr>
          <w:sz w:val="28"/>
          <w:szCs w:val="28"/>
        </w:rPr>
        <w:t>2012 годах во всех вариантах прогноза счет текущих операций будет сведен с положительным сальдо. В 2012 году в условиях низких цен на нефть в первом варианте оно составит 1,8 млрд. долларов США. Согласно второму варианту прогноза профицит счета текущих операций составит 16,9 млрд. долларов США. В третьем и четвертом вариантах прогноза при умеренном росте дефицита баланса доходов и текущих трансфертов в 2012 году ожидается положительное сальдо счета текущих операций в размере 48,0</w:t>
      </w:r>
      <w:r w:rsidRPr="000627D3">
        <w:rPr>
          <w:rFonts w:eastAsia="MS Mincho" w:hAnsi="MS Mincho"/>
          <w:sz w:val="28"/>
          <w:szCs w:val="28"/>
        </w:rPr>
        <w:noBreakHyphen/>
      </w:r>
      <w:r w:rsidRPr="000627D3">
        <w:rPr>
          <w:sz w:val="28"/>
          <w:szCs w:val="28"/>
        </w:rPr>
        <w:t>83,2 млрд. долларов США.</w:t>
      </w:r>
    </w:p>
    <w:p w:rsidR="000627D3" w:rsidRPr="000627D3" w:rsidRDefault="000627D3" w:rsidP="000627D3">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0627D3">
        <w:rPr>
          <w:sz w:val="28"/>
          <w:szCs w:val="28"/>
        </w:rPr>
        <w:t>Отрицательное сальдо финансового счета в 2011 году в первых трех вариантах прогноза значительно сократится по сравнению с 2010 годом, а в четвертом варианте станет положительным. В 2012 году на фоне активизации привлечения капитала банковским сектором сальдо финансового счета будет положительным.</w:t>
      </w:r>
    </w:p>
    <w:p w:rsidR="000627D3" w:rsidRPr="000627D3" w:rsidRDefault="000627D3" w:rsidP="000627D3">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0627D3">
        <w:rPr>
          <w:sz w:val="28"/>
          <w:szCs w:val="28"/>
        </w:rPr>
        <w:t>В условиях первого варианта прогноза в 2011 году предполагается небольшое увеличение валютных резервов – на 3,7 млрд.долларов США. Согласно второму и третьему вариантам профицит текущего счета существенно превысит дефицит финансового счета, что приведет к росту резервов на 21,6</w:t>
      </w:r>
      <w:r w:rsidRPr="000627D3">
        <w:rPr>
          <w:rFonts w:eastAsia="MS Mincho" w:hAnsi="MS Mincho"/>
          <w:sz w:val="28"/>
          <w:szCs w:val="28"/>
        </w:rPr>
        <w:noBreakHyphen/>
      </w:r>
      <w:r w:rsidRPr="000627D3">
        <w:rPr>
          <w:sz w:val="28"/>
          <w:szCs w:val="28"/>
        </w:rPr>
        <w:t>51,2 млрд. долларов США. В четвертом варианте положительные сальдо счета текущих операций и финансового счета обеспечат рост резервов на 88,9 млрд. долларов США. В 2012 году кумулятивный эффект положительного сальдо счета текущих операций и финансового счета обусловит устойчивое превышение предложения иностранной валюты над спросом и соответствующее увеличение резервных активов на 10,2</w:t>
      </w:r>
      <w:r w:rsidRPr="000627D3">
        <w:rPr>
          <w:rFonts w:eastAsia="MS Mincho" w:hAnsi="MS Mincho"/>
          <w:sz w:val="28"/>
          <w:szCs w:val="28"/>
        </w:rPr>
        <w:noBreakHyphen/>
      </w:r>
      <w:r w:rsidRPr="000627D3">
        <w:rPr>
          <w:sz w:val="28"/>
          <w:szCs w:val="28"/>
        </w:rPr>
        <w:t>106,7 млрд. долларов США. В зависимости от варианта прогноза увеличение объема ВВП в 2011 и 2012 годах ожидается в диапазоне 2,4</w:t>
      </w:r>
      <w:r w:rsidRPr="000627D3">
        <w:rPr>
          <w:rFonts w:eastAsia="MS Mincho" w:hAnsi="MS Mincho"/>
          <w:sz w:val="28"/>
          <w:szCs w:val="28"/>
        </w:rPr>
        <w:noBreakHyphen/>
      </w:r>
      <w:r w:rsidRPr="000627D3">
        <w:rPr>
          <w:sz w:val="28"/>
          <w:szCs w:val="28"/>
        </w:rPr>
        <w:t xml:space="preserve">5,5%. </w:t>
      </w:r>
    </w:p>
    <w:p w:rsidR="000627D3" w:rsidRPr="000627D3" w:rsidRDefault="000627D3" w:rsidP="000627D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360" w:lineRule="auto"/>
        <w:ind w:firstLine="709"/>
        <w:jc w:val="both"/>
        <w:rPr>
          <w:rStyle w:val="apple-style-span"/>
          <w:rFonts w:ascii="Times New Roman" w:hAnsi="Times New Roman" w:cs="Times New Roman"/>
          <w:b/>
          <w:sz w:val="28"/>
          <w:szCs w:val="28"/>
        </w:rPr>
      </w:pPr>
      <w:r w:rsidRPr="000627D3">
        <w:rPr>
          <w:rStyle w:val="apple-style-span"/>
          <w:rFonts w:ascii="Times New Roman" w:hAnsi="Times New Roman" w:cs="Times New Roman"/>
          <w:b/>
          <w:sz w:val="28"/>
          <w:szCs w:val="28"/>
        </w:rPr>
        <w:t xml:space="preserve">                 </w:t>
      </w:r>
    </w:p>
    <w:p w:rsidR="000627D3" w:rsidRDefault="000627D3" w:rsidP="00062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apple-style-span"/>
          <w:rFonts w:ascii="Verdana" w:hAnsi="Verdana"/>
          <w:b/>
          <w:color w:val="000000"/>
          <w:sz w:val="23"/>
          <w:szCs w:val="23"/>
        </w:rPr>
      </w:pPr>
    </w:p>
    <w:p w:rsidR="000627D3" w:rsidRDefault="000627D3" w:rsidP="00062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0627D3" w:rsidRDefault="000627D3" w:rsidP="00062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627D3" w:rsidRDefault="000627D3" w:rsidP="00062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0627D3" w:rsidRDefault="000627D3" w:rsidP="00062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center"/>
        <w:rPr>
          <w:b/>
        </w:rPr>
      </w:pPr>
    </w:p>
    <w:p w:rsidR="000627D3" w:rsidRDefault="000627D3" w:rsidP="00062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center"/>
        <w:rPr>
          <w:b/>
        </w:rPr>
      </w:pPr>
    </w:p>
    <w:p w:rsidR="00FC67D5" w:rsidRDefault="00FC67D5" w:rsidP="000627D3">
      <w:pPr>
        <w:tabs>
          <w:tab w:val="left" w:pos="10992"/>
          <w:tab w:val="left" w:pos="11908"/>
          <w:tab w:val="left" w:pos="12824"/>
          <w:tab w:val="left" w:pos="13740"/>
          <w:tab w:val="left" w:pos="14656"/>
        </w:tabs>
        <w:overflowPunct w:val="0"/>
        <w:autoSpaceDE w:val="0"/>
        <w:autoSpaceDN w:val="0"/>
        <w:adjustRightInd w:val="0"/>
        <w:ind w:firstLine="709"/>
        <w:jc w:val="center"/>
        <w:rPr>
          <w:b/>
          <w:sz w:val="28"/>
          <w:szCs w:val="28"/>
        </w:rPr>
      </w:pPr>
    </w:p>
    <w:p w:rsidR="00FC67D5" w:rsidRDefault="00FC67D5" w:rsidP="000627D3">
      <w:pPr>
        <w:tabs>
          <w:tab w:val="left" w:pos="10992"/>
          <w:tab w:val="left" w:pos="11908"/>
          <w:tab w:val="left" w:pos="12824"/>
          <w:tab w:val="left" w:pos="13740"/>
          <w:tab w:val="left" w:pos="14656"/>
        </w:tabs>
        <w:overflowPunct w:val="0"/>
        <w:autoSpaceDE w:val="0"/>
        <w:autoSpaceDN w:val="0"/>
        <w:adjustRightInd w:val="0"/>
        <w:ind w:firstLine="709"/>
        <w:jc w:val="center"/>
        <w:rPr>
          <w:b/>
          <w:sz w:val="28"/>
          <w:szCs w:val="28"/>
        </w:rPr>
      </w:pPr>
    </w:p>
    <w:p w:rsidR="00FC67D5" w:rsidRDefault="00FC67D5" w:rsidP="000627D3">
      <w:pPr>
        <w:tabs>
          <w:tab w:val="left" w:pos="10992"/>
          <w:tab w:val="left" w:pos="11908"/>
          <w:tab w:val="left" w:pos="12824"/>
          <w:tab w:val="left" w:pos="13740"/>
          <w:tab w:val="left" w:pos="14656"/>
        </w:tabs>
        <w:overflowPunct w:val="0"/>
        <w:autoSpaceDE w:val="0"/>
        <w:autoSpaceDN w:val="0"/>
        <w:adjustRightInd w:val="0"/>
        <w:ind w:firstLine="709"/>
        <w:jc w:val="center"/>
        <w:rPr>
          <w:b/>
          <w:sz w:val="28"/>
          <w:szCs w:val="28"/>
        </w:rPr>
      </w:pPr>
    </w:p>
    <w:p w:rsidR="00FC67D5" w:rsidRDefault="00FC67D5" w:rsidP="000627D3">
      <w:pPr>
        <w:tabs>
          <w:tab w:val="left" w:pos="10992"/>
          <w:tab w:val="left" w:pos="11908"/>
          <w:tab w:val="left" w:pos="12824"/>
          <w:tab w:val="left" w:pos="13740"/>
          <w:tab w:val="left" w:pos="14656"/>
        </w:tabs>
        <w:overflowPunct w:val="0"/>
        <w:autoSpaceDE w:val="0"/>
        <w:autoSpaceDN w:val="0"/>
        <w:adjustRightInd w:val="0"/>
        <w:ind w:firstLine="709"/>
        <w:jc w:val="center"/>
        <w:rPr>
          <w:b/>
          <w:sz w:val="28"/>
          <w:szCs w:val="28"/>
        </w:rPr>
      </w:pPr>
    </w:p>
    <w:p w:rsidR="00FC67D5" w:rsidRDefault="00FC67D5" w:rsidP="000627D3">
      <w:pPr>
        <w:tabs>
          <w:tab w:val="left" w:pos="10992"/>
          <w:tab w:val="left" w:pos="11908"/>
          <w:tab w:val="left" w:pos="12824"/>
          <w:tab w:val="left" w:pos="13740"/>
          <w:tab w:val="left" w:pos="14656"/>
        </w:tabs>
        <w:overflowPunct w:val="0"/>
        <w:autoSpaceDE w:val="0"/>
        <w:autoSpaceDN w:val="0"/>
        <w:adjustRightInd w:val="0"/>
        <w:ind w:firstLine="709"/>
        <w:jc w:val="center"/>
        <w:rPr>
          <w:b/>
          <w:sz w:val="28"/>
          <w:szCs w:val="28"/>
        </w:rPr>
      </w:pPr>
    </w:p>
    <w:p w:rsidR="00FC67D5" w:rsidRDefault="00FC67D5" w:rsidP="000627D3">
      <w:pPr>
        <w:tabs>
          <w:tab w:val="left" w:pos="10992"/>
          <w:tab w:val="left" w:pos="11908"/>
          <w:tab w:val="left" w:pos="12824"/>
          <w:tab w:val="left" w:pos="13740"/>
          <w:tab w:val="left" w:pos="14656"/>
        </w:tabs>
        <w:overflowPunct w:val="0"/>
        <w:autoSpaceDE w:val="0"/>
        <w:autoSpaceDN w:val="0"/>
        <w:adjustRightInd w:val="0"/>
        <w:ind w:firstLine="709"/>
        <w:jc w:val="center"/>
        <w:rPr>
          <w:b/>
          <w:sz w:val="28"/>
          <w:szCs w:val="28"/>
        </w:rPr>
      </w:pPr>
    </w:p>
    <w:p w:rsidR="00FC67D5" w:rsidRDefault="00FC67D5" w:rsidP="000627D3">
      <w:pPr>
        <w:tabs>
          <w:tab w:val="left" w:pos="10992"/>
          <w:tab w:val="left" w:pos="11908"/>
          <w:tab w:val="left" w:pos="12824"/>
          <w:tab w:val="left" w:pos="13740"/>
          <w:tab w:val="left" w:pos="14656"/>
        </w:tabs>
        <w:overflowPunct w:val="0"/>
        <w:autoSpaceDE w:val="0"/>
        <w:autoSpaceDN w:val="0"/>
        <w:adjustRightInd w:val="0"/>
        <w:ind w:firstLine="709"/>
        <w:jc w:val="center"/>
        <w:rPr>
          <w:b/>
          <w:sz w:val="28"/>
          <w:szCs w:val="28"/>
        </w:rPr>
      </w:pPr>
    </w:p>
    <w:p w:rsidR="00FC67D5" w:rsidRDefault="00FC67D5" w:rsidP="000627D3">
      <w:pPr>
        <w:tabs>
          <w:tab w:val="left" w:pos="10992"/>
          <w:tab w:val="left" w:pos="11908"/>
          <w:tab w:val="left" w:pos="12824"/>
          <w:tab w:val="left" w:pos="13740"/>
          <w:tab w:val="left" w:pos="14656"/>
        </w:tabs>
        <w:overflowPunct w:val="0"/>
        <w:autoSpaceDE w:val="0"/>
        <w:autoSpaceDN w:val="0"/>
        <w:adjustRightInd w:val="0"/>
        <w:ind w:firstLine="709"/>
        <w:jc w:val="center"/>
        <w:rPr>
          <w:b/>
          <w:sz w:val="28"/>
          <w:szCs w:val="28"/>
        </w:rPr>
      </w:pPr>
    </w:p>
    <w:p w:rsidR="00FC67D5" w:rsidRDefault="00FC67D5" w:rsidP="000627D3">
      <w:pPr>
        <w:tabs>
          <w:tab w:val="left" w:pos="10992"/>
          <w:tab w:val="left" w:pos="11908"/>
          <w:tab w:val="left" w:pos="12824"/>
          <w:tab w:val="left" w:pos="13740"/>
          <w:tab w:val="left" w:pos="14656"/>
        </w:tabs>
        <w:overflowPunct w:val="0"/>
        <w:autoSpaceDE w:val="0"/>
        <w:autoSpaceDN w:val="0"/>
        <w:adjustRightInd w:val="0"/>
        <w:ind w:firstLine="709"/>
        <w:jc w:val="center"/>
        <w:rPr>
          <w:b/>
          <w:sz w:val="28"/>
          <w:szCs w:val="28"/>
        </w:rPr>
      </w:pPr>
    </w:p>
    <w:p w:rsidR="00FC67D5" w:rsidRDefault="00FC67D5" w:rsidP="000627D3">
      <w:pPr>
        <w:tabs>
          <w:tab w:val="left" w:pos="10992"/>
          <w:tab w:val="left" w:pos="11908"/>
          <w:tab w:val="left" w:pos="12824"/>
          <w:tab w:val="left" w:pos="13740"/>
          <w:tab w:val="left" w:pos="14656"/>
        </w:tabs>
        <w:overflowPunct w:val="0"/>
        <w:autoSpaceDE w:val="0"/>
        <w:autoSpaceDN w:val="0"/>
        <w:adjustRightInd w:val="0"/>
        <w:ind w:firstLine="709"/>
        <w:jc w:val="center"/>
        <w:rPr>
          <w:b/>
          <w:sz w:val="28"/>
          <w:szCs w:val="28"/>
        </w:rPr>
      </w:pPr>
    </w:p>
    <w:p w:rsidR="00FC67D5" w:rsidRDefault="00FC67D5" w:rsidP="000627D3">
      <w:pPr>
        <w:tabs>
          <w:tab w:val="left" w:pos="10992"/>
          <w:tab w:val="left" w:pos="11908"/>
          <w:tab w:val="left" w:pos="12824"/>
          <w:tab w:val="left" w:pos="13740"/>
          <w:tab w:val="left" w:pos="14656"/>
        </w:tabs>
        <w:overflowPunct w:val="0"/>
        <w:autoSpaceDE w:val="0"/>
        <w:autoSpaceDN w:val="0"/>
        <w:adjustRightInd w:val="0"/>
        <w:ind w:firstLine="709"/>
        <w:jc w:val="center"/>
        <w:rPr>
          <w:b/>
          <w:sz w:val="28"/>
          <w:szCs w:val="28"/>
        </w:rPr>
      </w:pPr>
    </w:p>
    <w:p w:rsidR="00FC67D5" w:rsidRDefault="00FC67D5" w:rsidP="000627D3">
      <w:pPr>
        <w:tabs>
          <w:tab w:val="left" w:pos="10992"/>
          <w:tab w:val="left" w:pos="11908"/>
          <w:tab w:val="left" w:pos="12824"/>
          <w:tab w:val="left" w:pos="13740"/>
          <w:tab w:val="left" w:pos="14656"/>
        </w:tabs>
        <w:overflowPunct w:val="0"/>
        <w:autoSpaceDE w:val="0"/>
        <w:autoSpaceDN w:val="0"/>
        <w:adjustRightInd w:val="0"/>
        <w:ind w:firstLine="709"/>
        <w:jc w:val="center"/>
        <w:rPr>
          <w:b/>
          <w:sz w:val="28"/>
          <w:szCs w:val="28"/>
        </w:rPr>
      </w:pPr>
    </w:p>
    <w:p w:rsidR="00FC67D5" w:rsidRDefault="00FC67D5" w:rsidP="000627D3">
      <w:pPr>
        <w:tabs>
          <w:tab w:val="left" w:pos="10992"/>
          <w:tab w:val="left" w:pos="11908"/>
          <w:tab w:val="left" w:pos="12824"/>
          <w:tab w:val="left" w:pos="13740"/>
          <w:tab w:val="left" w:pos="14656"/>
        </w:tabs>
        <w:overflowPunct w:val="0"/>
        <w:autoSpaceDE w:val="0"/>
        <w:autoSpaceDN w:val="0"/>
        <w:adjustRightInd w:val="0"/>
        <w:ind w:firstLine="709"/>
        <w:jc w:val="center"/>
        <w:rPr>
          <w:b/>
          <w:sz w:val="28"/>
          <w:szCs w:val="28"/>
        </w:rPr>
      </w:pPr>
    </w:p>
    <w:p w:rsidR="00FC67D5" w:rsidRDefault="00FC67D5" w:rsidP="000627D3">
      <w:pPr>
        <w:tabs>
          <w:tab w:val="left" w:pos="10992"/>
          <w:tab w:val="left" w:pos="11908"/>
          <w:tab w:val="left" w:pos="12824"/>
          <w:tab w:val="left" w:pos="13740"/>
          <w:tab w:val="left" w:pos="14656"/>
        </w:tabs>
        <w:overflowPunct w:val="0"/>
        <w:autoSpaceDE w:val="0"/>
        <w:autoSpaceDN w:val="0"/>
        <w:adjustRightInd w:val="0"/>
        <w:ind w:firstLine="709"/>
        <w:jc w:val="center"/>
        <w:rPr>
          <w:b/>
          <w:sz w:val="28"/>
          <w:szCs w:val="28"/>
        </w:rPr>
      </w:pPr>
    </w:p>
    <w:p w:rsidR="00FC67D5" w:rsidRDefault="00FC67D5" w:rsidP="000627D3">
      <w:pPr>
        <w:tabs>
          <w:tab w:val="left" w:pos="10992"/>
          <w:tab w:val="left" w:pos="11908"/>
          <w:tab w:val="left" w:pos="12824"/>
          <w:tab w:val="left" w:pos="13740"/>
          <w:tab w:val="left" w:pos="14656"/>
        </w:tabs>
        <w:overflowPunct w:val="0"/>
        <w:autoSpaceDE w:val="0"/>
        <w:autoSpaceDN w:val="0"/>
        <w:adjustRightInd w:val="0"/>
        <w:ind w:firstLine="709"/>
        <w:jc w:val="center"/>
        <w:rPr>
          <w:b/>
          <w:sz w:val="28"/>
          <w:szCs w:val="28"/>
        </w:rPr>
      </w:pPr>
    </w:p>
    <w:p w:rsidR="00FC67D5" w:rsidRDefault="00FC67D5" w:rsidP="000627D3">
      <w:pPr>
        <w:tabs>
          <w:tab w:val="left" w:pos="10992"/>
          <w:tab w:val="left" w:pos="11908"/>
          <w:tab w:val="left" w:pos="12824"/>
          <w:tab w:val="left" w:pos="13740"/>
          <w:tab w:val="left" w:pos="14656"/>
        </w:tabs>
        <w:overflowPunct w:val="0"/>
        <w:autoSpaceDE w:val="0"/>
        <w:autoSpaceDN w:val="0"/>
        <w:adjustRightInd w:val="0"/>
        <w:ind w:firstLine="709"/>
        <w:jc w:val="center"/>
        <w:rPr>
          <w:b/>
          <w:sz w:val="28"/>
          <w:szCs w:val="28"/>
        </w:rPr>
      </w:pPr>
    </w:p>
    <w:p w:rsidR="00FC67D5" w:rsidRDefault="00FC67D5" w:rsidP="000627D3">
      <w:pPr>
        <w:tabs>
          <w:tab w:val="left" w:pos="10992"/>
          <w:tab w:val="left" w:pos="11908"/>
          <w:tab w:val="left" w:pos="12824"/>
          <w:tab w:val="left" w:pos="13740"/>
          <w:tab w:val="left" w:pos="14656"/>
        </w:tabs>
        <w:overflowPunct w:val="0"/>
        <w:autoSpaceDE w:val="0"/>
        <w:autoSpaceDN w:val="0"/>
        <w:adjustRightInd w:val="0"/>
        <w:ind w:firstLine="709"/>
        <w:jc w:val="center"/>
        <w:rPr>
          <w:b/>
          <w:sz w:val="28"/>
          <w:szCs w:val="28"/>
        </w:rPr>
      </w:pPr>
    </w:p>
    <w:p w:rsidR="00FC67D5" w:rsidRDefault="00FC67D5" w:rsidP="000627D3">
      <w:pPr>
        <w:tabs>
          <w:tab w:val="left" w:pos="10992"/>
          <w:tab w:val="left" w:pos="11908"/>
          <w:tab w:val="left" w:pos="12824"/>
          <w:tab w:val="left" w:pos="13740"/>
          <w:tab w:val="left" w:pos="14656"/>
        </w:tabs>
        <w:overflowPunct w:val="0"/>
        <w:autoSpaceDE w:val="0"/>
        <w:autoSpaceDN w:val="0"/>
        <w:adjustRightInd w:val="0"/>
        <w:ind w:firstLine="709"/>
        <w:jc w:val="center"/>
        <w:rPr>
          <w:b/>
          <w:sz w:val="28"/>
          <w:szCs w:val="28"/>
        </w:rPr>
      </w:pPr>
    </w:p>
    <w:p w:rsidR="00FC67D5" w:rsidRDefault="00FC67D5" w:rsidP="000627D3">
      <w:pPr>
        <w:tabs>
          <w:tab w:val="left" w:pos="10992"/>
          <w:tab w:val="left" w:pos="11908"/>
          <w:tab w:val="left" w:pos="12824"/>
          <w:tab w:val="left" w:pos="13740"/>
          <w:tab w:val="left" w:pos="14656"/>
        </w:tabs>
        <w:overflowPunct w:val="0"/>
        <w:autoSpaceDE w:val="0"/>
        <w:autoSpaceDN w:val="0"/>
        <w:adjustRightInd w:val="0"/>
        <w:ind w:firstLine="709"/>
        <w:jc w:val="center"/>
        <w:rPr>
          <w:b/>
          <w:sz w:val="28"/>
          <w:szCs w:val="28"/>
        </w:rPr>
      </w:pPr>
    </w:p>
    <w:p w:rsidR="00FC67D5" w:rsidRDefault="00FC67D5" w:rsidP="000627D3">
      <w:pPr>
        <w:tabs>
          <w:tab w:val="left" w:pos="10992"/>
          <w:tab w:val="left" w:pos="11908"/>
          <w:tab w:val="left" w:pos="12824"/>
          <w:tab w:val="left" w:pos="13740"/>
          <w:tab w:val="left" w:pos="14656"/>
        </w:tabs>
        <w:overflowPunct w:val="0"/>
        <w:autoSpaceDE w:val="0"/>
        <w:autoSpaceDN w:val="0"/>
        <w:adjustRightInd w:val="0"/>
        <w:ind w:firstLine="709"/>
        <w:jc w:val="center"/>
        <w:rPr>
          <w:b/>
          <w:sz w:val="28"/>
          <w:szCs w:val="28"/>
        </w:rPr>
      </w:pPr>
    </w:p>
    <w:p w:rsidR="00FC67D5" w:rsidRDefault="00FC67D5" w:rsidP="000627D3">
      <w:pPr>
        <w:tabs>
          <w:tab w:val="left" w:pos="10992"/>
          <w:tab w:val="left" w:pos="11908"/>
          <w:tab w:val="left" w:pos="12824"/>
          <w:tab w:val="left" w:pos="13740"/>
          <w:tab w:val="left" w:pos="14656"/>
        </w:tabs>
        <w:overflowPunct w:val="0"/>
        <w:autoSpaceDE w:val="0"/>
        <w:autoSpaceDN w:val="0"/>
        <w:adjustRightInd w:val="0"/>
        <w:ind w:firstLine="709"/>
        <w:jc w:val="center"/>
        <w:rPr>
          <w:b/>
          <w:sz w:val="28"/>
          <w:szCs w:val="28"/>
        </w:rPr>
      </w:pPr>
    </w:p>
    <w:p w:rsidR="00FC67D5" w:rsidRDefault="00FC67D5" w:rsidP="000627D3">
      <w:pPr>
        <w:tabs>
          <w:tab w:val="left" w:pos="10992"/>
          <w:tab w:val="left" w:pos="11908"/>
          <w:tab w:val="left" w:pos="12824"/>
          <w:tab w:val="left" w:pos="13740"/>
          <w:tab w:val="left" w:pos="14656"/>
        </w:tabs>
        <w:overflowPunct w:val="0"/>
        <w:autoSpaceDE w:val="0"/>
        <w:autoSpaceDN w:val="0"/>
        <w:adjustRightInd w:val="0"/>
        <w:ind w:firstLine="709"/>
        <w:jc w:val="center"/>
        <w:rPr>
          <w:b/>
          <w:sz w:val="28"/>
          <w:szCs w:val="28"/>
        </w:rPr>
      </w:pPr>
    </w:p>
    <w:p w:rsidR="000627D3" w:rsidRPr="000627D3" w:rsidRDefault="000627D3" w:rsidP="000627D3">
      <w:pPr>
        <w:tabs>
          <w:tab w:val="left" w:pos="10992"/>
          <w:tab w:val="left" w:pos="11908"/>
          <w:tab w:val="left" w:pos="12824"/>
          <w:tab w:val="left" w:pos="13740"/>
          <w:tab w:val="left" w:pos="14656"/>
        </w:tabs>
        <w:overflowPunct w:val="0"/>
        <w:autoSpaceDE w:val="0"/>
        <w:autoSpaceDN w:val="0"/>
        <w:adjustRightInd w:val="0"/>
        <w:ind w:firstLine="709"/>
        <w:jc w:val="center"/>
        <w:rPr>
          <w:b/>
          <w:sz w:val="28"/>
          <w:szCs w:val="28"/>
        </w:rPr>
      </w:pPr>
      <w:r w:rsidRPr="000627D3">
        <w:rPr>
          <w:b/>
          <w:sz w:val="28"/>
          <w:szCs w:val="28"/>
        </w:rPr>
        <w:t>Заключение</w:t>
      </w:r>
    </w:p>
    <w:p w:rsidR="000627D3" w:rsidRPr="000627D3" w:rsidRDefault="000627D3" w:rsidP="000627D3">
      <w:pPr>
        <w:tabs>
          <w:tab w:val="left" w:pos="10992"/>
          <w:tab w:val="left" w:pos="11908"/>
          <w:tab w:val="left" w:pos="12824"/>
          <w:tab w:val="left" w:pos="13740"/>
          <w:tab w:val="left" w:pos="14656"/>
        </w:tabs>
        <w:spacing w:line="360" w:lineRule="auto"/>
        <w:ind w:firstLine="709"/>
        <w:jc w:val="both"/>
        <w:rPr>
          <w:sz w:val="28"/>
          <w:szCs w:val="28"/>
        </w:rPr>
      </w:pPr>
    </w:p>
    <w:p w:rsidR="003836A4" w:rsidRDefault="003836A4" w:rsidP="003836A4">
      <w:pPr>
        <w:pStyle w:val="a4"/>
        <w:spacing w:line="360" w:lineRule="auto"/>
        <w:ind w:firstLine="720"/>
        <w:jc w:val="both"/>
        <w:rPr>
          <w:sz w:val="28"/>
          <w:szCs w:val="28"/>
        </w:rPr>
      </w:pPr>
      <w:r w:rsidRPr="003836A4">
        <w:rPr>
          <w:sz w:val="28"/>
          <w:szCs w:val="28"/>
        </w:rPr>
        <w:t>Государственный долг является характеристикой результативности всех совершенных операций в сфере  государственного кредита. Его абсолютная величина, динамика и темпы изменений отражают состояние экономики и финансов страны, эффективность функционирования государственных структур. Государственный долг может быть представлен также как общая сумма всех выпущенных, но еще не погашенных государственных займов и не выплаченных по ним процентов.</w:t>
      </w:r>
      <w:r>
        <w:rPr>
          <w:sz w:val="28"/>
          <w:szCs w:val="28"/>
        </w:rPr>
        <w:t xml:space="preserve"> </w:t>
      </w:r>
    </w:p>
    <w:p w:rsidR="003836A4" w:rsidRDefault="003836A4" w:rsidP="003836A4">
      <w:pPr>
        <w:pStyle w:val="a4"/>
        <w:spacing w:line="360" w:lineRule="auto"/>
        <w:ind w:firstLine="720"/>
        <w:jc w:val="both"/>
        <w:rPr>
          <w:sz w:val="28"/>
          <w:szCs w:val="28"/>
        </w:rPr>
      </w:pPr>
      <w:r w:rsidRPr="003836A4">
        <w:rPr>
          <w:sz w:val="28"/>
          <w:szCs w:val="28"/>
        </w:rPr>
        <w:t>Превышение  расходов государственного бюджета  над его доходами составляет бюджетный дефицит. Если же доходы государства превышают его расходы, то их разница составляет положительное сальдо бюджета, или профицит. Абсолютный размер дефицита и долга связан с масштабом экономики той или иной страны, поэтому для описания бюджетно-налоговой ситуации используются относительные величины – отношение бюджетного дефицита и государственного долга к объему ВВП. Эти показатели существенно различаются в разных странах и в разные периоды времени.</w:t>
      </w:r>
    </w:p>
    <w:p w:rsidR="003836A4" w:rsidRDefault="003836A4" w:rsidP="003836A4">
      <w:pPr>
        <w:pStyle w:val="a4"/>
        <w:spacing w:line="360" w:lineRule="auto"/>
        <w:ind w:firstLine="720"/>
        <w:jc w:val="both"/>
        <w:rPr>
          <w:sz w:val="28"/>
          <w:szCs w:val="28"/>
        </w:rPr>
      </w:pPr>
      <w:r w:rsidRPr="003836A4">
        <w:rPr>
          <w:sz w:val="28"/>
          <w:szCs w:val="28"/>
        </w:rPr>
        <w:t>Существует  три основных способа финансирования дефицита бюджета в экономике  рыночного типа: монетизация дефицита, внешнее и внутреннее долговое финансирование. Кроме того, мировая практика регулирования бюджетного дефицита в качестве одного из методов решения данной проблемы предлагает увеличение доходной или снижение расходной частей бюджета.</w:t>
      </w:r>
    </w:p>
    <w:p w:rsidR="003836A4" w:rsidRDefault="003836A4" w:rsidP="003836A4">
      <w:pPr>
        <w:pStyle w:val="a4"/>
        <w:spacing w:line="360" w:lineRule="auto"/>
        <w:ind w:firstLine="720"/>
        <w:jc w:val="both"/>
        <w:rPr>
          <w:sz w:val="28"/>
          <w:szCs w:val="28"/>
        </w:rPr>
      </w:pPr>
      <w:r w:rsidRPr="003836A4">
        <w:rPr>
          <w:sz w:val="28"/>
          <w:szCs w:val="28"/>
        </w:rPr>
        <w:t xml:space="preserve">Все меньшую значимость имеет деление  государственного долга на внутренний и внешний. Взаимосвязь и взаимозависимость внешнего и внутреннего долга предопределяется общностью назначения привлекаемых государством заимствований. </w:t>
      </w:r>
    </w:p>
    <w:p w:rsidR="003836A4" w:rsidRDefault="003836A4" w:rsidP="003836A4">
      <w:pPr>
        <w:pStyle w:val="a4"/>
        <w:spacing w:line="360" w:lineRule="auto"/>
        <w:ind w:firstLine="720"/>
        <w:jc w:val="both"/>
        <w:rPr>
          <w:sz w:val="28"/>
          <w:szCs w:val="28"/>
        </w:rPr>
      </w:pPr>
      <w:r w:rsidRPr="003836A4">
        <w:rPr>
          <w:sz w:val="28"/>
          <w:szCs w:val="28"/>
        </w:rPr>
        <w:t>Основная  цель политики, проводимой в настоящий  момент правительством РФ в области управления внешней задолженностью, состоит в упорядочении отношений с внешними кредиторами бывшего СССР и установлении новых графиков платежей по его долгам с учетом реальных возможностей обслуживания этих обязательств. </w:t>
      </w:r>
    </w:p>
    <w:p w:rsidR="003836A4" w:rsidRDefault="003836A4" w:rsidP="003836A4">
      <w:pPr>
        <w:pStyle w:val="a4"/>
        <w:spacing w:line="360" w:lineRule="auto"/>
        <w:ind w:firstLine="720"/>
        <w:jc w:val="both"/>
        <w:rPr>
          <w:sz w:val="28"/>
          <w:szCs w:val="28"/>
        </w:rPr>
      </w:pPr>
      <w:r w:rsidRPr="003836A4">
        <w:rPr>
          <w:sz w:val="28"/>
          <w:szCs w:val="28"/>
        </w:rPr>
        <w:t>В отношении внутреннего долга  стратегия федерального правительства  состоит в реструктуризации задолженности в сторону повышения доли среднесрочных обязательств, снижения доходности государственных ценных бумаг при сохранении их привлекательности. </w:t>
      </w:r>
    </w:p>
    <w:p w:rsidR="003836A4" w:rsidRDefault="003836A4" w:rsidP="003836A4">
      <w:pPr>
        <w:pStyle w:val="a4"/>
        <w:spacing w:line="360" w:lineRule="auto"/>
        <w:ind w:firstLine="720"/>
        <w:jc w:val="both"/>
        <w:rPr>
          <w:sz w:val="28"/>
          <w:szCs w:val="28"/>
        </w:rPr>
      </w:pPr>
      <w:r w:rsidRPr="003836A4">
        <w:rPr>
          <w:sz w:val="28"/>
          <w:szCs w:val="28"/>
        </w:rPr>
        <w:t>Существует  большое количество методов решения  проблемы государственного долга. К ним относятся как бюджетно-экспортные, так и финансово-технические. Бюджетно-экспортные методы являются долгосрочными и связывают решение проблемы, например, внешнего долга, с увеличением торгового баланса страны, а также увеличением ВВП и государственного бюджета.</w:t>
      </w:r>
    </w:p>
    <w:p w:rsidR="003836A4" w:rsidRDefault="003836A4" w:rsidP="003836A4">
      <w:pPr>
        <w:pStyle w:val="a4"/>
        <w:spacing w:line="360" w:lineRule="auto"/>
        <w:ind w:firstLine="720"/>
        <w:jc w:val="both"/>
        <w:rPr>
          <w:sz w:val="28"/>
          <w:szCs w:val="28"/>
        </w:rPr>
      </w:pPr>
      <w:r w:rsidRPr="003836A4">
        <w:rPr>
          <w:sz w:val="28"/>
          <w:szCs w:val="28"/>
        </w:rPr>
        <w:t>Технические же методы – краткосрочные, и позволяют решить проблему путем улучшения условий заимствования, уменьшения общей суммы долга, изменения временной структуры платежей. Родионова В.М. выделяет следующие основные финансово-технические методы управления государственным долгом: консолидацию, конверсию, обмен облигаций по регрессивному соотношению, отсрочку погашения и аннулирование займов.</w:t>
      </w:r>
    </w:p>
    <w:p w:rsidR="003836A4" w:rsidRDefault="003836A4" w:rsidP="003836A4">
      <w:pPr>
        <w:pStyle w:val="a4"/>
        <w:spacing w:line="360" w:lineRule="auto"/>
        <w:ind w:firstLine="720"/>
        <w:jc w:val="both"/>
        <w:rPr>
          <w:sz w:val="28"/>
          <w:szCs w:val="28"/>
        </w:rPr>
      </w:pPr>
      <w:r w:rsidRPr="003836A4">
        <w:rPr>
          <w:sz w:val="28"/>
          <w:szCs w:val="28"/>
        </w:rPr>
        <w:t>В плане оптимизации внешнего долга  именно реструктуризация, по мнению большинства экономистов, является оптимальным инструментом.</w:t>
      </w:r>
    </w:p>
    <w:p w:rsidR="003836A4" w:rsidRPr="003836A4" w:rsidRDefault="003836A4" w:rsidP="003836A4">
      <w:pPr>
        <w:pStyle w:val="a4"/>
        <w:spacing w:line="360" w:lineRule="auto"/>
        <w:ind w:firstLine="720"/>
        <w:jc w:val="both"/>
        <w:rPr>
          <w:sz w:val="28"/>
          <w:szCs w:val="28"/>
        </w:rPr>
      </w:pPr>
      <w:r w:rsidRPr="003836A4">
        <w:rPr>
          <w:sz w:val="28"/>
          <w:szCs w:val="28"/>
        </w:rPr>
        <w:t>Вообще  существует несколько вариантов решения проблемы внешнего долга России. Однако главная задача, особенно учитывая более отдаленную перспективу, заключается в мобилизации собственных усилий по подъему российской экономики. Речь идет о реализации политики, направленной на увеличение государственных доходов и сокращение его расходов в целом, расширение и диверсификацию экспортного потенциала, рационализацию импорта, повышение эффективности использо</w:t>
      </w:r>
      <w:r>
        <w:rPr>
          <w:sz w:val="28"/>
          <w:szCs w:val="28"/>
        </w:rPr>
        <w:t xml:space="preserve">вания </w:t>
      </w:r>
      <w:r w:rsidRPr="003836A4">
        <w:rPr>
          <w:sz w:val="28"/>
          <w:szCs w:val="28"/>
        </w:rPr>
        <w:t>внешних кредитов.</w:t>
      </w:r>
      <w:r>
        <w:rPr>
          <w:sz w:val="27"/>
          <w:szCs w:val="27"/>
        </w:rPr>
        <w:t xml:space="preserve"> </w:t>
      </w:r>
      <w:r>
        <w:t> </w:t>
      </w:r>
      <w:r>
        <w:br/>
        <w:t> </w:t>
      </w:r>
    </w:p>
    <w:p w:rsidR="000627D3" w:rsidRPr="000627D3" w:rsidRDefault="000627D3" w:rsidP="000627D3">
      <w:pPr>
        <w:tabs>
          <w:tab w:val="left" w:pos="10992"/>
          <w:tab w:val="left" w:pos="11908"/>
          <w:tab w:val="left" w:pos="12824"/>
          <w:tab w:val="left" w:pos="13740"/>
          <w:tab w:val="left" w:pos="14656"/>
        </w:tabs>
        <w:spacing w:line="360" w:lineRule="auto"/>
        <w:ind w:firstLine="709"/>
        <w:jc w:val="both"/>
        <w:rPr>
          <w:rStyle w:val="apple-converted-space"/>
          <w:sz w:val="28"/>
          <w:szCs w:val="28"/>
        </w:rPr>
      </w:pPr>
    </w:p>
    <w:p w:rsidR="000627D3" w:rsidRPr="000627D3" w:rsidRDefault="000627D3" w:rsidP="000627D3">
      <w:pPr>
        <w:tabs>
          <w:tab w:val="left" w:pos="10992"/>
          <w:tab w:val="left" w:pos="11908"/>
          <w:tab w:val="left" w:pos="12824"/>
          <w:tab w:val="left" w:pos="13740"/>
          <w:tab w:val="left" w:pos="14656"/>
        </w:tabs>
        <w:spacing w:line="360" w:lineRule="auto"/>
        <w:ind w:firstLine="709"/>
        <w:jc w:val="both"/>
        <w:rPr>
          <w:rStyle w:val="apple-converted-space"/>
          <w:sz w:val="28"/>
          <w:szCs w:val="28"/>
        </w:rPr>
      </w:pPr>
    </w:p>
    <w:p w:rsidR="000627D3" w:rsidRPr="000627D3" w:rsidRDefault="000627D3" w:rsidP="000627D3">
      <w:pPr>
        <w:tabs>
          <w:tab w:val="left" w:pos="10992"/>
          <w:tab w:val="left" w:pos="11908"/>
          <w:tab w:val="left" w:pos="12824"/>
          <w:tab w:val="left" w:pos="13740"/>
          <w:tab w:val="left" w:pos="14656"/>
        </w:tabs>
        <w:spacing w:line="360" w:lineRule="auto"/>
        <w:ind w:firstLine="709"/>
        <w:jc w:val="both"/>
        <w:rPr>
          <w:rStyle w:val="apple-converted-space"/>
          <w:sz w:val="28"/>
          <w:szCs w:val="28"/>
        </w:rPr>
      </w:pPr>
    </w:p>
    <w:p w:rsidR="000627D3" w:rsidRPr="000627D3" w:rsidRDefault="000627D3" w:rsidP="000627D3">
      <w:pPr>
        <w:tabs>
          <w:tab w:val="left" w:pos="10992"/>
          <w:tab w:val="left" w:pos="11908"/>
          <w:tab w:val="left" w:pos="12824"/>
          <w:tab w:val="left" w:pos="13740"/>
          <w:tab w:val="left" w:pos="14656"/>
        </w:tabs>
        <w:spacing w:line="360" w:lineRule="auto"/>
        <w:ind w:firstLine="709"/>
        <w:jc w:val="both"/>
        <w:rPr>
          <w:rStyle w:val="apple-converted-space"/>
          <w:sz w:val="28"/>
          <w:szCs w:val="28"/>
        </w:rPr>
      </w:pPr>
    </w:p>
    <w:p w:rsidR="000627D3" w:rsidRPr="000627D3" w:rsidRDefault="000627D3" w:rsidP="000627D3">
      <w:pPr>
        <w:tabs>
          <w:tab w:val="left" w:pos="10992"/>
          <w:tab w:val="left" w:pos="11908"/>
          <w:tab w:val="left" w:pos="12824"/>
          <w:tab w:val="left" w:pos="13740"/>
          <w:tab w:val="left" w:pos="14656"/>
        </w:tabs>
        <w:spacing w:line="360" w:lineRule="auto"/>
        <w:ind w:firstLine="709"/>
        <w:jc w:val="both"/>
        <w:rPr>
          <w:rStyle w:val="apple-converted-space"/>
          <w:sz w:val="28"/>
          <w:szCs w:val="28"/>
        </w:rPr>
      </w:pPr>
    </w:p>
    <w:p w:rsidR="000627D3" w:rsidRPr="000627D3" w:rsidRDefault="000627D3" w:rsidP="000627D3">
      <w:pPr>
        <w:tabs>
          <w:tab w:val="left" w:pos="10992"/>
          <w:tab w:val="left" w:pos="11908"/>
          <w:tab w:val="left" w:pos="12824"/>
          <w:tab w:val="left" w:pos="13740"/>
          <w:tab w:val="left" w:pos="14656"/>
        </w:tabs>
        <w:spacing w:line="360" w:lineRule="auto"/>
        <w:ind w:firstLine="709"/>
        <w:jc w:val="both"/>
        <w:rPr>
          <w:rStyle w:val="apple-converted-space"/>
          <w:sz w:val="28"/>
          <w:szCs w:val="28"/>
        </w:rPr>
      </w:pPr>
    </w:p>
    <w:p w:rsidR="000627D3" w:rsidRPr="000627D3" w:rsidRDefault="000627D3" w:rsidP="000627D3">
      <w:pPr>
        <w:tabs>
          <w:tab w:val="left" w:pos="10992"/>
          <w:tab w:val="left" w:pos="11908"/>
          <w:tab w:val="left" w:pos="12824"/>
          <w:tab w:val="left" w:pos="13740"/>
          <w:tab w:val="left" w:pos="14656"/>
        </w:tabs>
        <w:spacing w:line="360" w:lineRule="auto"/>
        <w:ind w:firstLine="709"/>
        <w:jc w:val="both"/>
        <w:rPr>
          <w:rStyle w:val="apple-converted-space"/>
          <w:sz w:val="28"/>
          <w:szCs w:val="28"/>
        </w:rPr>
      </w:pPr>
    </w:p>
    <w:p w:rsidR="000627D3" w:rsidRPr="000627D3" w:rsidRDefault="000627D3" w:rsidP="000627D3">
      <w:pPr>
        <w:tabs>
          <w:tab w:val="left" w:pos="10992"/>
          <w:tab w:val="left" w:pos="11908"/>
          <w:tab w:val="left" w:pos="12824"/>
          <w:tab w:val="left" w:pos="13740"/>
          <w:tab w:val="left" w:pos="14656"/>
        </w:tabs>
        <w:spacing w:line="360" w:lineRule="auto"/>
        <w:ind w:firstLine="709"/>
        <w:jc w:val="both"/>
        <w:rPr>
          <w:rStyle w:val="apple-converted-space"/>
          <w:sz w:val="28"/>
          <w:szCs w:val="28"/>
        </w:rPr>
      </w:pPr>
    </w:p>
    <w:p w:rsidR="000627D3" w:rsidRPr="000627D3" w:rsidRDefault="000627D3" w:rsidP="000627D3">
      <w:pPr>
        <w:tabs>
          <w:tab w:val="left" w:pos="10992"/>
          <w:tab w:val="left" w:pos="11908"/>
          <w:tab w:val="left" w:pos="12824"/>
          <w:tab w:val="left" w:pos="13740"/>
          <w:tab w:val="left" w:pos="14656"/>
        </w:tabs>
        <w:spacing w:line="360" w:lineRule="auto"/>
        <w:ind w:firstLine="709"/>
        <w:jc w:val="both"/>
        <w:rPr>
          <w:rStyle w:val="apple-converted-space"/>
          <w:sz w:val="28"/>
          <w:szCs w:val="28"/>
        </w:rPr>
      </w:pPr>
    </w:p>
    <w:p w:rsidR="000627D3" w:rsidRPr="000627D3" w:rsidRDefault="000627D3" w:rsidP="000627D3">
      <w:pPr>
        <w:tabs>
          <w:tab w:val="left" w:pos="10992"/>
          <w:tab w:val="left" w:pos="11908"/>
          <w:tab w:val="left" w:pos="12824"/>
          <w:tab w:val="left" w:pos="13740"/>
          <w:tab w:val="left" w:pos="14656"/>
        </w:tabs>
        <w:spacing w:line="360" w:lineRule="auto"/>
        <w:ind w:firstLine="709"/>
        <w:jc w:val="both"/>
        <w:rPr>
          <w:rStyle w:val="apple-converted-space"/>
          <w:sz w:val="28"/>
          <w:szCs w:val="28"/>
        </w:rPr>
      </w:pPr>
    </w:p>
    <w:p w:rsidR="000627D3" w:rsidRPr="000627D3" w:rsidRDefault="000627D3" w:rsidP="000627D3">
      <w:pPr>
        <w:tabs>
          <w:tab w:val="left" w:pos="10992"/>
          <w:tab w:val="left" w:pos="11908"/>
          <w:tab w:val="left" w:pos="12824"/>
          <w:tab w:val="left" w:pos="13740"/>
          <w:tab w:val="left" w:pos="14656"/>
        </w:tabs>
        <w:spacing w:line="360" w:lineRule="auto"/>
        <w:ind w:firstLine="709"/>
        <w:jc w:val="both"/>
        <w:rPr>
          <w:rStyle w:val="apple-converted-space"/>
          <w:sz w:val="28"/>
          <w:szCs w:val="28"/>
        </w:rPr>
      </w:pPr>
    </w:p>
    <w:p w:rsidR="000627D3" w:rsidRPr="000627D3" w:rsidRDefault="000627D3" w:rsidP="000627D3">
      <w:pPr>
        <w:tabs>
          <w:tab w:val="left" w:pos="10992"/>
          <w:tab w:val="left" w:pos="11908"/>
          <w:tab w:val="left" w:pos="12824"/>
          <w:tab w:val="left" w:pos="13740"/>
          <w:tab w:val="left" w:pos="14656"/>
        </w:tabs>
        <w:spacing w:line="360" w:lineRule="auto"/>
        <w:ind w:firstLine="709"/>
        <w:jc w:val="both"/>
        <w:rPr>
          <w:rStyle w:val="apple-converted-space"/>
          <w:sz w:val="28"/>
          <w:szCs w:val="28"/>
        </w:rPr>
      </w:pPr>
    </w:p>
    <w:p w:rsidR="000627D3" w:rsidRDefault="000627D3" w:rsidP="00062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Style w:val="apple-converted-space"/>
        </w:rPr>
      </w:pPr>
    </w:p>
    <w:p w:rsidR="000627D3" w:rsidRDefault="000627D3" w:rsidP="00062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Style w:val="apple-converted-space"/>
        </w:rPr>
      </w:pPr>
    </w:p>
    <w:p w:rsidR="000627D3" w:rsidRDefault="000627D3" w:rsidP="00062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Style w:val="apple-converted-space"/>
        </w:rPr>
      </w:pPr>
    </w:p>
    <w:p w:rsidR="000627D3" w:rsidRDefault="000627D3" w:rsidP="00062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Style w:val="apple-converted-space"/>
        </w:rPr>
      </w:pPr>
    </w:p>
    <w:p w:rsidR="000627D3" w:rsidRDefault="000627D3" w:rsidP="00062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Style w:val="apple-converted-space"/>
        </w:rPr>
      </w:pPr>
    </w:p>
    <w:p w:rsidR="000627D3" w:rsidRDefault="000627D3" w:rsidP="00062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Style w:val="apple-converted-space"/>
        </w:rPr>
      </w:pPr>
    </w:p>
    <w:p w:rsidR="000627D3" w:rsidRDefault="000627D3" w:rsidP="00062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Style w:val="apple-converted-space"/>
        </w:rPr>
      </w:pPr>
    </w:p>
    <w:p w:rsidR="000627D3" w:rsidRDefault="000627D3" w:rsidP="00062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Style w:val="apple-converted-space"/>
        </w:rPr>
      </w:pPr>
    </w:p>
    <w:p w:rsidR="000627D3" w:rsidRDefault="000627D3" w:rsidP="00062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Style w:val="apple-converted-space"/>
        </w:rPr>
      </w:pPr>
    </w:p>
    <w:p w:rsidR="000627D3" w:rsidRDefault="000627D3" w:rsidP="00062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Style w:val="apple-converted-space"/>
        </w:rPr>
      </w:pPr>
    </w:p>
    <w:p w:rsidR="000627D3" w:rsidRDefault="000627D3" w:rsidP="00062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Style w:val="apple-converted-space"/>
        </w:rPr>
      </w:pPr>
    </w:p>
    <w:p w:rsidR="000627D3" w:rsidRDefault="000627D3" w:rsidP="00062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Style w:val="apple-converted-space"/>
        </w:rPr>
      </w:pPr>
    </w:p>
    <w:p w:rsidR="000627D3" w:rsidRDefault="000627D3" w:rsidP="00062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Style w:val="apple-converted-space"/>
        </w:rPr>
      </w:pPr>
    </w:p>
    <w:p w:rsidR="000627D3" w:rsidRDefault="000627D3" w:rsidP="00062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Style w:val="apple-converted-space"/>
        </w:rPr>
      </w:pPr>
    </w:p>
    <w:p w:rsidR="000627D3" w:rsidRDefault="000627D3" w:rsidP="00062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Style w:val="apple-converted-space"/>
        </w:rPr>
      </w:pPr>
    </w:p>
    <w:p w:rsidR="000627D3" w:rsidRDefault="000627D3" w:rsidP="00062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Style w:val="apple-converted-space"/>
        </w:rPr>
      </w:pPr>
    </w:p>
    <w:p w:rsidR="000627D3" w:rsidRDefault="000627D3" w:rsidP="00062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Style w:val="apple-converted-space"/>
        </w:rPr>
      </w:pPr>
    </w:p>
    <w:p w:rsidR="000627D3" w:rsidRDefault="000627D3" w:rsidP="00062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Style w:val="apple-converted-space"/>
        </w:rPr>
      </w:pPr>
    </w:p>
    <w:p w:rsidR="000627D3" w:rsidRDefault="000627D3" w:rsidP="00062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Style w:val="apple-converted-space"/>
        </w:rPr>
      </w:pPr>
    </w:p>
    <w:p w:rsidR="000627D3" w:rsidRDefault="000627D3" w:rsidP="00062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Style w:val="apple-converted-space"/>
        </w:rPr>
      </w:pPr>
    </w:p>
    <w:p w:rsidR="000627D3" w:rsidRDefault="000627D3" w:rsidP="00062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Style w:val="apple-converted-space"/>
        </w:rPr>
      </w:pPr>
    </w:p>
    <w:p w:rsidR="000627D3" w:rsidRDefault="000627D3" w:rsidP="00062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Style w:val="apple-converted-space"/>
        </w:rPr>
      </w:pPr>
    </w:p>
    <w:p w:rsidR="003836A4" w:rsidRDefault="003836A4" w:rsidP="000627D3">
      <w:pPr>
        <w:tabs>
          <w:tab w:val="left" w:pos="10992"/>
          <w:tab w:val="left" w:pos="11908"/>
          <w:tab w:val="left" w:pos="12824"/>
          <w:tab w:val="left" w:pos="13740"/>
          <w:tab w:val="left" w:pos="14656"/>
        </w:tabs>
        <w:spacing w:line="360" w:lineRule="auto"/>
        <w:ind w:firstLine="709"/>
        <w:jc w:val="center"/>
        <w:rPr>
          <w:rStyle w:val="apple-converted-space"/>
        </w:rPr>
      </w:pPr>
    </w:p>
    <w:p w:rsidR="000627D3" w:rsidRPr="000627D3" w:rsidRDefault="000627D3" w:rsidP="000627D3">
      <w:pPr>
        <w:tabs>
          <w:tab w:val="left" w:pos="10992"/>
          <w:tab w:val="left" w:pos="11908"/>
          <w:tab w:val="left" w:pos="12824"/>
          <w:tab w:val="left" w:pos="13740"/>
          <w:tab w:val="left" w:pos="14656"/>
        </w:tabs>
        <w:spacing w:line="360" w:lineRule="auto"/>
        <w:ind w:firstLine="709"/>
        <w:jc w:val="center"/>
        <w:rPr>
          <w:rStyle w:val="apple-converted-space"/>
          <w:b/>
          <w:sz w:val="28"/>
          <w:szCs w:val="28"/>
        </w:rPr>
      </w:pPr>
      <w:r w:rsidRPr="000627D3">
        <w:rPr>
          <w:rStyle w:val="apple-converted-space"/>
          <w:b/>
          <w:sz w:val="28"/>
          <w:szCs w:val="28"/>
        </w:rPr>
        <w:t>Список использованных источников</w:t>
      </w:r>
    </w:p>
    <w:p w:rsidR="000627D3" w:rsidRDefault="000627D3" w:rsidP="000627D3">
      <w:pPr>
        <w:tabs>
          <w:tab w:val="left" w:pos="10076"/>
          <w:tab w:val="left" w:pos="10992"/>
          <w:tab w:val="left" w:pos="11908"/>
          <w:tab w:val="left" w:pos="12824"/>
          <w:tab w:val="left" w:pos="13740"/>
          <w:tab w:val="left" w:pos="14656"/>
        </w:tabs>
        <w:spacing w:line="360" w:lineRule="auto"/>
        <w:ind w:firstLine="709"/>
        <w:jc w:val="both"/>
        <w:rPr>
          <w:rStyle w:val="apple-converted-space"/>
          <w:sz w:val="28"/>
          <w:szCs w:val="28"/>
        </w:rPr>
      </w:pPr>
    </w:p>
    <w:p w:rsidR="000523F3" w:rsidRPr="000627D3" w:rsidRDefault="000523F3" w:rsidP="000627D3">
      <w:pPr>
        <w:tabs>
          <w:tab w:val="left" w:pos="10076"/>
          <w:tab w:val="left" w:pos="10992"/>
          <w:tab w:val="left" w:pos="11908"/>
          <w:tab w:val="left" w:pos="12824"/>
          <w:tab w:val="left" w:pos="13740"/>
          <w:tab w:val="left" w:pos="14656"/>
        </w:tabs>
        <w:spacing w:line="360" w:lineRule="auto"/>
        <w:ind w:firstLine="709"/>
        <w:jc w:val="both"/>
        <w:rPr>
          <w:rStyle w:val="apple-converted-space"/>
          <w:sz w:val="28"/>
          <w:szCs w:val="28"/>
        </w:rPr>
      </w:pPr>
      <w:r>
        <w:rPr>
          <w:rStyle w:val="apple-converted-space"/>
          <w:sz w:val="28"/>
          <w:szCs w:val="28"/>
        </w:rPr>
        <w:t xml:space="preserve">1. </w:t>
      </w:r>
      <w:r>
        <w:rPr>
          <w:sz w:val="28"/>
          <w:szCs w:val="28"/>
        </w:rPr>
        <w:t>Бюджектный кодекс РФ</w:t>
      </w:r>
    </w:p>
    <w:p w:rsidR="000627D3" w:rsidRPr="000627D3" w:rsidRDefault="000523F3" w:rsidP="000627D3">
      <w:pPr>
        <w:spacing w:line="360" w:lineRule="auto"/>
        <w:ind w:firstLine="709"/>
        <w:jc w:val="both"/>
        <w:rPr>
          <w:sz w:val="28"/>
          <w:szCs w:val="28"/>
        </w:rPr>
      </w:pPr>
      <w:r>
        <w:rPr>
          <w:sz w:val="28"/>
          <w:szCs w:val="28"/>
        </w:rPr>
        <w:t>2</w:t>
      </w:r>
      <w:r w:rsidR="000627D3" w:rsidRPr="000627D3">
        <w:rPr>
          <w:sz w:val="28"/>
          <w:szCs w:val="28"/>
        </w:rPr>
        <w:t>. Федеральный Закон РФ  «О банках и банковской деятельности»</w:t>
      </w:r>
    </w:p>
    <w:p w:rsidR="000627D3" w:rsidRPr="000627D3" w:rsidRDefault="000523F3" w:rsidP="000627D3">
      <w:pPr>
        <w:spacing w:line="360" w:lineRule="auto"/>
        <w:ind w:firstLine="709"/>
        <w:jc w:val="both"/>
        <w:rPr>
          <w:sz w:val="28"/>
          <w:szCs w:val="28"/>
        </w:rPr>
      </w:pPr>
      <w:r>
        <w:rPr>
          <w:sz w:val="28"/>
          <w:szCs w:val="28"/>
        </w:rPr>
        <w:t>3</w:t>
      </w:r>
      <w:r w:rsidR="000627D3" w:rsidRPr="000627D3">
        <w:rPr>
          <w:sz w:val="28"/>
          <w:szCs w:val="28"/>
        </w:rPr>
        <w:t>. «Банковское дело». Справочник.2009.- 789 с.</w:t>
      </w:r>
    </w:p>
    <w:p w:rsidR="000627D3" w:rsidRPr="000627D3" w:rsidRDefault="003836A4" w:rsidP="000627D3">
      <w:pPr>
        <w:pStyle w:val="2"/>
        <w:spacing w:after="0" w:line="360" w:lineRule="auto"/>
        <w:ind w:left="0" w:firstLine="709"/>
        <w:jc w:val="both"/>
        <w:rPr>
          <w:szCs w:val="28"/>
        </w:rPr>
      </w:pPr>
      <w:r w:rsidRPr="003836A4">
        <w:rPr>
          <w:szCs w:val="28"/>
        </w:rPr>
        <w:t>4</w:t>
      </w:r>
      <w:r w:rsidR="000627D3" w:rsidRPr="000627D3">
        <w:rPr>
          <w:szCs w:val="28"/>
        </w:rPr>
        <w:t>. Антонов Н.Г., Пессель М.А. Денежное обращение, кредит и банки. – М.: АО «Финстатинформ», 2009.-489с.</w:t>
      </w:r>
    </w:p>
    <w:p w:rsidR="000627D3" w:rsidRPr="000627D3" w:rsidRDefault="000523F3" w:rsidP="000627D3">
      <w:pPr>
        <w:pStyle w:val="2"/>
        <w:spacing w:after="0" w:line="360" w:lineRule="auto"/>
        <w:ind w:left="0" w:firstLine="709"/>
        <w:jc w:val="both"/>
        <w:rPr>
          <w:szCs w:val="28"/>
        </w:rPr>
      </w:pPr>
      <w:r>
        <w:rPr>
          <w:szCs w:val="28"/>
        </w:rPr>
        <w:t>5</w:t>
      </w:r>
      <w:r w:rsidR="000627D3" w:rsidRPr="000627D3">
        <w:rPr>
          <w:szCs w:val="28"/>
        </w:rPr>
        <w:t>. Асхауэр Г. Введение в банковское дело: Учеб. пособие / – М.: 2007.-247с.</w:t>
      </w:r>
    </w:p>
    <w:p w:rsidR="00A01BA2" w:rsidRDefault="00A01BA2" w:rsidP="000627D3">
      <w:pPr>
        <w:overflowPunct w:val="0"/>
        <w:autoSpaceDE w:val="0"/>
        <w:autoSpaceDN w:val="0"/>
        <w:adjustRightInd w:val="0"/>
        <w:spacing w:line="360" w:lineRule="auto"/>
        <w:ind w:firstLine="709"/>
        <w:jc w:val="both"/>
        <w:rPr>
          <w:sz w:val="28"/>
          <w:szCs w:val="28"/>
        </w:rPr>
      </w:pPr>
    </w:p>
    <w:p w:rsidR="000627D3" w:rsidRPr="000627D3" w:rsidRDefault="000523F3" w:rsidP="000627D3">
      <w:pPr>
        <w:overflowPunct w:val="0"/>
        <w:autoSpaceDE w:val="0"/>
        <w:autoSpaceDN w:val="0"/>
        <w:adjustRightInd w:val="0"/>
        <w:spacing w:line="360" w:lineRule="auto"/>
        <w:ind w:firstLine="709"/>
        <w:jc w:val="both"/>
        <w:rPr>
          <w:sz w:val="28"/>
          <w:szCs w:val="28"/>
        </w:rPr>
      </w:pPr>
      <w:r>
        <w:rPr>
          <w:sz w:val="28"/>
          <w:szCs w:val="28"/>
        </w:rPr>
        <w:t>6</w:t>
      </w:r>
      <w:r w:rsidR="000627D3" w:rsidRPr="000627D3">
        <w:rPr>
          <w:sz w:val="28"/>
          <w:szCs w:val="28"/>
        </w:rPr>
        <w:t xml:space="preserve">. Базылева Р.Г., Гурко А.С. «Макроэкономика»// учебное пособие, М., </w:t>
      </w:r>
      <w:smartTag w:uri="urn:schemas-microsoft-com:office:smarttags" w:element="metricconverter">
        <w:smartTagPr>
          <w:attr w:name="ProductID" w:val="2009 г"/>
        </w:smartTagPr>
        <w:r w:rsidR="000627D3" w:rsidRPr="000627D3">
          <w:rPr>
            <w:sz w:val="28"/>
            <w:szCs w:val="28"/>
          </w:rPr>
          <w:t>2009 г</w:t>
        </w:r>
      </w:smartTag>
      <w:r w:rsidR="000627D3" w:rsidRPr="000627D3">
        <w:rPr>
          <w:sz w:val="28"/>
          <w:szCs w:val="28"/>
        </w:rPr>
        <w:t>.-416 с.</w:t>
      </w:r>
    </w:p>
    <w:p w:rsidR="000627D3" w:rsidRPr="000627D3" w:rsidRDefault="000523F3" w:rsidP="000627D3">
      <w:pPr>
        <w:spacing w:line="360" w:lineRule="auto"/>
        <w:ind w:firstLine="709"/>
        <w:jc w:val="both"/>
        <w:rPr>
          <w:sz w:val="28"/>
          <w:szCs w:val="28"/>
        </w:rPr>
      </w:pPr>
      <w:r>
        <w:rPr>
          <w:sz w:val="28"/>
          <w:szCs w:val="28"/>
        </w:rPr>
        <w:t>7</w:t>
      </w:r>
      <w:r w:rsidR="000627D3" w:rsidRPr="000627D3">
        <w:rPr>
          <w:sz w:val="28"/>
          <w:szCs w:val="28"/>
        </w:rPr>
        <w:t>. Банковская система России. Настольная книга банкира. Книга  1-М.:  ТОО  Инжиниринго-консалтинговая компания «ДеКа», 2007-356с.</w:t>
      </w:r>
    </w:p>
    <w:p w:rsidR="000627D3" w:rsidRPr="000627D3" w:rsidRDefault="000523F3" w:rsidP="000627D3">
      <w:pPr>
        <w:pStyle w:val="2"/>
        <w:spacing w:after="0" w:line="360" w:lineRule="auto"/>
        <w:ind w:left="0" w:firstLine="709"/>
        <w:jc w:val="both"/>
        <w:rPr>
          <w:szCs w:val="28"/>
        </w:rPr>
      </w:pPr>
      <w:r>
        <w:rPr>
          <w:szCs w:val="28"/>
        </w:rPr>
        <w:t>8</w:t>
      </w:r>
      <w:r w:rsidR="000627D3" w:rsidRPr="000627D3">
        <w:rPr>
          <w:szCs w:val="28"/>
        </w:rPr>
        <w:t>. Банковское  дело.  Том  1.  Создание   и   организация   деятельности       коммерческого банка.2009.-896с.</w:t>
      </w:r>
    </w:p>
    <w:p w:rsidR="000627D3" w:rsidRPr="000627D3" w:rsidRDefault="000523F3" w:rsidP="000627D3">
      <w:pPr>
        <w:spacing w:line="360" w:lineRule="auto"/>
        <w:ind w:firstLine="709"/>
        <w:jc w:val="both"/>
        <w:rPr>
          <w:sz w:val="28"/>
          <w:szCs w:val="28"/>
        </w:rPr>
      </w:pPr>
      <w:r>
        <w:rPr>
          <w:sz w:val="28"/>
          <w:szCs w:val="28"/>
        </w:rPr>
        <w:t>9</w:t>
      </w:r>
      <w:r w:rsidR="000627D3" w:rsidRPr="000627D3">
        <w:rPr>
          <w:sz w:val="28"/>
          <w:szCs w:val="28"/>
        </w:rPr>
        <w:t>. Банковское дело. Том 7. Сберегательное дело.2008.-987с.</w:t>
      </w:r>
    </w:p>
    <w:p w:rsidR="000627D3" w:rsidRPr="000627D3" w:rsidRDefault="000523F3" w:rsidP="000627D3">
      <w:pPr>
        <w:overflowPunct w:val="0"/>
        <w:autoSpaceDE w:val="0"/>
        <w:autoSpaceDN w:val="0"/>
        <w:adjustRightInd w:val="0"/>
        <w:spacing w:line="360" w:lineRule="auto"/>
        <w:ind w:firstLine="709"/>
        <w:jc w:val="both"/>
        <w:rPr>
          <w:sz w:val="28"/>
          <w:szCs w:val="28"/>
        </w:rPr>
      </w:pPr>
      <w:r>
        <w:rPr>
          <w:sz w:val="28"/>
          <w:szCs w:val="28"/>
        </w:rPr>
        <w:t>10</w:t>
      </w:r>
      <w:r w:rsidR="000627D3" w:rsidRPr="000627D3">
        <w:rPr>
          <w:sz w:val="28"/>
          <w:szCs w:val="28"/>
        </w:rPr>
        <w:t xml:space="preserve">. Белоусов В.Г. «Деньги, денежное обращение. Инфляция»// учебное пособие, С-Пб, </w:t>
      </w:r>
      <w:smartTag w:uri="urn:schemas-microsoft-com:office:smarttags" w:element="metricconverter">
        <w:smartTagPr>
          <w:attr w:name="ProductID" w:val="2008 г"/>
        </w:smartTagPr>
        <w:r w:rsidR="000627D3" w:rsidRPr="000627D3">
          <w:rPr>
            <w:sz w:val="28"/>
            <w:szCs w:val="28"/>
          </w:rPr>
          <w:t>2008 г</w:t>
        </w:r>
      </w:smartTag>
      <w:r w:rsidR="000627D3" w:rsidRPr="000627D3">
        <w:rPr>
          <w:sz w:val="28"/>
          <w:szCs w:val="28"/>
        </w:rPr>
        <w:t>.-345с.</w:t>
      </w:r>
    </w:p>
    <w:p w:rsidR="000627D3" w:rsidRPr="000627D3" w:rsidRDefault="000523F3" w:rsidP="000627D3">
      <w:pPr>
        <w:spacing w:line="360" w:lineRule="auto"/>
        <w:ind w:firstLine="709"/>
        <w:jc w:val="both"/>
        <w:rPr>
          <w:sz w:val="28"/>
          <w:szCs w:val="28"/>
        </w:rPr>
      </w:pPr>
      <w:r>
        <w:rPr>
          <w:sz w:val="28"/>
          <w:szCs w:val="28"/>
        </w:rPr>
        <w:t>11</w:t>
      </w:r>
      <w:r w:rsidR="000627D3" w:rsidRPr="000627D3">
        <w:rPr>
          <w:sz w:val="28"/>
          <w:szCs w:val="28"/>
        </w:rPr>
        <w:t>. Букато В.И., Львов Ю.И.  «Банки,  банковские  операции  в  России» - М.: «Финансы и статистика», 2008.-258с.</w:t>
      </w:r>
    </w:p>
    <w:p w:rsidR="000627D3" w:rsidRPr="000627D3" w:rsidRDefault="000523F3" w:rsidP="000627D3">
      <w:pPr>
        <w:overflowPunct w:val="0"/>
        <w:autoSpaceDE w:val="0"/>
        <w:autoSpaceDN w:val="0"/>
        <w:adjustRightInd w:val="0"/>
        <w:spacing w:line="360" w:lineRule="auto"/>
        <w:ind w:firstLine="709"/>
        <w:jc w:val="both"/>
        <w:rPr>
          <w:sz w:val="28"/>
          <w:szCs w:val="28"/>
        </w:rPr>
      </w:pPr>
      <w:r>
        <w:rPr>
          <w:iCs/>
          <w:sz w:val="28"/>
          <w:szCs w:val="28"/>
        </w:rPr>
        <w:t>12</w:t>
      </w:r>
      <w:r w:rsidR="000627D3" w:rsidRPr="000627D3">
        <w:rPr>
          <w:iCs/>
          <w:sz w:val="28"/>
          <w:szCs w:val="28"/>
        </w:rPr>
        <w:t>. Булатов А.С. Экономика: Учебник - М.: Издательство  БЕК, 2009г.-632.</w:t>
      </w:r>
      <w:r w:rsidR="000627D3" w:rsidRPr="000627D3">
        <w:rPr>
          <w:sz w:val="28"/>
          <w:szCs w:val="28"/>
        </w:rPr>
        <w:t xml:space="preserve"> </w:t>
      </w:r>
    </w:p>
    <w:p w:rsidR="000627D3" w:rsidRDefault="000627D3" w:rsidP="000627D3">
      <w:pPr>
        <w:spacing w:line="360" w:lineRule="auto"/>
        <w:ind w:firstLine="709"/>
        <w:jc w:val="both"/>
        <w:rPr>
          <w:sz w:val="28"/>
          <w:szCs w:val="28"/>
        </w:rPr>
      </w:pPr>
      <w:r w:rsidRPr="000627D3">
        <w:rPr>
          <w:sz w:val="28"/>
          <w:szCs w:val="28"/>
        </w:rPr>
        <w:t>1</w:t>
      </w:r>
      <w:r w:rsidR="000523F3">
        <w:rPr>
          <w:sz w:val="28"/>
          <w:szCs w:val="28"/>
        </w:rPr>
        <w:t>3</w:t>
      </w:r>
      <w:r w:rsidRPr="000627D3">
        <w:rPr>
          <w:sz w:val="28"/>
          <w:szCs w:val="28"/>
        </w:rPr>
        <w:t>. Бухвальд Б. Техника банковского дела: Справ. кн. и руководство к изучению банк. и биржевых операций/Пер. с нем. - М.: ДИС, 2009.-341с.</w:t>
      </w:r>
    </w:p>
    <w:p w:rsidR="000627D3" w:rsidRPr="000627D3" w:rsidRDefault="008652E3" w:rsidP="000627D3">
      <w:pPr>
        <w:spacing w:line="360" w:lineRule="auto"/>
        <w:ind w:firstLine="709"/>
        <w:jc w:val="both"/>
        <w:rPr>
          <w:sz w:val="28"/>
          <w:szCs w:val="28"/>
        </w:rPr>
      </w:pPr>
      <w:r>
        <w:rPr>
          <w:sz w:val="28"/>
          <w:szCs w:val="28"/>
        </w:rPr>
        <w:t>14</w:t>
      </w:r>
      <w:r w:rsidR="000627D3" w:rsidRPr="000627D3">
        <w:rPr>
          <w:sz w:val="28"/>
          <w:szCs w:val="28"/>
        </w:rPr>
        <w:t>. Варьяш И.Ю. Банковская социология / – СПб.: Изд. «Альфа», 2008.-285с.</w:t>
      </w:r>
    </w:p>
    <w:p w:rsidR="000627D3" w:rsidRPr="000627D3" w:rsidRDefault="008652E3" w:rsidP="000627D3">
      <w:pPr>
        <w:spacing w:line="360" w:lineRule="auto"/>
        <w:ind w:firstLine="709"/>
        <w:jc w:val="both"/>
        <w:rPr>
          <w:sz w:val="28"/>
          <w:szCs w:val="28"/>
        </w:rPr>
      </w:pPr>
      <w:r>
        <w:rPr>
          <w:sz w:val="28"/>
          <w:szCs w:val="28"/>
        </w:rPr>
        <w:t>15</w:t>
      </w:r>
      <w:r w:rsidR="000627D3" w:rsidRPr="000627D3">
        <w:rPr>
          <w:sz w:val="28"/>
          <w:szCs w:val="28"/>
        </w:rPr>
        <w:t>. Введение в банковское дело: учебное  пособие.  Авторский  коллектив-М, 2009.-154с.</w:t>
      </w:r>
    </w:p>
    <w:p w:rsidR="000627D3" w:rsidRPr="000627D3" w:rsidRDefault="008652E3" w:rsidP="000627D3">
      <w:pPr>
        <w:pStyle w:val="a"/>
        <w:numPr>
          <w:ilvl w:val="0"/>
          <w:numId w:val="0"/>
        </w:numPr>
        <w:tabs>
          <w:tab w:val="left" w:pos="708"/>
        </w:tabs>
        <w:ind w:firstLine="709"/>
      </w:pPr>
      <w:r>
        <w:t>16</w:t>
      </w:r>
      <w:r w:rsidR="000627D3" w:rsidRPr="000627D3">
        <w:t>. Деменцев В.В. "Внешний долг России в системе международной задолженности". М.: "Финансы". - 2008г. - №12.- С.23</w:t>
      </w:r>
    </w:p>
    <w:p w:rsidR="000627D3" w:rsidRPr="000627D3" w:rsidRDefault="008652E3" w:rsidP="000627D3">
      <w:pPr>
        <w:overflowPunct w:val="0"/>
        <w:autoSpaceDE w:val="0"/>
        <w:autoSpaceDN w:val="0"/>
        <w:adjustRightInd w:val="0"/>
        <w:spacing w:line="360" w:lineRule="auto"/>
        <w:ind w:firstLine="709"/>
        <w:jc w:val="both"/>
        <w:rPr>
          <w:sz w:val="28"/>
          <w:szCs w:val="28"/>
        </w:rPr>
      </w:pPr>
      <w:r>
        <w:rPr>
          <w:sz w:val="28"/>
          <w:szCs w:val="28"/>
        </w:rPr>
        <w:t>17</w:t>
      </w:r>
      <w:r w:rsidR="000627D3" w:rsidRPr="000627D3">
        <w:rPr>
          <w:sz w:val="28"/>
          <w:szCs w:val="28"/>
        </w:rPr>
        <w:t xml:space="preserve">. Десницин Е.С. «Новая денежно-кредитная политика//Финансы», №4  </w:t>
      </w:r>
      <w:smartTag w:uri="urn:schemas-microsoft-com:office:smarttags" w:element="metricconverter">
        <w:smartTagPr>
          <w:attr w:name="ProductID" w:val="2008 г"/>
        </w:smartTagPr>
        <w:r w:rsidR="000627D3" w:rsidRPr="000627D3">
          <w:rPr>
            <w:sz w:val="28"/>
            <w:szCs w:val="28"/>
          </w:rPr>
          <w:t>2008 г</w:t>
        </w:r>
      </w:smartTag>
      <w:r w:rsidR="000627D3" w:rsidRPr="000627D3">
        <w:rPr>
          <w:sz w:val="28"/>
          <w:szCs w:val="28"/>
        </w:rPr>
        <w:t>.</w:t>
      </w:r>
    </w:p>
    <w:p w:rsidR="000627D3" w:rsidRPr="000627D3" w:rsidRDefault="008652E3" w:rsidP="000627D3">
      <w:pPr>
        <w:overflowPunct w:val="0"/>
        <w:autoSpaceDE w:val="0"/>
        <w:autoSpaceDN w:val="0"/>
        <w:adjustRightInd w:val="0"/>
        <w:spacing w:line="360" w:lineRule="auto"/>
        <w:ind w:firstLine="709"/>
        <w:jc w:val="both"/>
        <w:rPr>
          <w:sz w:val="28"/>
          <w:szCs w:val="28"/>
        </w:rPr>
      </w:pPr>
      <w:r>
        <w:rPr>
          <w:iCs/>
          <w:sz w:val="28"/>
          <w:szCs w:val="28"/>
        </w:rPr>
        <w:t>18</w:t>
      </w:r>
      <w:r w:rsidR="000627D3" w:rsidRPr="000627D3">
        <w:rPr>
          <w:iCs/>
          <w:sz w:val="28"/>
          <w:szCs w:val="28"/>
        </w:rPr>
        <w:t>. Долан Э., Кэмбелл К., Кэмбелл Р. Деньги, банковское дело и денежно-кредитная политика. Гл. 4-12, 14, 15, 16, 20</w:t>
      </w:r>
      <w:r w:rsidR="000627D3" w:rsidRPr="000627D3">
        <w:rPr>
          <w:sz w:val="28"/>
          <w:szCs w:val="28"/>
        </w:rPr>
        <w:t xml:space="preserve"> </w:t>
      </w:r>
    </w:p>
    <w:p w:rsidR="000627D3" w:rsidRPr="000627D3" w:rsidRDefault="008652E3" w:rsidP="000627D3">
      <w:pPr>
        <w:spacing w:line="360" w:lineRule="auto"/>
        <w:ind w:firstLine="709"/>
        <w:jc w:val="both"/>
        <w:rPr>
          <w:snapToGrid w:val="0"/>
          <w:sz w:val="28"/>
          <w:szCs w:val="28"/>
        </w:rPr>
      </w:pPr>
      <w:r>
        <w:rPr>
          <w:sz w:val="28"/>
          <w:szCs w:val="28"/>
        </w:rPr>
        <w:t>19</w:t>
      </w:r>
      <w:r w:rsidR="000627D3" w:rsidRPr="000627D3">
        <w:rPr>
          <w:sz w:val="28"/>
          <w:szCs w:val="28"/>
        </w:rPr>
        <w:t>. Жукова Е.Ф. Банки и банковские операции: Учебник для вузов /– М.: Банки и биржи, ЮНИТИ, 2008.-274с.</w:t>
      </w:r>
      <w:r w:rsidR="000627D3" w:rsidRPr="000627D3">
        <w:rPr>
          <w:snapToGrid w:val="0"/>
          <w:sz w:val="28"/>
          <w:szCs w:val="28"/>
        </w:rPr>
        <w:t xml:space="preserve"> </w:t>
      </w:r>
    </w:p>
    <w:p w:rsidR="000627D3" w:rsidRPr="000627D3" w:rsidRDefault="008652E3" w:rsidP="000627D3">
      <w:pPr>
        <w:spacing w:line="360" w:lineRule="auto"/>
        <w:ind w:firstLine="709"/>
        <w:jc w:val="both"/>
        <w:rPr>
          <w:sz w:val="28"/>
          <w:szCs w:val="28"/>
        </w:rPr>
      </w:pPr>
      <w:r>
        <w:rPr>
          <w:snapToGrid w:val="0"/>
          <w:sz w:val="28"/>
          <w:szCs w:val="28"/>
        </w:rPr>
        <w:t>20</w:t>
      </w:r>
      <w:r w:rsidR="000627D3" w:rsidRPr="000627D3">
        <w:rPr>
          <w:snapToGrid w:val="0"/>
          <w:sz w:val="28"/>
          <w:szCs w:val="28"/>
        </w:rPr>
        <w:t>. Жукова Е.Ф. Общая теория денег и кредита: Учебник / – М.: Банки и биржи, «ЮНИТИ», 2008.-279с.</w:t>
      </w:r>
    </w:p>
    <w:p w:rsidR="000627D3" w:rsidRPr="000627D3" w:rsidRDefault="008652E3" w:rsidP="000627D3">
      <w:pPr>
        <w:tabs>
          <w:tab w:val="left" w:pos="10490"/>
        </w:tabs>
        <w:spacing w:line="360" w:lineRule="auto"/>
        <w:ind w:firstLine="709"/>
        <w:jc w:val="both"/>
        <w:rPr>
          <w:sz w:val="28"/>
          <w:szCs w:val="28"/>
        </w:rPr>
      </w:pPr>
      <w:r>
        <w:rPr>
          <w:iCs/>
          <w:sz w:val="28"/>
          <w:szCs w:val="28"/>
        </w:rPr>
        <w:t>21</w:t>
      </w:r>
      <w:r w:rsidR="000627D3" w:rsidRPr="000627D3">
        <w:rPr>
          <w:iCs/>
          <w:sz w:val="28"/>
          <w:szCs w:val="28"/>
        </w:rPr>
        <w:t>. Камаев  В.Д. и  др. Учебник  по  основам  экономической  теории (экономика).- М.: «ВЛАДОС»,2009г.-384с.</w:t>
      </w:r>
      <w:r w:rsidR="000627D3" w:rsidRPr="000627D3">
        <w:rPr>
          <w:sz w:val="28"/>
          <w:szCs w:val="28"/>
        </w:rPr>
        <w:t xml:space="preserve"> </w:t>
      </w:r>
    </w:p>
    <w:p w:rsidR="000627D3" w:rsidRPr="000627D3" w:rsidRDefault="008652E3" w:rsidP="000627D3">
      <w:pPr>
        <w:pStyle w:val="a"/>
        <w:numPr>
          <w:ilvl w:val="0"/>
          <w:numId w:val="0"/>
        </w:numPr>
        <w:tabs>
          <w:tab w:val="left" w:pos="708"/>
        </w:tabs>
        <w:ind w:firstLine="709"/>
      </w:pPr>
      <w:r>
        <w:t>22</w:t>
      </w:r>
      <w:r w:rsidR="000627D3" w:rsidRPr="000627D3">
        <w:t xml:space="preserve">. Карташов A. B. Государственный кредит и его формы // Право и государство. 2008.- № 9.- С.59 </w:t>
      </w:r>
    </w:p>
    <w:p w:rsidR="000627D3" w:rsidRPr="000627D3" w:rsidRDefault="000627D3" w:rsidP="000627D3">
      <w:pPr>
        <w:pStyle w:val="a"/>
        <w:numPr>
          <w:ilvl w:val="0"/>
          <w:numId w:val="0"/>
        </w:numPr>
        <w:tabs>
          <w:tab w:val="left" w:pos="708"/>
        </w:tabs>
        <w:ind w:firstLine="709"/>
      </w:pPr>
      <w:r w:rsidRPr="000627D3">
        <w:t>2</w:t>
      </w:r>
      <w:r w:rsidR="008652E3">
        <w:t>3</w:t>
      </w:r>
      <w:r w:rsidRPr="000627D3">
        <w:t xml:space="preserve">. Карташов A. B. Государственный кредит как элемент финансовой системы // Сборник материалов 5-й Международной межвузовской конференции аспирантов и студентов "Традиции и новации в системе современного российского права" (1-3 апреля </w:t>
      </w:r>
      <w:smartTag w:uri="urn:schemas-microsoft-com:office:smarttags" w:element="metricconverter">
        <w:smartTagPr>
          <w:attr w:name="ProductID" w:val="2008 г"/>
        </w:smartTagPr>
        <w:r w:rsidRPr="000627D3">
          <w:t>2008 г</w:t>
        </w:r>
      </w:smartTag>
      <w:r w:rsidRPr="000627D3">
        <w:t xml:space="preserve">). МГЮА.М.: 2009. – С.31 </w:t>
      </w:r>
    </w:p>
    <w:p w:rsidR="000627D3" w:rsidRPr="000627D3" w:rsidRDefault="000627D3" w:rsidP="000627D3">
      <w:pPr>
        <w:pStyle w:val="a"/>
        <w:numPr>
          <w:ilvl w:val="0"/>
          <w:numId w:val="0"/>
        </w:numPr>
        <w:tabs>
          <w:tab w:val="left" w:pos="708"/>
        </w:tabs>
        <w:ind w:firstLine="709"/>
      </w:pPr>
      <w:r w:rsidRPr="000627D3">
        <w:t>2</w:t>
      </w:r>
      <w:r w:rsidR="008652E3">
        <w:t>4</w:t>
      </w:r>
      <w:r w:rsidRPr="000627D3">
        <w:t>. Карташов A. B. Некоторые правовые аспекты стабилизационного фонда // Сборник докладов международной научно-практической конференции "Финансовое право в XXI веке". МГЮА.М.: 2008.-С.30</w:t>
      </w:r>
    </w:p>
    <w:p w:rsidR="000627D3" w:rsidRPr="000627D3" w:rsidRDefault="000627D3" w:rsidP="000627D3">
      <w:pPr>
        <w:pStyle w:val="a"/>
        <w:numPr>
          <w:ilvl w:val="0"/>
          <w:numId w:val="0"/>
        </w:numPr>
        <w:tabs>
          <w:tab w:val="left" w:pos="708"/>
        </w:tabs>
        <w:ind w:firstLine="709"/>
      </w:pPr>
      <w:r w:rsidRPr="000627D3">
        <w:t>2</w:t>
      </w:r>
      <w:r w:rsidR="008652E3">
        <w:t>5</w:t>
      </w:r>
      <w:r w:rsidRPr="000627D3">
        <w:t>. Карташов A. B. Обзор международной научно-практической конференции "Финансовое право в условиях рынка в XXI веке" (совместно с О.Н. Горбуновой, Н.М. Артемовым, Е.М. Ашмариной) // Государство и право. 2008.- №4.-С.16</w:t>
      </w:r>
    </w:p>
    <w:p w:rsidR="000627D3" w:rsidRPr="000627D3" w:rsidRDefault="000627D3" w:rsidP="000627D3">
      <w:pPr>
        <w:pStyle w:val="a"/>
        <w:numPr>
          <w:ilvl w:val="0"/>
          <w:numId w:val="0"/>
        </w:numPr>
        <w:tabs>
          <w:tab w:val="left" w:pos="708"/>
        </w:tabs>
        <w:ind w:firstLine="709"/>
      </w:pPr>
      <w:r w:rsidRPr="000627D3">
        <w:t>2</w:t>
      </w:r>
      <w:r w:rsidR="008652E3">
        <w:t>6</w:t>
      </w:r>
      <w:r w:rsidRPr="000627D3">
        <w:t xml:space="preserve">. Карташов A. B. Регулирующая функция финансов и государственный кредит (финансово-правовые аспекты) // Государство и право. 2008.- № 10.- С.57 </w:t>
      </w:r>
    </w:p>
    <w:p w:rsidR="000627D3" w:rsidRPr="000627D3" w:rsidRDefault="000627D3" w:rsidP="000627D3">
      <w:pPr>
        <w:spacing w:line="360" w:lineRule="auto"/>
        <w:ind w:firstLine="709"/>
        <w:jc w:val="both"/>
        <w:rPr>
          <w:sz w:val="28"/>
          <w:szCs w:val="28"/>
        </w:rPr>
      </w:pPr>
      <w:r w:rsidRPr="000627D3">
        <w:rPr>
          <w:sz w:val="28"/>
          <w:szCs w:val="28"/>
        </w:rPr>
        <w:t>2</w:t>
      </w:r>
      <w:r w:rsidR="008652E3">
        <w:rPr>
          <w:sz w:val="28"/>
          <w:szCs w:val="28"/>
        </w:rPr>
        <w:t>7</w:t>
      </w:r>
      <w:r w:rsidRPr="000627D3">
        <w:rPr>
          <w:sz w:val="28"/>
          <w:szCs w:val="28"/>
        </w:rPr>
        <w:t>. Колесникова В.И. ,  Кроливецкой Л.П. Банковское дело: учебник для вузов / – 4-е издание, переработанное и дополненное – М.: Финансы       и статистика, 2008.-293с.</w:t>
      </w:r>
    </w:p>
    <w:p w:rsidR="000627D3" w:rsidRPr="000627D3" w:rsidRDefault="000627D3" w:rsidP="000627D3">
      <w:pPr>
        <w:tabs>
          <w:tab w:val="left" w:pos="10490"/>
        </w:tabs>
        <w:spacing w:line="360" w:lineRule="auto"/>
        <w:ind w:firstLine="709"/>
        <w:jc w:val="both"/>
        <w:rPr>
          <w:sz w:val="28"/>
          <w:szCs w:val="28"/>
        </w:rPr>
      </w:pPr>
      <w:r w:rsidRPr="000627D3">
        <w:rPr>
          <w:sz w:val="28"/>
          <w:szCs w:val="28"/>
        </w:rPr>
        <w:t>2</w:t>
      </w:r>
      <w:r w:rsidR="008652E3">
        <w:rPr>
          <w:sz w:val="28"/>
          <w:szCs w:val="28"/>
        </w:rPr>
        <w:t>8</w:t>
      </w:r>
      <w:r w:rsidRPr="000627D3">
        <w:rPr>
          <w:sz w:val="28"/>
          <w:szCs w:val="28"/>
        </w:rPr>
        <w:t>. Колчина  Н.В. Финансы  предприятий: Учебник. - М.: Финансы, ЮНИТИ, 2008г.-413 стр.</w:t>
      </w:r>
    </w:p>
    <w:p w:rsidR="000627D3" w:rsidRPr="000627D3" w:rsidRDefault="000627D3" w:rsidP="000627D3">
      <w:pPr>
        <w:overflowPunct w:val="0"/>
        <w:autoSpaceDE w:val="0"/>
        <w:autoSpaceDN w:val="0"/>
        <w:adjustRightInd w:val="0"/>
        <w:spacing w:line="360" w:lineRule="auto"/>
        <w:ind w:firstLine="709"/>
        <w:jc w:val="both"/>
        <w:rPr>
          <w:sz w:val="28"/>
          <w:szCs w:val="28"/>
        </w:rPr>
      </w:pPr>
      <w:r w:rsidRPr="000627D3">
        <w:rPr>
          <w:sz w:val="28"/>
          <w:szCs w:val="28"/>
        </w:rPr>
        <w:t>2</w:t>
      </w:r>
      <w:r w:rsidR="008652E3">
        <w:rPr>
          <w:sz w:val="28"/>
          <w:szCs w:val="28"/>
        </w:rPr>
        <w:t>9</w:t>
      </w:r>
      <w:r w:rsidRPr="000627D3">
        <w:rPr>
          <w:sz w:val="28"/>
          <w:szCs w:val="28"/>
        </w:rPr>
        <w:t xml:space="preserve">. Кравцова Г.И. «Деньги. Кредиты. Банки»// учебник для ВУЗов, М., </w:t>
      </w:r>
      <w:smartTag w:uri="urn:schemas-microsoft-com:office:smarttags" w:element="metricconverter">
        <w:smartTagPr>
          <w:attr w:name="ProductID" w:val="2009 г"/>
        </w:smartTagPr>
        <w:r w:rsidRPr="000627D3">
          <w:rPr>
            <w:sz w:val="28"/>
            <w:szCs w:val="28"/>
          </w:rPr>
          <w:t>2009 г</w:t>
        </w:r>
      </w:smartTag>
      <w:r w:rsidRPr="000627D3">
        <w:rPr>
          <w:sz w:val="28"/>
          <w:szCs w:val="28"/>
        </w:rPr>
        <w:t>.-349с.</w:t>
      </w:r>
    </w:p>
    <w:p w:rsidR="000627D3" w:rsidRPr="000627D3" w:rsidRDefault="008652E3" w:rsidP="000627D3">
      <w:pPr>
        <w:pStyle w:val="2"/>
        <w:spacing w:after="0" w:line="360" w:lineRule="auto"/>
        <w:ind w:left="0" w:firstLine="709"/>
        <w:jc w:val="both"/>
        <w:rPr>
          <w:szCs w:val="28"/>
        </w:rPr>
      </w:pPr>
      <w:r>
        <w:rPr>
          <w:szCs w:val="28"/>
        </w:rPr>
        <w:t>30</w:t>
      </w:r>
      <w:r w:rsidR="000627D3" w:rsidRPr="000627D3">
        <w:rPr>
          <w:szCs w:val="28"/>
        </w:rPr>
        <w:t>. Куликова А.Г. Кредиты и инвестиции - М.; Приор, 2009.-415с.</w:t>
      </w:r>
    </w:p>
    <w:p w:rsidR="000627D3" w:rsidRPr="000627D3" w:rsidRDefault="000627D3" w:rsidP="000627D3">
      <w:pPr>
        <w:overflowPunct w:val="0"/>
        <w:autoSpaceDE w:val="0"/>
        <w:autoSpaceDN w:val="0"/>
        <w:adjustRightInd w:val="0"/>
        <w:spacing w:line="360" w:lineRule="auto"/>
        <w:ind w:firstLine="709"/>
        <w:jc w:val="both"/>
        <w:rPr>
          <w:sz w:val="28"/>
          <w:szCs w:val="28"/>
        </w:rPr>
      </w:pPr>
      <w:r w:rsidRPr="000627D3">
        <w:rPr>
          <w:sz w:val="28"/>
          <w:szCs w:val="28"/>
        </w:rPr>
        <w:t>3</w:t>
      </w:r>
      <w:r w:rsidR="008652E3">
        <w:rPr>
          <w:sz w:val="28"/>
          <w:szCs w:val="28"/>
        </w:rPr>
        <w:t>1</w:t>
      </w:r>
      <w:r w:rsidRPr="000627D3">
        <w:rPr>
          <w:sz w:val="28"/>
          <w:szCs w:val="28"/>
        </w:rPr>
        <w:t>. Лаврушин О.И. «Деньги, кредиты, банки» учебник для ВУЗов, С-Пб 2008г.- 463с.</w:t>
      </w:r>
    </w:p>
    <w:p w:rsidR="000627D3" w:rsidRPr="000627D3" w:rsidRDefault="000627D3" w:rsidP="000627D3">
      <w:pPr>
        <w:overflowPunct w:val="0"/>
        <w:autoSpaceDE w:val="0"/>
        <w:autoSpaceDN w:val="0"/>
        <w:adjustRightInd w:val="0"/>
        <w:spacing w:line="360" w:lineRule="auto"/>
        <w:ind w:firstLine="709"/>
        <w:jc w:val="both"/>
        <w:rPr>
          <w:sz w:val="28"/>
          <w:szCs w:val="28"/>
        </w:rPr>
      </w:pPr>
      <w:r w:rsidRPr="000627D3">
        <w:rPr>
          <w:sz w:val="28"/>
          <w:szCs w:val="28"/>
        </w:rPr>
        <w:t>3</w:t>
      </w:r>
      <w:r w:rsidR="008652E3">
        <w:rPr>
          <w:sz w:val="28"/>
          <w:szCs w:val="28"/>
        </w:rPr>
        <w:t>2</w:t>
      </w:r>
      <w:r w:rsidRPr="000627D3">
        <w:rPr>
          <w:sz w:val="28"/>
          <w:szCs w:val="28"/>
        </w:rPr>
        <w:t>. Лаврушина О.И.  Банковское дело.: Учебник для вузов /–  М.:  Финансы и статистика, 2008.-358с.</w:t>
      </w:r>
    </w:p>
    <w:p w:rsidR="000627D3" w:rsidRPr="000627D3" w:rsidRDefault="000627D3" w:rsidP="000627D3">
      <w:pPr>
        <w:overflowPunct w:val="0"/>
        <w:autoSpaceDE w:val="0"/>
        <w:autoSpaceDN w:val="0"/>
        <w:adjustRightInd w:val="0"/>
        <w:spacing w:line="360" w:lineRule="auto"/>
        <w:ind w:firstLine="709"/>
        <w:jc w:val="both"/>
        <w:rPr>
          <w:sz w:val="28"/>
          <w:szCs w:val="28"/>
        </w:rPr>
      </w:pPr>
      <w:r w:rsidRPr="000627D3">
        <w:rPr>
          <w:sz w:val="28"/>
          <w:szCs w:val="28"/>
        </w:rPr>
        <w:t>3</w:t>
      </w:r>
      <w:r w:rsidR="008652E3">
        <w:rPr>
          <w:sz w:val="28"/>
          <w:szCs w:val="28"/>
        </w:rPr>
        <w:t>3</w:t>
      </w:r>
      <w:r w:rsidRPr="000627D3">
        <w:rPr>
          <w:sz w:val="28"/>
          <w:szCs w:val="28"/>
        </w:rPr>
        <w:t xml:space="preserve">. Лукашевич В., Ярцев М. «Деньги, банки и денежно-кредитная политика»// учебник для ВУЗов, С-Пб, </w:t>
      </w:r>
      <w:smartTag w:uri="urn:schemas-microsoft-com:office:smarttags" w:element="metricconverter">
        <w:smartTagPr>
          <w:attr w:name="ProductID" w:val="2008 г"/>
        </w:smartTagPr>
        <w:r w:rsidRPr="000627D3">
          <w:rPr>
            <w:sz w:val="28"/>
            <w:szCs w:val="28"/>
          </w:rPr>
          <w:t>2008 г</w:t>
        </w:r>
      </w:smartTag>
      <w:r w:rsidRPr="000627D3">
        <w:rPr>
          <w:sz w:val="28"/>
          <w:szCs w:val="28"/>
        </w:rPr>
        <w:t>.-125 с.</w:t>
      </w:r>
    </w:p>
    <w:p w:rsidR="000627D3" w:rsidRPr="000627D3" w:rsidRDefault="000627D3" w:rsidP="000627D3">
      <w:pPr>
        <w:overflowPunct w:val="0"/>
        <w:autoSpaceDE w:val="0"/>
        <w:autoSpaceDN w:val="0"/>
        <w:adjustRightInd w:val="0"/>
        <w:spacing w:line="360" w:lineRule="auto"/>
        <w:ind w:firstLine="709"/>
        <w:jc w:val="both"/>
        <w:rPr>
          <w:sz w:val="28"/>
          <w:szCs w:val="28"/>
        </w:rPr>
      </w:pPr>
      <w:r w:rsidRPr="000627D3">
        <w:rPr>
          <w:sz w:val="28"/>
          <w:szCs w:val="28"/>
        </w:rPr>
        <w:t>3</w:t>
      </w:r>
      <w:r w:rsidR="008652E3">
        <w:rPr>
          <w:sz w:val="28"/>
          <w:szCs w:val="28"/>
        </w:rPr>
        <w:t>4</w:t>
      </w:r>
      <w:r w:rsidRPr="000627D3">
        <w:rPr>
          <w:sz w:val="28"/>
          <w:szCs w:val="28"/>
        </w:rPr>
        <w:t>. Маркова О.М. и др. Коммерческие банки и их операции: Учеб. Пособие/ Маркова О.М., Сахарова Л.С., в Сидоров Н. - М.: Банки и биржи: ЮНИТИ, 2009-451с.</w:t>
      </w:r>
    </w:p>
    <w:p w:rsidR="000627D3" w:rsidRPr="000627D3" w:rsidRDefault="000627D3" w:rsidP="000627D3">
      <w:pPr>
        <w:overflowPunct w:val="0"/>
        <w:autoSpaceDE w:val="0"/>
        <w:autoSpaceDN w:val="0"/>
        <w:adjustRightInd w:val="0"/>
        <w:spacing w:line="360" w:lineRule="auto"/>
        <w:ind w:firstLine="709"/>
        <w:jc w:val="both"/>
        <w:rPr>
          <w:sz w:val="28"/>
          <w:szCs w:val="28"/>
        </w:rPr>
      </w:pPr>
      <w:r w:rsidRPr="000627D3">
        <w:rPr>
          <w:sz w:val="28"/>
          <w:szCs w:val="28"/>
        </w:rPr>
        <w:t>3</w:t>
      </w:r>
      <w:r w:rsidR="008652E3">
        <w:rPr>
          <w:sz w:val="28"/>
          <w:szCs w:val="28"/>
        </w:rPr>
        <w:t>5</w:t>
      </w:r>
      <w:r w:rsidRPr="000627D3">
        <w:rPr>
          <w:sz w:val="28"/>
          <w:szCs w:val="28"/>
        </w:rPr>
        <w:t>. Николаенко О.А. Личные сбережения населения. //  Экономический  журнал ВШЭ. – 2008.-247с.</w:t>
      </w:r>
    </w:p>
    <w:p w:rsidR="000627D3" w:rsidRPr="000627D3" w:rsidRDefault="000627D3" w:rsidP="000627D3">
      <w:pPr>
        <w:overflowPunct w:val="0"/>
        <w:autoSpaceDE w:val="0"/>
        <w:autoSpaceDN w:val="0"/>
        <w:adjustRightInd w:val="0"/>
        <w:spacing w:line="360" w:lineRule="auto"/>
        <w:ind w:firstLine="709"/>
        <w:jc w:val="both"/>
        <w:rPr>
          <w:sz w:val="28"/>
          <w:szCs w:val="28"/>
        </w:rPr>
      </w:pPr>
      <w:r w:rsidRPr="000627D3">
        <w:rPr>
          <w:sz w:val="28"/>
          <w:szCs w:val="28"/>
        </w:rPr>
        <w:t>3</w:t>
      </w:r>
      <w:r w:rsidR="008652E3">
        <w:rPr>
          <w:sz w:val="28"/>
          <w:szCs w:val="28"/>
        </w:rPr>
        <w:t>6</w:t>
      </w:r>
      <w:r w:rsidRPr="000627D3">
        <w:rPr>
          <w:sz w:val="28"/>
          <w:szCs w:val="28"/>
        </w:rPr>
        <w:t>. Нуайе К. Банки: правила игры: Пер. с фр. - Уфа: Спектр, 2008.-241с.</w:t>
      </w:r>
    </w:p>
    <w:p w:rsidR="000627D3" w:rsidRPr="000627D3" w:rsidRDefault="000627D3" w:rsidP="000627D3">
      <w:pPr>
        <w:overflowPunct w:val="0"/>
        <w:autoSpaceDE w:val="0"/>
        <w:autoSpaceDN w:val="0"/>
        <w:adjustRightInd w:val="0"/>
        <w:spacing w:line="360" w:lineRule="auto"/>
        <w:ind w:firstLine="709"/>
        <w:jc w:val="both"/>
        <w:rPr>
          <w:sz w:val="28"/>
          <w:szCs w:val="28"/>
        </w:rPr>
      </w:pPr>
      <w:r w:rsidRPr="000627D3">
        <w:rPr>
          <w:sz w:val="28"/>
          <w:szCs w:val="28"/>
        </w:rPr>
        <w:t>3</w:t>
      </w:r>
      <w:r w:rsidR="008652E3">
        <w:rPr>
          <w:sz w:val="28"/>
          <w:szCs w:val="28"/>
        </w:rPr>
        <w:t>7</w:t>
      </w:r>
      <w:r w:rsidRPr="000627D3">
        <w:rPr>
          <w:sz w:val="28"/>
          <w:szCs w:val="28"/>
        </w:rPr>
        <w:t>. Панова Г.С. Кредитная политика коммерческого банка.  – М.; ИКЦ «ДИС», 2009.-410с.</w:t>
      </w:r>
    </w:p>
    <w:p w:rsidR="000627D3" w:rsidRPr="000627D3" w:rsidRDefault="000627D3" w:rsidP="000627D3">
      <w:pPr>
        <w:pStyle w:val="a"/>
        <w:numPr>
          <w:ilvl w:val="0"/>
          <w:numId w:val="0"/>
        </w:numPr>
        <w:tabs>
          <w:tab w:val="left" w:pos="708"/>
        </w:tabs>
        <w:ind w:firstLine="709"/>
      </w:pPr>
      <w:r w:rsidRPr="000627D3">
        <w:t>3</w:t>
      </w:r>
      <w:r w:rsidR="008652E3">
        <w:t>8</w:t>
      </w:r>
      <w:r w:rsidRPr="000627D3">
        <w:t>. Сабанти Б.М. Теория финансов: Учебное пособие 2-е изд. - М.: Издательство "Менеджер", 2008.-352 с.</w:t>
      </w:r>
    </w:p>
    <w:p w:rsidR="000627D3" w:rsidRPr="000627D3" w:rsidRDefault="000627D3" w:rsidP="000627D3">
      <w:pPr>
        <w:overflowPunct w:val="0"/>
        <w:autoSpaceDE w:val="0"/>
        <w:autoSpaceDN w:val="0"/>
        <w:adjustRightInd w:val="0"/>
        <w:spacing w:line="360" w:lineRule="auto"/>
        <w:ind w:firstLine="709"/>
        <w:jc w:val="both"/>
        <w:rPr>
          <w:sz w:val="28"/>
          <w:szCs w:val="28"/>
        </w:rPr>
      </w:pPr>
      <w:r w:rsidRPr="000627D3">
        <w:rPr>
          <w:sz w:val="28"/>
          <w:szCs w:val="28"/>
        </w:rPr>
        <w:t>3</w:t>
      </w:r>
      <w:r w:rsidR="008652E3">
        <w:rPr>
          <w:sz w:val="28"/>
          <w:szCs w:val="28"/>
        </w:rPr>
        <w:t>9</w:t>
      </w:r>
      <w:r w:rsidRPr="000627D3">
        <w:rPr>
          <w:sz w:val="28"/>
          <w:szCs w:val="28"/>
        </w:rPr>
        <w:t>. Челнокова В. А.  Банковские операции.– М.; Высшая школа, 2009.-241с.</w:t>
      </w:r>
    </w:p>
    <w:p w:rsidR="000627D3" w:rsidRPr="000627D3" w:rsidRDefault="008652E3" w:rsidP="000627D3">
      <w:pPr>
        <w:overflowPunct w:val="0"/>
        <w:autoSpaceDE w:val="0"/>
        <w:autoSpaceDN w:val="0"/>
        <w:adjustRightInd w:val="0"/>
        <w:spacing w:line="360" w:lineRule="auto"/>
        <w:ind w:firstLine="709"/>
        <w:jc w:val="both"/>
        <w:rPr>
          <w:sz w:val="28"/>
          <w:szCs w:val="28"/>
        </w:rPr>
      </w:pPr>
      <w:r>
        <w:rPr>
          <w:sz w:val="28"/>
          <w:szCs w:val="28"/>
        </w:rPr>
        <w:t>40</w:t>
      </w:r>
      <w:r w:rsidR="000627D3" w:rsidRPr="000627D3">
        <w:rPr>
          <w:sz w:val="28"/>
          <w:szCs w:val="28"/>
        </w:rPr>
        <w:t>. Ширинская Е.Б. Операции коммерческих банков: российский и зарубежный опыт. - 2-е изд., перераб. и доп. - М.: Финансы и статистика, 2008.-258с.</w:t>
      </w:r>
    </w:p>
    <w:p w:rsidR="008652E3" w:rsidRDefault="008652E3" w:rsidP="000627D3">
      <w:pPr>
        <w:spacing w:line="360" w:lineRule="auto"/>
        <w:ind w:firstLine="709"/>
        <w:jc w:val="both"/>
        <w:rPr>
          <w:rStyle w:val="ab"/>
          <w:color w:val="auto"/>
          <w:sz w:val="28"/>
          <w:szCs w:val="28"/>
          <w:u w:val="none"/>
        </w:rPr>
      </w:pPr>
    </w:p>
    <w:p w:rsidR="008652E3" w:rsidRDefault="008652E3" w:rsidP="000627D3">
      <w:pPr>
        <w:spacing w:line="360" w:lineRule="auto"/>
        <w:ind w:firstLine="709"/>
        <w:jc w:val="both"/>
        <w:rPr>
          <w:rStyle w:val="ab"/>
          <w:color w:val="auto"/>
          <w:sz w:val="28"/>
          <w:szCs w:val="28"/>
          <w:u w:val="none"/>
        </w:rPr>
      </w:pPr>
      <w:r>
        <w:rPr>
          <w:rStyle w:val="ab"/>
          <w:color w:val="auto"/>
          <w:sz w:val="28"/>
          <w:szCs w:val="28"/>
          <w:u w:val="none"/>
        </w:rPr>
        <w:t>41. Интернет-источники:</w:t>
      </w:r>
    </w:p>
    <w:p w:rsidR="000627D3" w:rsidRPr="000627D3" w:rsidRDefault="000627D3" w:rsidP="000627D3">
      <w:pPr>
        <w:spacing w:line="360" w:lineRule="auto"/>
        <w:ind w:firstLine="709"/>
        <w:jc w:val="both"/>
        <w:rPr>
          <w:rStyle w:val="ab"/>
          <w:color w:val="auto"/>
          <w:sz w:val="28"/>
          <w:szCs w:val="28"/>
          <w:u w:val="none"/>
        </w:rPr>
      </w:pPr>
      <w:r w:rsidRPr="000627D3">
        <w:rPr>
          <w:rStyle w:val="ab"/>
          <w:color w:val="auto"/>
          <w:sz w:val="28"/>
          <w:szCs w:val="28"/>
          <w:u w:val="none"/>
          <w:lang w:val="en-US"/>
        </w:rPr>
        <w:t>http</w:t>
      </w:r>
      <w:r w:rsidRPr="000627D3">
        <w:rPr>
          <w:rStyle w:val="ab"/>
          <w:color w:val="auto"/>
          <w:sz w:val="28"/>
          <w:szCs w:val="28"/>
          <w:u w:val="none"/>
        </w:rPr>
        <w:t>://</w:t>
      </w:r>
      <w:r w:rsidRPr="000627D3">
        <w:rPr>
          <w:rStyle w:val="ab"/>
          <w:color w:val="auto"/>
          <w:sz w:val="28"/>
          <w:szCs w:val="28"/>
          <w:u w:val="none"/>
          <w:lang w:val="en-US"/>
        </w:rPr>
        <w:t>www</w:t>
      </w:r>
      <w:r w:rsidRPr="000627D3">
        <w:rPr>
          <w:rStyle w:val="ab"/>
          <w:color w:val="auto"/>
          <w:sz w:val="28"/>
          <w:szCs w:val="28"/>
          <w:u w:val="none"/>
        </w:rPr>
        <w:t>.</w:t>
      </w:r>
      <w:r w:rsidRPr="000627D3">
        <w:rPr>
          <w:rStyle w:val="ab"/>
          <w:color w:val="auto"/>
          <w:sz w:val="28"/>
          <w:szCs w:val="28"/>
          <w:u w:val="none"/>
          <w:lang w:val="en-US"/>
        </w:rPr>
        <w:t>finansist</w:t>
      </w:r>
      <w:r w:rsidRPr="000627D3">
        <w:rPr>
          <w:rStyle w:val="ab"/>
          <w:color w:val="auto"/>
          <w:sz w:val="28"/>
          <w:szCs w:val="28"/>
          <w:u w:val="none"/>
        </w:rPr>
        <w:t>-19.</w:t>
      </w:r>
      <w:r w:rsidRPr="000627D3">
        <w:rPr>
          <w:rStyle w:val="ab"/>
          <w:color w:val="auto"/>
          <w:sz w:val="28"/>
          <w:szCs w:val="28"/>
          <w:u w:val="none"/>
          <w:lang w:val="en-US"/>
        </w:rPr>
        <w:t>ru</w:t>
      </w:r>
    </w:p>
    <w:p w:rsidR="000627D3" w:rsidRPr="000627D3" w:rsidRDefault="00505BB7" w:rsidP="000627D3">
      <w:pPr>
        <w:spacing w:line="360" w:lineRule="auto"/>
        <w:ind w:firstLine="709"/>
        <w:jc w:val="both"/>
        <w:rPr>
          <w:sz w:val="28"/>
          <w:szCs w:val="28"/>
        </w:rPr>
      </w:pPr>
      <w:hyperlink r:id="rId9" w:history="1">
        <w:r w:rsidR="000627D3" w:rsidRPr="000627D3">
          <w:rPr>
            <w:rStyle w:val="ab"/>
            <w:color w:val="auto"/>
            <w:sz w:val="28"/>
            <w:szCs w:val="28"/>
            <w:u w:val="none"/>
          </w:rPr>
          <w:t>http://newslsnd.ru</w:t>
        </w:r>
      </w:hyperlink>
    </w:p>
    <w:p w:rsidR="000627D3" w:rsidRPr="000627D3" w:rsidRDefault="008652E3" w:rsidP="008652E3">
      <w:pPr>
        <w:spacing w:line="360" w:lineRule="auto"/>
        <w:jc w:val="both"/>
        <w:rPr>
          <w:sz w:val="28"/>
          <w:szCs w:val="28"/>
        </w:rPr>
      </w:pPr>
      <w:r>
        <w:rPr>
          <w:sz w:val="28"/>
          <w:szCs w:val="28"/>
        </w:rPr>
        <w:t xml:space="preserve">          </w:t>
      </w:r>
      <w:hyperlink r:id="rId10" w:history="1">
        <w:r w:rsidR="000627D3" w:rsidRPr="000627D3">
          <w:rPr>
            <w:rStyle w:val="ab"/>
            <w:color w:val="auto"/>
            <w:sz w:val="28"/>
            <w:szCs w:val="28"/>
            <w:u w:val="none"/>
          </w:rPr>
          <w:t>http://www.iet.ru/ru</w:t>
        </w:r>
      </w:hyperlink>
    </w:p>
    <w:p w:rsidR="00F31BFD" w:rsidRPr="000627D3" w:rsidRDefault="00505BB7" w:rsidP="00F31BFD">
      <w:pPr>
        <w:spacing w:line="360" w:lineRule="auto"/>
        <w:ind w:firstLine="709"/>
        <w:jc w:val="both"/>
        <w:rPr>
          <w:b/>
          <w:sz w:val="28"/>
          <w:szCs w:val="28"/>
        </w:rPr>
      </w:pPr>
      <w:hyperlink r:id="rId11" w:history="1">
        <w:r w:rsidR="00F31BFD" w:rsidRPr="000627D3">
          <w:rPr>
            <w:rStyle w:val="ab"/>
            <w:color w:val="auto"/>
            <w:sz w:val="28"/>
            <w:szCs w:val="28"/>
            <w:u w:val="none"/>
          </w:rPr>
          <w:t>http://infox.ru/business/finances/2009/09/21/Vnyeshniy_dolg_Rossi.phtml</w:t>
        </w:r>
      </w:hyperlink>
    </w:p>
    <w:p w:rsidR="000627D3" w:rsidRPr="000627D3" w:rsidRDefault="00505BB7" w:rsidP="000627D3">
      <w:pPr>
        <w:spacing w:line="360" w:lineRule="auto"/>
        <w:ind w:firstLine="709"/>
        <w:jc w:val="both"/>
        <w:rPr>
          <w:sz w:val="28"/>
          <w:szCs w:val="28"/>
        </w:rPr>
      </w:pPr>
      <w:hyperlink r:id="rId12" w:history="1">
        <w:r w:rsidR="000627D3" w:rsidRPr="000627D3">
          <w:rPr>
            <w:rStyle w:val="ab"/>
            <w:color w:val="auto"/>
            <w:sz w:val="28"/>
            <w:szCs w:val="28"/>
            <w:u w:val="none"/>
          </w:rPr>
          <w:t>http://www.ach.gov.ru/userfiles/bulletins/05-buleten_doc_files-fl-680.pdf</w:t>
        </w:r>
      </w:hyperlink>
    </w:p>
    <w:p w:rsidR="000627D3" w:rsidRPr="000627D3" w:rsidRDefault="00505BB7" w:rsidP="000627D3">
      <w:pPr>
        <w:spacing w:line="360" w:lineRule="auto"/>
        <w:ind w:firstLine="709"/>
        <w:jc w:val="both"/>
        <w:rPr>
          <w:sz w:val="28"/>
          <w:szCs w:val="28"/>
        </w:rPr>
      </w:pPr>
      <w:hyperlink r:id="rId13" w:history="1">
        <w:r w:rsidR="000627D3" w:rsidRPr="000627D3">
          <w:rPr>
            <w:rStyle w:val="ab"/>
            <w:color w:val="auto"/>
            <w:sz w:val="28"/>
            <w:szCs w:val="28"/>
            <w:u w:val="none"/>
          </w:rPr>
          <w:t>http://www1.minfin.ru/ru/public_debt/external/</w:t>
        </w:r>
      </w:hyperlink>
    </w:p>
    <w:p w:rsidR="000627D3" w:rsidRPr="000627D3" w:rsidRDefault="00505BB7" w:rsidP="000627D3">
      <w:pPr>
        <w:spacing w:line="360" w:lineRule="auto"/>
        <w:ind w:firstLine="709"/>
        <w:jc w:val="both"/>
        <w:rPr>
          <w:sz w:val="28"/>
          <w:szCs w:val="28"/>
        </w:rPr>
      </w:pPr>
      <w:hyperlink r:id="rId14" w:history="1">
        <w:r w:rsidR="000627D3" w:rsidRPr="000627D3">
          <w:rPr>
            <w:rStyle w:val="ab"/>
            <w:color w:val="auto"/>
            <w:sz w:val="28"/>
            <w:szCs w:val="28"/>
            <w:u w:val="none"/>
          </w:rPr>
          <w:t>http://www.cbr.ru/statistics/?Prtid=svs</w:t>
        </w:r>
      </w:hyperlink>
    </w:p>
    <w:p w:rsidR="000627D3" w:rsidRPr="000627D3" w:rsidRDefault="00505BB7" w:rsidP="000627D3">
      <w:pPr>
        <w:overflowPunct w:val="0"/>
        <w:autoSpaceDE w:val="0"/>
        <w:autoSpaceDN w:val="0"/>
        <w:adjustRightInd w:val="0"/>
        <w:spacing w:line="360" w:lineRule="auto"/>
        <w:ind w:firstLine="709"/>
        <w:jc w:val="both"/>
        <w:rPr>
          <w:sz w:val="28"/>
          <w:szCs w:val="28"/>
        </w:rPr>
      </w:pPr>
      <w:hyperlink r:id="rId15" w:history="1">
        <w:r w:rsidR="000627D3" w:rsidRPr="000627D3">
          <w:rPr>
            <w:rStyle w:val="ab"/>
            <w:color w:val="auto"/>
            <w:sz w:val="28"/>
            <w:szCs w:val="28"/>
            <w:u w:val="none"/>
          </w:rPr>
          <w:t>http://ria-arbitr.ru/wrong.htm?id=1400</w:t>
        </w:r>
      </w:hyperlink>
    </w:p>
    <w:p w:rsidR="000627D3" w:rsidRPr="000627D3" w:rsidRDefault="000627D3" w:rsidP="000627D3">
      <w:pPr>
        <w:ind w:firstLine="709"/>
      </w:pPr>
    </w:p>
    <w:p w:rsidR="000627D3" w:rsidRPr="000627D3" w:rsidRDefault="000627D3" w:rsidP="000627D3">
      <w:pPr>
        <w:ind w:firstLine="709"/>
      </w:pPr>
    </w:p>
    <w:p w:rsidR="000627D3" w:rsidRPr="000627D3" w:rsidRDefault="000627D3" w:rsidP="00062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sz w:val="28"/>
          <w:szCs w:val="28"/>
        </w:rPr>
      </w:pPr>
      <w:bookmarkStart w:id="14" w:name="_GoBack"/>
      <w:bookmarkEnd w:id="14"/>
    </w:p>
    <w:sectPr w:rsidR="000627D3" w:rsidRPr="000627D3" w:rsidSect="0008004B">
      <w:footerReference w:type="even" r:id="rId16"/>
      <w:footerReference w:type="default" r:id="rId1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FB3" w:rsidRDefault="000B4FB3" w:rsidP="00887E7A">
      <w:r>
        <w:separator/>
      </w:r>
    </w:p>
  </w:endnote>
  <w:endnote w:type="continuationSeparator" w:id="0">
    <w:p w:rsidR="000B4FB3" w:rsidRDefault="000B4FB3" w:rsidP="00887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6A4" w:rsidRDefault="003836A4" w:rsidP="00886A49">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3836A4" w:rsidRDefault="003836A4" w:rsidP="0008004B">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6A4" w:rsidRDefault="003836A4" w:rsidP="00886A49">
    <w:pPr>
      <w:pStyle w:val="a7"/>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3D3AB1">
      <w:rPr>
        <w:rStyle w:val="af"/>
        <w:noProof/>
      </w:rPr>
      <w:t>2</w:t>
    </w:r>
    <w:r>
      <w:rPr>
        <w:rStyle w:val="af"/>
      </w:rPr>
      <w:fldChar w:fldCharType="end"/>
    </w:r>
  </w:p>
  <w:p w:rsidR="003836A4" w:rsidRPr="00887E7A" w:rsidRDefault="003836A4" w:rsidP="0008004B">
    <w:pPr>
      <w:pStyle w:val="a7"/>
      <w:ind w:right="360"/>
      <w:jc w:val="center"/>
      <w:rPr>
        <w:sz w:val="28"/>
        <w:szCs w:val="28"/>
      </w:rPr>
    </w:pPr>
  </w:p>
  <w:p w:rsidR="003836A4" w:rsidRDefault="003836A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FB3" w:rsidRDefault="000B4FB3" w:rsidP="00887E7A">
      <w:r>
        <w:separator/>
      </w:r>
    </w:p>
  </w:footnote>
  <w:footnote w:type="continuationSeparator" w:id="0">
    <w:p w:rsidR="000B4FB3" w:rsidRDefault="000B4FB3" w:rsidP="00887E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88387A"/>
    <w:multiLevelType w:val="hybridMultilevel"/>
    <w:tmpl w:val="9918B8C0"/>
    <w:lvl w:ilvl="0" w:tplc="CE5C2A84">
      <w:start w:val="1"/>
      <w:numFmt w:val="decimal"/>
      <w:pStyle w:val="a"/>
      <w:lvlText w:val="%1."/>
      <w:lvlJc w:val="left"/>
      <w:pPr>
        <w:tabs>
          <w:tab w:val="num" w:pos="0"/>
        </w:tabs>
        <w:ind w:left="0" w:firstLine="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3E63"/>
    <w:rsid w:val="000523F3"/>
    <w:rsid w:val="000627D3"/>
    <w:rsid w:val="0008004B"/>
    <w:rsid w:val="000B4885"/>
    <w:rsid w:val="000B4FB3"/>
    <w:rsid w:val="000D4DFB"/>
    <w:rsid w:val="000F5BA3"/>
    <w:rsid w:val="002E6647"/>
    <w:rsid w:val="00303837"/>
    <w:rsid w:val="00361DF2"/>
    <w:rsid w:val="003836A4"/>
    <w:rsid w:val="003D3AB1"/>
    <w:rsid w:val="00406078"/>
    <w:rsid w:val="004159A6"/>
    <w:rsid w:val="00505BB7"/>
    <w:rsid w:val="005E4778"/>
    <w:rsid w:val="00616004"/>
    <w:rsid w:val="006C1D0C"/>
    <w:rsid w:val="00710D69"/>
    <w:rsid w:val="00776139"/>
    <w:rsid w:val="00777CCC"/>
    <w:rsid w:val="008652E3"/>
    <w:rsid w:val="00886A49"/>
    <w:rsid w:val="00887E7A"/>
    <w:rsid w:val="00892DF4"/>
    <w:rsid w:val="00916C7A"/>
    <w:rsid w:val="00A01BA2"/>
    <w:rsid w:val="00AC407C"/>
    <w:rsid w:val="00B27651"/>
    <w:rsid w:val="00CE6DED"/>
    <w:rsid w:val="00D13E63"/>
    <w:rsid w:val="00D549F8"/>
    <w:rsid w:val="00DA35C4"/>
    <w:rsid w:val="00DA3DD6"/>
    <w:rsid w:val="00DB1E0C"/>
    <w:rsid w:val="00F31BFD"/>
    <w:rsid w:val="00FA69A6"/>
    <w:rsid w:val="00FC67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o:shapelayout v:ext="edit">
      <o:idmap v:ext="edit" data="1"/>
    </o:shapelayout>
  </w:shapeDefaults>
  <w:decimalSymbol w:val=","/>
  <w:listSeparator w:val=";"/>
  <w15:chartTrackingRefBased/>
  <w15:docId w15:val="{E739522A-62B9-4261-A065-374313969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10" w:qFormat="1"/>
    <w:lsdException w:name="Body Text Indent" w:uiPriority="99"/>
    <w:lsdException w:name="Subtitle" w:qFormat="1"/>
    <w:lsdException w:name="Body Text Indent 2" w:uiPriority="99"/>
    <w:lsdException w:name="Hyperlink" w:uiPriority="99"/>
    <w:lsdException w:name="Strong" w:uiPriority="99"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13E63"/>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uiPriority w:val="99"/>
    <w:rsid w:val="00D13E63"/>
    <w:pPr>
      <w:spacing w:before="100" w:beforeAutospacing="1" w:after="100" w:afterAutospacing="1"/>
    </w:pPr>
  </w:style>
  <w:style w:type="paragraph" w:styleId="a5">
    <w:name w:val="header"/>
    <w:basedOn w:val="a0"/>
    <w:link w:val="a6"/>
    <w:rsid w:val="00887E7A"/>
    <w:pPr>
      <w:tabs>
        <w:tab w:val="center" w:pos="4677"/>
        <w:tab w:val="right" w:pos="9355"/>
      </w:tabs>
    </w:pPr>
  </w:style>
  <w:style w:type="character" w:customStyle="1" w:styleId="a6">
    <w:name w:val="Верхний колонтитул Знак"/>
    <w:basedOn w:val="a1"/>
    <w:link w:val="a5"/>
    <w:rsid w:val="00887E7A"/>
    <w:rPr>
      <w:sz w:val="24"/>
      <w:szCs w:val="24"/>
    </w:rPr>
  </w:style>
  <w:style w:type="paragraph" w:styleId="a7">
    <w:name w:val="footer"/>
    <w:basedOn w:val="a0"/>
    <w:link w:val="a8"/>
    <w:uiPriority w:val="99"/>
    <w:rsid w:val="00887E7A"/>
    <w:pPr>
      <w:tabs>
        <w:tab w:val="center" w:pos="4677"/>
        <w:tab w:val="right" w:pos="9355"/>
      </w:tabs>
    </w:pPr>
  </w:style>
  <w:style w:type="character" w:customStyle="1" w:styleId="a8">
    <w:name w:val="Нижний колонтитул Знак"/>
    <w:basedOn w:val="a1"/>
    <w:link w:val="a7"/>
    <w:uiPriority w:val="99"/>
    <w:rsid w:val="00887E7A"/>
    <w:rPr>
      <w:sz w:val="24"/>
      <w:szCs w:val="24"/>
    </w:rPr>
  </w:style>
  <w:style w:type="character" w:customStyle="1" w:styleId="apple-style-span">
    <w:name w:val="apple-style-span"/>
    <w:basedOn w:val="a1"/>
    <w:rsid w:val="000627D3"/>
  </w:style>
  <w:style w:type="paragraph" w:styleId="a9">
    <w:name w:val="Title"/>
    <w:basedOn w:val="a0"/>
    <w:link w:val="aa"/>
    <w:uiPriority w:val="10"/>
    <w:qFormat/>
    <w:rsid w:val="000627D3"/>
    <w:pPr>
      <w:jc w:val="center"/>
    </w:pPr>
    <w:rPr>
      <w:b/>
      <w:sz w:val="32"/>
    </w:rPr>
  </w:style>
  <w:style w:type="character" w:customStyle="1" w:styleId="aa">
    <w:name w:val="Название Знак"/>
    <w:basedOn w:val="a1"/>
    <w:link w:val="a9"/>
    <w:uiPriority w:val="10"/>
    <w:rsid w:val="000627D3"/>
    <w:rPr>
      <w:b/>
      <w:sz w:val="32"/>
      <w:szCs w:val="24"/>
    </w:rPr>
  </w:style>
  <w:style w:type="character" w:styleId="ab">
    <w:name w:val="Hyperlink"/>
    <w:basedOn w:val="a1"/>
    <w:uiPriority w:val="99"/>
    <w:unhideWhenUsed/>
    <w:rsid w:val="000627D3"/>
    <w:rPr>
      <w:color w:val="0000FF"/>
      <w:u w:val="single"/>
    </w:rPr>
  </w:style>
  <w:style w:type="character" w:styleId="ac">
    <w:name w:val="Strong"/>
    <w:basedOn w:val="a1"/>
    <w:uiPriority w:val="99"/>
    <w:qFormat/>
    <w:rsid w:val="000627D3"/>
    <w:rPr>
      <w:b/>
      <w:bCs/>
    </w:rPr>
  </w:style>
  <w:style w:type="paragraph" w:styleId="HTML">
    <w:name w:val="HTML Preformatted"/>
    <w:basedOn w:val="a0"/>
    <w:link w:val="HTML0"/>
    <w:uiPriority w:val="99"/>
    <w:unhideWhenUsed/>
    <w:rsid w:val="00062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0627D3"/>
    <w:rPr>
      <w:rFonts w:ascii="Courier New" w:hAnsi="Courier New" w:cs="Courier New"/>
    </w:rPr>
  </w:style>
  <w:style w:type="paragraph" w:styleId="2">
    <w:name w:val="Body Text Indent 2"/>
    <w:basedOn w:val="a0"/>
    <w:link w:val="20"/>
    <w:uiPriority w:val="99"/>
    <w:unhideWhenUsed/>
    <w:rsid w:val="000627D3"/>
    <w:pPr>
      <w:spacing w:after="120" w:line="480" w:lineRule="auto"/>
      <w:ind w:left="283" w:firstLine="567"/>
      <w:jc w:val="center"/>
    </w:pPr>
    <w:rPr>
      <w:rFonts w:eastAsia="Calibri"/>
      <w:sz w:val="28"/>
      <w:szCs w:val="22"/>
      <w:lang w:eastAsia="en-US"/>
    </w:rPr>
  </w:style>
  <w:style w:type="character" w:customStyle="1" w:styleId="20">
    <w:name w:val="Основной текст с отступом 2 Знак"/>
    <w:basedOn w:val="a1"/>
    <w:link w:val="2"/>
    <w:uiPriority w:val="99"/>
    <w:rsid w:val="000627D3"/>
    <w:rPr>
      <w:rFonts w:eastAsia="Calibri"/>
      <w:sz w:val="28"/>
      <w:szCs w:val="22"/>
      <w:lang w:eastAsia="en-US"/>
    </w:rPr>
  </w:style>
  <w:style w:type="paragraph" w:customStyle="1" w:styleId="a">
    <w:name w:val="лит"/>
    <w:autoRedefine/>
    <w:uiPriority w:val="99"/>
    <w:rsid w:val="000627D3"/>
    <w:pPr>
      <w:numPr>
        <w:numId w:val="1"/>
      </w:numPr>
      <w:spacing w:line="360" w:lineRule="auto"/>
      <w:jc w:val="both"/>
    </w:pPr>
    <w:rPr>
      <w:sz w:val="28"/>
      <w:szCs w:val="28"/>
    </w:rPr>
  </w:style>
  <w:style w:type="character" w:customStyle="1" w:styleId="apple-converted-space">
    <w:name w:val="apple-converted-space"/>
    <w:basedOn w:val="a1"/>
    <w:rsid w:val="000627D3"/>
  </w:style>
  <w:style w:type="paragraph" w:styleId="ad">
    <w:name w:val="Body Text Indent"/>
    <w:basedOn w:val="a0"/>
    <w:link w:val="ae"/>
    <w:uiPriority w:val="99"/>
    <w:unhideWhenUsed/>
    <w:rsid w:val="000627D3"/>
    <w:pPr>
      <w:spacing w:after="120" w:line="360" w:lineRule="auto"/>
      <w:ind w:left="283" w:firstLine="567"/>
      <w:jc w:val="both"/>
    </w:pPr>
    <w:rPr>
      <w:rFonts w:eastAsia="Calibri"/>
      <w:sz w:val="28"/>
      <w:szCs w:val="28"/>
      <w:lang w:eastAsia="en-US"/>
    </w:rPr>
  </w:style>
  <w:style w:type="character" w:customStyle="1" w:styleId="ae">
    <w:name w:val="Основной текст с отступом Знак"/>
    <w:basedOn w:val="a1"/>
    <w:link w:val="ad"/>
    <w:uiPriority w:val="99"/>
    <w:rsid w:val="000627D3"/>
    <w:rPr>
      <w:rFonts w:eastAsia="Calibri"/>
      <w:sz w:val="28"/>
      <w:szCs w:val="28"/>
      <w:lang w:eastAsia="en-US"/>
    </w:rPr>
  </w:style>
  <w:style w:type="character" w:styleId="af">
    <w:name w:val="page number"/>
    <w:basedOn w:val="a1"/>
    <w:rsid w:val="0008004B"/>
  </w:style>
  <w:style w:type="character" w:styleId="af0">
    <w:name w:val="FollowedHyperlink"/>
    <w:basedOn w:val="a1"/>
    <w:rsid w:val="008652E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002545">
      <w:bodyDiv w:val="1"/>
      <w:marLeft w:val="0"/>
      <w:marRight w:val="0"/>
      <w:marTop w:val="0"/>
      <w:marBottom w:val="0"/>
      <w:divBdr>
        <w:top w:val="none" w:sz="0" w:space="0" w:color="auto"/>
        <w:left w:val="none" w:sz="0" w:space="0" w:color="auto"/>
        <w:bottom w:val="none" w:sz="0" w:space="0" w:color="auto"/>
        <w:right w:val="none" w:sz="0" w:space="0" w:color="auto"/>
      </w:divBdr>
    </w:div>
    <w:div w:id="478040872">
      <w:bodyDiv w:val="1"/>
      <w:marLeft w:val="0"/>
      <w:marRight w:val="0"/>
      <w:marTop w:val="0"/>
      <w:marBottom w:val="0"/>
      <w:divBdr>
        <w:top w:val="none" w:sz="0" w:space="0" w:color="auto"/>
        <w:left w:val="none" w:sz="0" w:space="0" w:color="auto"/>
        <w:bottom w:val="none" w:sz="0" w:space="0" w:color="auto"/>
        <w:right w:val="none" w:sz="0" w:space="0" w:color="auto"/>
      </w:divBdr>
    </w:div>
    <w:div w:id="581065349">
      <w:bodyDiv w:val="1"/>
      <w:marLeft w:val="0"/>
      <w:marRight w:val="0"/>
      <w:marTop w:val="0"/>
      <w:marBottom w:val="0"/>
      <w:divBdr>
        <w:top w:val="none" w:sz="0" w:space="0" w:color="auto"/>
        <w:left w:val="none" w:sz="0" w:space="0" w:color="auto"/>
        <w:bottom w:val="none" w:sz="0" w:space="0" w:color="auto"/>
        <w:right w:val="none" w:sz="0" w:space="0" w:color="auto"/>
      </w:divBdr>
    </w:div>
    <w:div w:id="683745530">
      <w:bodyDiv w:val="1"/>
      <w:marLeft w:val="0"/>
      <w:marRight w:val="0"/>
      <w:marTop w:val="0"/>
      <w:marBottom w:val="0"/>
      <w:divBdr>
        <w:top w:val="none" w:sz="0" w:space="0" w:color="auto"/>
        <w:left w:val="none" w:sz="0" w:space="0" w:color="auto"/>
        <w:bottom w:val="none" w:sz="0" w:space="0" w:color="auto"/>
        <w:right w:val="none" w:sz="0" w:space="0" w:color="auto"/>
      </w:divBdr>
    </w:div>
    <w:div w:id="1496652796">
      <w:bodyDiv w:val="1"/>
      <w:marLeft w:val="0"/>
      <w:marRight w:val="0"/>
      <w:marTop w:val="0"/>
      <w:marBottom w:val="0"/>
      <w:divBdr>
        <w:top w:val="none" w:sz="0" w:space="0" w:color="auto"/>
        <w:left w:val="none" w:sz="0" w:space="0" w:color="auto"/>
        <w:bottom w:val="none" w:sz="0" w:space="0" w:color="auto"/>
        <w:right w:val="none" w:sz="0" w:space="0" w:color="auto"/>
      </w:divBdr>
    </w:div>
    <w:div w:id="1571883645">
      <w:bodyDiv w:val="1"/>
      <w:marLeft w:val="0"/>
      <w:marRight w:val="0"/>
      <w:marTop w:val="0"/>
      <w:marBottom w:val="0"/>
      <w:divBdr>
        <w:top w:val="none" w:sz="0" w:space="0" w:color="auto"/>
        <w:left w:val="none" w:sz="0" w:space="0" w:color="auto"/>
        <w:bottom w:val="none" w:sz="0" w:space="0" w:color="auto"/>
        <w:right w:val="none" w:sz="0" w:space="0" w:color="auto"/>
      </w:divBdr>
    </w:div>
    <w:div w:id="1625230929">
      <w:bodyDiv w:val="1"/>
      <w:marLeft w:val="0"/>
      <w:marRight w:val="0"/>
      <w:marTop w:val="0"/>
      <w:marBottom w:val="0"/>
      <w:divBdr>
        <w:top w:val="none" w:sz="0" w:space="0" w:color="auto"/>
        <w:left w:val="none" w:sz="0" w:space="0" w:color="auto"/>
        <w:bottom w:val="none" w:sz="0" w:space="0" w:color="auto"/>
        <w:right w:val="none" w:sz="0" w:space="0" w:color="auto"/>
      </w:divBdr>
    </w:div>
    <w:div w:id="1633943695">
      <w:bodyDiv w:val="1"/>
      <w:marLeft w:val="0"/>
      <w:marRight w:val="0"/>
      <w:marTop w:val="0"/>
      <w:marBottom w:val="0"/>
      <w:divBdr>
        <w:top w:val="none" w:sz="0" w:space="0" w:color="auto"/>
        <w:left w:val="none" w:sz="0" w:space="0" w:color="auto"/>
        <w:bottom w:val="none" w:sz="0" w:space="0" w:color="auto"/>
        <w:right w:val="none" w:sz="0" w:space="0" w:color="auto"/>
      </w:divBdr>
    </w:div>
    <w:div w:id="1841965072">
      <w:bodyDiv w:val="1"/>
      <w:marLeft w:val="0"/>
      <w:marRight w:val="0"/>
      <w:marTop w:val="0"/>
      <w:marBottom w:val="0"/>
      <w:divBdr>
        <w:top w:val="none" w:sz="0" w:space="0" w:color="auto"/>
        <w:left w:val="none" w:sz="0" w:space="0" w:color="auto"/>
        <w:bottom w:val="none" w:sz="0" w:space="0" w:color="auto"/>
        <w:right w:val="none" w:sz="0" w:space="0" w:color="auto"/>
      </w:divBdr>
    </w:div>
    <w:div w:id="1848597892">
      <w:bodyDiv w:val="1"/>
      <w:marLeft w:val="0"/>
      <w:marRight w:val="0"/>
      <w:marTop w:val="0"/>
      <w:marBottom w:val="0"/>
      <w:divBdr>
        <w:top w:val="none" w:sz="0" w:space="0" w:color="auto"/>
        <w:left w:val="none" w:sz="0" w:space="0" w:color="auto"/>
        <w:bottom w:val="none" w:sz="0" w:space="0" w:color="auto"/>
        <w:right w:val="none" w:sz="0" w:space="0" w:color="auto"/>
      </w:divBdr>
    </w:div>
    <w:div w:id="2061660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nimaem.ru/articles/53/196" TargetMode="External"/><Relationship Id="rId13" Type="http://schemas.openxmlformats.org/officeDocument/2006/relationships/hyperlink" Target="http://www1.minfin.ru/ru/public_debt/externa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zanimaem.ru/articles/34/47" TargetMode="External"/><Relationship Id="rId12" Type="http://schemas.openxmlformats.org/officeDocument/2006/relationships/hyperlink" Target="http://www.ach.gov.ru/userfiles/bulletins/05-buleten_doc_files-fl-680.pdf"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nfox.ru/business/finances/2009/09/21/Vnyeshniy_dolg_Rossi.phtml" TargetMode="External"/><Relationship Id="rId5" Type="http://schemas.openxmlformats.org/officeDocument/2006/relationships/footnotes" Target="footnotes.xml"/><Relationship Id="rId15" Type="http://schemas.openxmlformats.org/officeDocument/2006/relationships/hyperlink" Target="http://ria-arbitr.ru/wrong.htm?id=1400" TargetMode="External"/><Relationship Id="rId10" Type="http://schemas.openxmlformats.org/officeDocument/2006/relationships/hyperlink" Target="http://www.iet.ru/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newslsnd.ru" TargetMode="External"/><Relationship Id="rId14" Type="http://schemas.openxmlformats.org/officeDocument/2006/relationships/hyperlink" Target="http://www.cbr.ru/statistics/?Prtid=sv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9113</Words>
  <Characters>51945</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ГОУВПО  «МОРДОВСКИЙ ГОСУДАРСТВЕННЫЙ УНИВЕРСИТЕТ  ИМЕНИ Н</vt:lpstr>
    </vt:vector>
  </TitlesOfParts>
  <Company/>
  <LinksUpToDate>false</LinksUpToDate>
  <CharactersWithSpaces>60937</CharactersWithSpaces>
  <SharedDoc>false</SharedDoc>
  <HLinks>
    <vt:vector size="54" baseType="variant">
      <vt:variant>
        <vt:i4>4063333</vt:i4>
      </vt:variant>
      <vt:variant>
        <vt:i4>24</vt:i4>
      </vt:variant>
      <vt:variant>
        <vt:i4>0</vt:i4>
      </vt:variant>
      <vt:variant>
        <vt:i4>5</vt:i4>
      </vt:variant>
      <vt:variant>
        <vt:lpwstr>http://ria-arbitr.ru/wrong.htm?id=1400</vt:lpwstr>
      </vt:variant>
      <vt:variant>
        <vt:lpwstr/>
      </vt:variant>
      <vt:variant>
        <vt:i4>6357049</vt:i4>
      </vt:variant>
      <vt:variant>
        <vt:i4>21</vt:i4>
      </vt:variant>
      <vt:variant>
        <vt:i4>0</vt:i4>
      </vt:variant>
      <vt:variant>
        <vt:i4>5</vt:i4>
      </vt:variant>
      <vt:variant>
        <vt:lpwstr>http://www.cbr.ru/statistics/?Prtid=svs</vt:lpwstr>
      </vt:variant>
      <vt:variant>
        <vt:lpwstr/>
      </vt:variant>
      <vt:variant>
        <vt:i4>5505135</vt:i4>
      </vt:variant>
      <vt:variant>
        <vt:i4>18</vt:i4>
      </vt:variant>
      <vt:variant>
        <vt:i4>0</vt:i4>
      </vt:variant>
      <vt:variant>
        <vt:i4>5</vt:i4>
      </vt:variant>
      <vt:variant>
        <vt:lpwstr>http://www1.minfin.ru/ru/public_debt/external/</vt:lpwstr>
      </vt:variant>
      <vt:variant>
        <vt:lpwstr/>
      </vt:variant>
      <vt:variant>
        <vt:i4>393229</vt:i4>
      </vt:variant>
      <vt:variant>
        <vt:i4>15</vt:i4>
      </vt:variant>
      <vt:variant>
        <vt:i4>0</vt:i4>
      </vt:variant>
      <vt:variant>
        <vt:i4>5</vt:i4>
      </vt:variant>
      <vt:variant>
        <vt:lpwstr>http://www.ach.gov.ru/userfiles/bulletins/05-buleten_doc_files-fl-680.pdf</vt:lpwstr>
      </vt:variant>
      <vt:variant>
        <vt:lpwstr/>
      </vt:variant>
      <vt:variant>
        <vt:i4>720976</vt:i4>
      </vt:variant>
      <vt:variant>
        <vt:i4>12</vt:i4>
      </vt:variant>
      <vt:variant>
        <vt:i4>0</vt:i4>
      </vt:variant>
      <vt:variant>
        <vt:i4>5</vt:i4>
      </vt:variant>
      <vt:variant>
        <vt:lpwstr>http://infox.ru/business/finances/2009/09/21/Vnyeshniy_dolg_Rossi.phtml</vt:lpwstr>
      </vt:variant>
      <vt:variant>
        <vt:lpwstr/>
      </vt:variant>
      <vt:variant>
        <vt:i4>1966108</vt:i4>
      </vt:variant>
      <vt:variant>
        <vt:i4>9</vt:i4>
      </vt:variant>
      <vt:variant>
        <vt:i4>0</vt:i4>
      </vt:variant>
      <vt:variant>
        <vt:i4>5</vt:i4>
      </vt:variant>
      <vt:variant>
        <vt:lpwstr>http://www.iet.ru/ru</vt:lpwstr>
      </vt:variant>
      <vt:variant>
        <vt:lpwstr/>
      </vt:variant>
      <vt:variant>
        <vt:i4>7012474</vt:i4>
      </vt:variant>
      <vt:variant>
        <vt:i4>6</vt:i4>
      </vt:variant>
      <vt:variant>
        <vt:i4>0</vt:i4>
      </vt:variant>
      <vt:variant>
        <vt:i4>5</vt:i4>
      </vt:variant>
      <vt:variant>
        <vt:lpwstr>http://newslsnd.ru/</vt:lpwstr>
      </vt:variant>
      <vt:variant>
        <vt:lpwstr/>
      </vt:variant>
      <vt:variant>
        <vt:i4>6553646</vt:i4>
      </vt:variant>
      <vt:variant>
        <vt:i4>3</vt:i4>
      </vt:variant>
      <vt:variant>
        <vt:i4>0</vt:i4>
      </vt:variant>
      <vt:variant>
        <vt:i4>5</vt:i4>
      </vt:variant>
      <vt:variant>
        <vt:lpwstr>http://www.zanimaem.ru/articles/53/196</vt:lpwstr>
      </vt:variant>
      <vt:variant>
        <vt:lpwstr/>
      </vt:variant>
      <vt:variant>
        <vt:i4>5242897</vt:i4>
      </vt:variant>
      <vt:variant>
        <vt:i4>0</vt:i4>
      </vt:variant>
      <vt:variant>
        <vt:i4>0</vt:i4>
      </vt:variant>
      <vt:variant>
        <vt:i4>5</vt:i4>
      </vt:variant>
      <vt:variant>
        <vt:lpwstr>http://www.zanimaem.ru/articles/34/47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ГОУВПО  «МОРДОВСКИЙ ГОСУДАРСТВЕННЫЙ УНИВЕРСИТЕТ  ИМЕНИ Н</dc:title>
  <dc:subject/>
  <dc:creator>1</dc:creator>
  <cp:keywords/>
  <dc:description/>
  <cp:lastModifiedBy>admin</cp:lastModifiedBy>
  <cp:revision>2</cp:revision>
  <dcterms:created xsi:type="dcterms:W3CDTF">2014-04-24T06:39:00Z</dcterms:created>
  <dcterms:modified xsi:type="dcterms:W3CDTF">2014-04-24T06:39:00Z</dcterms:modified>
</cp:coreProperties>
</file>