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C55" w:rsidRDefault="00744FD3">
      <w:pPr>
        <w:pStyle w:val="a3"/>
      </w:pPr>
      <w:r>
        <w:br/>
      </w:r>
    </w:p>
    <w:p w:rsidR="00BF6C55" w:rsidRDefault="00744FD3">
      <w:pPr>
        <w:pStyle w:val="a3"/>
      </w:pPr>
      <w:r>
        <w:rPr>
          <w:b/>
          <w:bCs/>
        </w:rPr>
        <w:t>Этьенн-Габриэль Морелли</w:t>
      </w:r>
      <w:r>
        <w:t xml:space="preserve"> (фр. </w:t>
      </w:r>
      <w:r>
        <w:rPr>
          <w:i/>
          <w:iCs/>
        </w:rPr>
        <w:t>Etienne-Gabriel Morelly</w:t>
      </w:r>
      <w:r>
        <w:t>; 1717 или 1718 — ?) — французский мыслитель XVIII века.</w:t>
      </w:r>
    </w:p>
    <w:p w:rsidR="00BF6C55" w:rsidRDefault="00744FD3">
      <w:pPr>
        <w:pStyle w:val="a3"/>
      </w:pPr>
      <w:r>
        <w:t>О Морелли мало что известно, а всё известное не вполне достоверно. Считается, что он жил в городке Витри-ле-Франсуа и работал учителем. С именем Морелли связаны восемь книг, изданных в 1743—1778 гг., — впрочем, еще у современников авторство большинства этих книг вызывало сомнения.</w:t>
      </w:r>
    </w:p>
    <w:p w:rsidR="00BF6C55" w:rsidRDefault="00744FD3">
      <w:pPr>
        <w:pStyle w:val="a3"/>
      </w:pPr>
      <w:r>
        <w:t>Наиболее заметны два произведения Морелли. В 1753 г. Морелли опубликовал сочинение «Базилиада, или Кораблекрушение у плавучих островов» (фр. </w:t>
      </w:r>
      <w:r>
        <w:rPr>
          <w:i/>
          <w:iCs/>
        </w:rPr>
        <w:t>La Basiliade ou le Naufrage des îles flottantes</w:t>
      </w:r>
      <w:r>
        <w:t>), в которой рисовал картины коммунистической утопии. В ответ на ее критику в 1755 г. Морелли выступил с трактатом «Кодекс природы, или Подлинный дух ее законов» (фр. </w:t>
      </w:r>
      <w:r>
        <w:rPr>
          <w:i/>
          <w:iCs/>
        </w:rPr>
        <w:t>Code de La Nature ou le véritable Esprit de ses Loix</w:t>
      </w:r>
      <w:r>
        <w:t>), где подробно обосновывал свою позицию (этот трактат современники приписывали более известным мыслителям Просвещения — Дидро, Туссену, Лабомелю).</w:t>
      </w:r>
    </w:p>
    <w:p w:rsidR="00BF6C55" w:rsidRDefault="00744FD3">
      <w:pPr>
        <w:pStyle w:val="a3"/>
      </w:pPr>
      <w:r>
        <w:t>В согласии с идеями Руссо Морелли полагал, что по природному установлению человек добр, но испорчен частной собственностью. В обществе будущего, писал Морелли, «ничто не будет принадлежать никому — кроме предметов, которыми человек непосредственно пользуется в данный момент для своих потребностей, удовольствий, повседневной работы. Каждый гражданин будет вносить свой личный вклад в деятельность сообщества (коммуны) в соответствии со своими способностями, своим дарованием и своим возрастом». Существует точка зрения, что именно к этому пассажу Морелли восходит лозунг «От каждого — по способностям, каждому — по потребностям», сформулированный Карлом Марксом.</w:t>
      </w:r>
    </w:p>
    <w:p w:rsidR="00BF6C55" w:rsidRDefault="00744FD3">
      <w:pPr>
        <w:pStyle w:val="21"/>
        <w:numPr>
          <w:ilvl w:val="0"/>
          <w:numId w:val="0"/>
        </w:numPr>
      </w:pPr>
      <w:r>
        <w:t>СочиненияКодекс природы Библиография</w:t>
      </w:r>
    </w:p>
    <w:p w:rsidR="00BF6C55" w:rsidRDefault="00744F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Antonetti, Guy</w:t>
      </w:r>
      <w:r>
        <w:t>. Etienne-Gabriel Morelly: L'homme et sa famille. // Revue d'Histoire Littéraire de La France, mai-juin 1983, pp. 390-402.</w:t>
      </w:r>
    </w:p>
    <w:p w:rsidR="00BF6C55" w:rsidRDefault="00744F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Antonetti, Guy</w:t>
      </w:r>
      <w:r>
        <w:t>. Etienne-Gabriel Morelly: l'écrivain et ses protecteurs. // Revue d'Histoire Littéraire de La France, janvier-février 1984, pp. 19-52.</w:t>
      </w:r>
    </w:p>
    <w:p w:rsidR="00BF6C55" w:rsidRDefault="00744F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Wagner, Nicolas</w:t>
      </w:r>
      <w:r>
        <w:t>. Morelly, le méconnu des Lumières. — Paris: Klincksieck, 1978; 406 p.</w:t>
      </w:r>
    </w:p>
    <w:p w:rsidR="00BF6C55" w:rsidRDefault="00744FD3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Bernardi W</w:t>
      </w:r>
      <w:r>
        <w:t>. , Morelly e Dom Deschamps. Utopia e ideologia nel secolo dei lumi, Firenze, 1969</w:t>
      </w:r>
    </w:p>
    <w:p w:rsidR="00BF6C55" w:rsidRDefault="00744FD3">
      <w:pPr>
        <w:pStyle w:val="a3"/>
      </w:pPr>
      <w:r>
        <w:t>Источник: http://ru.wikipedia.org/wiki/Морелли,_Этьенн-Габриэль</w:t>
      </w:r>
      <w:bookmarkStart w:id="0" w:name="_GoBack"/>
      <w:bookmarkEnd w:id="0"/>
    </w:p>
    <w:sectPr w:rsidR="00BF6C5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4FD3"/>
    <w:rsid w:val="00744FD3"/>
    <w:rsid w:val="008E1B17"/>
    <w:rsid w:val="00B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5CA157-F2A3-4C01-A1B2-736D2C83E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2014-04-24T04:38:00Z</dcterms:created>
  <dcterms:modified xsi:type="dcterms:W3CDTF">2014-04-24T04:38:00Z</dcterms:modified>
</cp:coreProperties>
</file>