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E11" w:rsidRDefault="00DD6E11" w:rsidP="00B820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</w:p>
    <w:p w:rsidR="00B820C1" w:rsidRDefault="00B820C1" w:rsidP="00B820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Великий князь Иван-III</w:t>
      </w:r>
    </w:p>
    <w:p w:rsidR="00B820C1" w:rsidRDefault="00B820C1" w:rsidP="00B820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значение его деятельности в истории</w:t>
      </w:r>
    </w:p>
    <w:p w:rsidR="00B820C1" w:rsidRDefault="00B820C1" w:rsidP="00B820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Русского государтсва</w: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      План реферата.</w:t>
      </w:r>
    </w:p>
    <w:p w:rsidR="00B820C1" w:rsidRDefault="00B820C1" w:rsidP="00B820C1">
      <w:pPr>
        <w:pStyle w:val="HTML"/>
        <w:rPr>
          <w:rStyle w:val="HTML0"/>
        </w:rPr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1) Иван III рождение и начало жизни. Биография.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2) Политические преимущества, данные великому князю над удельными.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3) Софья Палеолог и ее значение в Москве. Новые титулы.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4) Присоединение  удельных  княжеств (Ярославского,  Ростовского,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Рязанского, Тверского).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5) Подчинение Великого Новгорода и новгородских земель.  Характе-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ристика положения в Новгороде.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6) Внешняя политика Ивана III. Дела с татарами.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Внешняя политика Ивана III. Литва и Ливония. отношения с западом.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7) Великий князь Иван III Васильевич; значение его деятельности.</w:t>
      </w:r>
    </w:p>
    <w:p w:rsidR="00B820C1" w:rsidRDefault="00EA1AE4" w:rsidP="00B820C1">
      <w:pPr>
        <w:pStyle w:val="HTML"/>
      </w:pPr>
      <w:r>
        <w:pict>
          <v:rect id="_x0000_i1025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Иван III - рождение и начало жизни.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У великого князя Василия Васильевича,  внука Дмитрия Донского, 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его  жены Марии Ярославны,  дочери боровского князя и внучки Владимира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Андреевича Серпуховского,  героя Куликовской битвы, это был второй сын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- первый их сын, Юрий, родился осенью 1437 года и прожил не многим бо-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лее 3 лет.  Именно второму сыну суждено было стать наследником престо-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ла. Но этого в то время никто не знал.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Тому не приходится удивляться:  уже много лет между двумя линиями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потомков  Дмитрия Донского шла междоусобная борьба за московский прес-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тол. Дмитрий Донской много сделал для укрепления великокняжеской влас-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ти.  Тверь  и  Суздаль навсегда отказались от соперничества с Москвой,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было сломлено своеволие Рязани, побежден Великий Новгород. Москва ста-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 бесспорным центром русских земель.  Но система княжеских уделов как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таковая оставалась без существенных изменений.  Умирая, Дмитрий Ивано-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вич назначил своим сыновьям крупные уделы в великом княжестве, что да-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ло им фактически независимость от старшего брата - Василия,  унаследо-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вавшего великокняжеский престол. Более того, по буквальному смыслу ду-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ховной Дмитрия,  его второй сын,  Юрий,  князь Галицко-Звенигородский,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должен  был  в случае смерти старшего брата получить великое княжение.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Великий князь Василий Васильевич,  по прозвищу Темный (то есть -  сле-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пой)  остался после своего отца всего десяти лет отроду.  Его княжение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(1425-1462гг.) было очень беспокойным  и  несчастным.  Дядя,  великого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князя, Юрий Дмитриевич, удельный князь богатого Галича, не желал приз-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навать малолетнего племянника великим князем.  Когда  умер  попечитель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Василия Витовт,  Юрий открыто заявил свои претензии, и началась борьба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Юрия и его сыновей Василия Косого и Дмитрия Шемяки с Василием  Василь-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евичем  за  Москву  и великое княжение.  Междоусобие это затянулось 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двадцать лет (1430-1450гг.) и доходило до  больших  жестокостей.  Сыну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Василия Темного было около десяти лет, когда закончилась междоусобица.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Одинадцатилетний "великий князь" получил еще один урок.  Узнал он, что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такое ордынское нашествие, даже малого масштаба, чем грозит нераспоря-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дительность воеводы,  несумевшего отбить татар, увидел, чем оборачива-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ется  легкомысленная поспешность при отъезде главы государства из сто-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лицы,  мог убедиться, каковы бывают горожане, когда они берут оружие 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руки,  для защиты своего города.  Первого января 1452 года Василий ва-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сильевич последний раз выступил в поход против своего недруга -  Шемя-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ки.  Дойдя до Ярославля и "отпустив своего сына,  великого князя Иоан-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на...противу князя Дмитреа", сам двинулся к Костроме.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Итак, двенадцатилетний  Иван  Васильевич отправился в свой первый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самостоятельный поход.  Разумеется,  фактически во  главе  войска  шли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опытные воеводы. Но формально главенство и лично участие юного велико-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 князя стало ступенью к его политическому возмужанию.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О событиях  зимнего  похода  подробнее всего рассказывает листная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Устюжская летопись.  Узнав о вступлении великокняжеских войск в Галич,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Шемяка "оставил Устюг и побежал к Двине".  На Устюге остался наместник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Иван Кисель - очевидно для привлечения внимания.  Весть об этом  дошла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 великого князя Ивана во время марша на Устюг.  Немедленно были нап-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равленны воеводы "с силою" мимо Устюга,  по реке Юг, в погоню за Шемя-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кой.  Хитрость Шемяки не удалась.  Сам же Иван из Галицкой земли пошел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 Сухону и далее на Вагу,  перекрывая кратчайший путь отступления Ше-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мяки к Новгороду.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Нелегок был зимний поход - последний поход феодальной войны, пер-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вый настоящий поход великого князя Ивана.  Впервые перед ним открылись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необъятные просторы русской земли.  Увидел он впервые и кровавые будни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войны.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Первое самостоятельное упоминание  о  князе  Иване.  Восьмилетний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княжич не участвует в походе с отцом на Кострому,  а находится во Вла-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димере,  с войсками, посланными для отражения нашествия казанского ха-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на.  Наследник  великокняжеского  престола получает отнюдь не типичное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воспитание. Первая обязанность князя - ратный труд. Его с детства при-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учают к походам. Воеводы и воины привыкают смотреть на него как на бу-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дущего государя. 4 июля 1448 года совершилось и другое важное событие: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"женил князь великий сына свояо, великого князя Иоанна у великого кня-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зя Бориса Александровича  Тферьского".  Десятилетняя  Марина  Тверская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превратилась в великую княгиню московскую.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Средневековье не удивлялось ранним бракам.  Решающее  значение  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данном случае имели династические,  политические интересы.  Феодальная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война догорала.  Москва вышла из нее победительницей,  но была  сильно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ослаблена многолетней междоусобицей. Необходима была новая система по-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литических союзов,  гарантирующих устойчивость сложившегося положения.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системе таких союзов важное место занимал союз с Тверью. Новый дого-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вор утвердил равновесие между московским великим  князем  и  тверским: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они  признавали  друг друга "братьями".  "Братство" между московским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тверским великими князьями означало,  таким образом,  ни что иное, как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взаимное  признание  полной независимости и суверенитета.  Прочный мир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между Москвой и Тверью,  крупнейшими феодальными центрами русской зем-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ли, стал важным фактором в политической стабильности. Мария умерла ра-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но,  в 1467 году, когда Ивану было около 30 лет. После нее у Ивана ос-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тался  сын  Иван  Иванович.  "Молодой" великой княжне было 25 лет.  По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Москве ходили слухи об ее отравлении. Великий князь отчасти верил этим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слухам.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Иван Васильевич признается великим князем на равне с со своим от-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цом, наделяется такими же политическими прирогативами. Ему уже 17 лет.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 средневековым понятиям юноша в пятнадцать лет - воин,  следователь-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но,  Иван Васильевич был уже взрослым человеком.  Физическая беспомощ-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ность слепого отца подчеркивала значение сына.  Вероятно, к этому вре-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мени он уже далеко не формально носил титул великого князя.  Ближайший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помощник отца, он, видимо, принимал реальное участие в управлении кня-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жеством.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Когда в следующем году татары орды Сеид-Ахмата,  "похвалиться  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Русь  пошли",  Ивану  Васильевичу впервые довелось руководить "многими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силами" на важнейшем для всей русской земли южном направлении. Ордынцы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были отбита от берега Оки. Первый самостоятельный поход молодого князя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(1459 год) увенчался победой.</w:t>
      </w:r>
    </w:p>
    <w:p w:rsidR="00B820C1" w:rsidRDefault="00B820C1" w:rsidP="00B820C1">
      <w:pPr>
        <w:pStyle w:val="HTML"/>
        <w:rPr>
          <w:rStyle w:val="HTML0"/>
        </w:rPr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Политические преимущества, данные великому князю над удельными.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1) До  сих  пор  все  князья  -  сонаследники совместно долям или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участкам владели городом Москвой,  собирали с нее дань и пошлины, пря-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мые и косвенные налоги; в духовной Ивана III важнейшие статьи финансо-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вого управления столицей,  торговые пошлины и сборы с торговых помеще-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ний предоставлены одному великому князю, который только выдавал из них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 100 руб. в год каждому из удельных своих братьев.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2) До  сих пор удельные князья творили суд и расправу по всем де-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лам каждый на своем участке столицы и принадлежавших  им  подмосковных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селах;  по духовной Ивана III суд по важнейшим уголовным делам во всей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Москве и подмосковных станах, доставшихся в удел братьев, принадлежали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исключительно московскому князю.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3) До сих пор каждый владетельный князь,  великий как и  удельные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бил и мог бить свою монету; по духовной Ивана III право чеканить моне-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ту предоставлено было великому князю московскому.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4) До  сих  пор  согласно с удельным порядком владения,  удельные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князья могли распоряжаться своими вотчинами в  завещаниях  по  личному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усмотрению.  Дмитрий  Донской  первый ввел некоторые ограничения в это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право, поставив в своей духовной, что удельный князь, умирая бессынов-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ным  не мог завещать никому свой удел,  который по смерти бессыновного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владельца делился между остальными братьями по усмотрению  матери.  По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духовной  Ивана III это ограничение направленно исключительно в пользу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великого князя:  освободившийся удел весь без раздела переходил к пос-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леднему. Часть удела, выделенная княгине-вдове, на "прожиток", остава-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лась в ее пользовании только до ее смерти.</w:t>
      </w:r>
    </w:p>
    <w:p w:rsidR="00B820C1" w:rsidRDefault="00EA1AE4" w:rsidP="00B820C1">
      <w:pPr>
        <w:pStyle w:val="HTML"/>
      </w:pPr>
      <w:r>
        <w:pict>
          <v:rect id="_x0000_i1026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Софья Палеолог и ее значение в Москве.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Иван был женат два раза.  Первая жена его была сестра соседа, ве-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ликого князя Тверского,  Мария Борисовна. По смерти ее (1467 год) Иван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"стал искать другой жены подальше и поважнее".  Тогда в риме проживала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сирота,  племянница последнего византийского императора Зоя  Палеолог.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Несмотря на то,  что греки со времен флоринтийской унии сильно уранили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себя в русских православных глазах,  не смотря на то,  что Софья  жила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так  близко к ненавистному Папе,  в таком подозрительном церковном об-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ществе,  Иван III,  преодолев в себе религиозную брезгливость, выписал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царевну из Италии и женился на ней в 1472 году. Эта царевна, известная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Европе своей редкой полнотой,  привезла в Москву очень тонкий  ум 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получила  здесь  весьма важное значение.  Бояре 16 века приписывали ей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все неприятные им нововведения,  какие с того  времени  появились  при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московском дворе. Внимательный наблюдатель московской жизни барон Гер-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берштейн два раза приезжавший в Москву послом  германского  императора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при Ивановом преемнике, наслушавшись боярских толков, замечает о Софье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своих записках,  что это была  женщина  необычайно  хитрая,  имевшая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большое влияние на князя, который по ее внушению сделал многое. Ее ве-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лению приписывается даже решительность Ивана III сбросить себя татарс-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кое  иго.  Софья могла внушить то,  чем дорожила сама и что понимали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ценили в Москве.  Она могла привезти сюда предания и обычаи византийс-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кого двора,  гордость своим происхождением,  досаду, что выходит замуж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 татарского данника.  В Москве ей едва ли нравилась простота  обста-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новки,  бесцеремонность отношений при дворе, где самому Ивану III при-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ходилось выслушивать по выражению ее внука "многие поносные и  укориз-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ненные  слова"  от строптивых бояр.  Но в Москве и без нее ни у одного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Ивана III было желание уменьшить все эти старые порядки, столь несоот-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ветствовавшие новому положению московского государя,  а Софья с приве-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зенными ею греками,  видевшими и византийский,  и римские  виды  могла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дать ценные указания,  как и по каким образцам вести желательные пере-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мены. Ей нельзя отказать во влиянии на декоративную обстановку и заку-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лиснию жизнь московского двора, на придворные интриги и личные отноше-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ния,  но на политические она могла действовать только внушениями, вто-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рившими тайным или смутным помыслам самого Ивана III.  Особенно понят-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ливо могла быть воспринята мысль,  что она,  царевна, своим московским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замужеством делает московских государей приемниками византийских импе-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раторов со всеми интересами православного востока,  какие держались за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этих императоров.  Поэтому Софью ценили в Москве и сама себя цениля не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столько,  как великая княгиня московская,  сколько как царевна  визан-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тийская.  Софья,  как царевна,  пользовалась в Москве правом принимать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иностранные посольства.  Таким образом брак Ивана и Софьи получил зна-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чение политической демонстрации,  которую заявили всему свету, что ца-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ревна,  как наследница павшего византийского дома,  перенесла его дер-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жавные  права  в Москву,  как в новый Царьград,  где и разделяет их со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своим супругом.</w:t>
      </w:r>
    </w:p>
    <w:p w:rsidR="00B820C1" w:rsidRDefault="00EA1AE4" w:rsidP="00B820C1">
      <w:pPr>
        <w:pStyle w:val="HTML"/>
      </w:pPr>
      <w:r>
        <w:pict>
          <v:rect id="_x0000_i1027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      Новые титулы.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Почувствовав себя  в  новом положении и еще рядом с такой знатной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женой,  наследницей византийских императоров, Иван нашел тесный и нек-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расивой  прежнюю  обстановку Кремля,  в какой жили его невзыскательные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предки.  В след за царевной из Италии выписаны были  мастера,  которые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построили Ивану Успенский собор (собор Василия Блаженного), Грановитую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палату и новый каменный дворец на месте прежних  деревянных  хором.  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это  же время в Кремле при дворе стал заводиться тот сложный и строгий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церемониал,  который сообщал такую чопорность и надменность московской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жизни.  Точно так же,  как и у себя дома,  в Кремле,  среди предворных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слуг своих Иван начал выступать  более  торжественной  поступью  и  во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внешних отношениях,  особенно с тех пор,  как само собою, без бою, при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татарском же содействии, свалилось с плеч татарское иго, тяготевшее 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северо-восточной Руси два с половиной столетия (1238-1480). В московс-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ких правительственных,  особенно дипломатических  бумагах,  появляется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новый,  более  торжественный  язык,  складывается пышная терминология.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Много Руси оставалось за Литвой и Польшей,  и,  однако, в отношениях с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западными дворами,  не исключая литовского, Иван III впервые отважива-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ется показать европейскому политическому миру притязательность на  ти-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тул ГОСУДАРЯ ВСЕЯ РУСИ,  прежде употреблявшийся лишь в домашнем обихо-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де,  актах внутреннего управления и в договоре 1494 года. Даже застав-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ляя литовское правительство формально признать этот титул. После того,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как спало с Москвы татарское иго, в отношениях с неважными иностранны-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ми правительствами, например, с литовским министром, Иван III титулует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себя царем всея Руси.  Царями по преимуществу древняя Русь до половины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XV века звала византийских императоров и ханов Золотой Орды,  наиболее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известных ей независимых властителей,  и Иван III мог принять этот ти-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тул,  только перестав быть должником хана. Свержение ига устранило по-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литическое к тому препятствие,  а брак с Софьей давал на то историчес-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кое  оправдание.  Иван III мог теперь считать себя единственным остав-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шимся в мире православным и независимым государем, и верховным власти-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телем Руси, бывшей под влиянием ордынских ханов.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Словом, после брака с Софьею Иван III проявил  большое  властолю-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бие,  которое потом испытывала на себе и сама великая княжна.  В конце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своей жизни Иван совсем было поссорился с Софьей,  и отделил ее от се-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бя. Ссора их произошла по вопросу о престолонаследии. Сын Ивана III от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первого брака,  Иван Молодой умер в 1490 году,  оставив великому князю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маленького внука Дмитрия. Но у великого князя был и другой сын от бра-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ка с Софьею - Василий. Кому было наследовать престол московский: внуку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Дмитрию  или же сыну Василию?  Сначала Иван решил в пользу Дмитрия, 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при этом положил свою опалу на Софью и Василия.  Дмитрия он при  своей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жизни венчал на царство (именно на царство, а не на великое княжение).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 через год отношения переменились:  Дмитрий был отстранен, а Софья с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Василием снова вошли в милость. Василий получил титул Великого Князя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стал соправителем отца.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Мы же знаем,  как еще до Ивана,  фактически, не юридическим путем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устанавливался в московском княжестве порядок  преемства  великокняжей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власти в прямой нисходящей линии. Все зависело от воли хана: но обсто-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ятельства и воля хана обыкновенно складывались в пользу такого порядка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  образовался обычай,  в силу которого великое княжение уже с Дмитрия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Донского стало не только московской отчиной,  но отчиной старшего сына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московского князя.  Василий Темный, столько претерпевший за этот поря-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док,  придумал средство устранить его,  еще при  жизни  назвав  своего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старшего  сына Ивана великим князем-соправителем.  Иван хотел последо-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вать примеру отца и старшего сына своего от первой жены -  Ивана,  так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же  назначил  своим  соправителем,  но соправитель умер,  оставив сына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Дмитрия,  когда у Софьи подрастал сын Василий.  У Ивана получились две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нисходящии и равносильные линии:  представитель старшей (внук) на одно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колено был ниже представителя младшей (сын).  Бояре  из-за  нелюбви  к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Софье  были за внука,  но Иван сам же нарушил свое столь торжественное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установление и Софья успела поправить свои дела:  венчанный  внук  был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разжалован и заключен под стражу, а сын пожалован и посажен на великое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княжение "самодержавцем".  "Разве не волен я в своем внуке и своих де-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тях?  Кому хочу тому и дам княжение", - сказал однажды Иван по другому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случаю; здесь в нем говорил своенравный хозяин - вотчинник, а не госу-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дарь, которым издан первый Судебник. Та же мысль о произвольном выборе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преемника между нисходящими выражена в договоре, заключенном между Ва-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силием и Юрием,  старшими сыновьями Ивана III,  еще при его жизни и по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его воле:  отец благославляет великое княжение своего  сына,  которого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хочет, не взирая на старшинство.</w:t>
      </w:r>
    </w:p>
    <w:p w:rsidR="00B820C1" w:rsidRDefault="00EA1AE4" w:rsidP="00B820C1">
      <w:pPr>
        <w:pStyle w:val="HTML"/>
      </w:pPr>
      <w:r>
        <w:pict>
          <v:rect id="_x0000_i1028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Присоединение удельных княжеств.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(Рязанского, Казанского, Тверского, Вятки)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При Иване  III  деятельно  продолжалось  присоединение  к  Москве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удельных земель. Те из мелких ярославских и ростовских князей, которые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 Ивана III сохраняли свою независимость,  при Иване III все передали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свои земли Москве и били челом московскому князю, чтобы он принял их к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себе на службу.  Становясь московскими слугами и обращаясь в бояр Мос-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ковского князя,  эти князья сохраняли за собою свои родовые земли,  но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уже не в качестве уделов,  а как простые вотчины. Они были их частными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собственниками, а "государем" их земель почитался уже московский вели-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кий князь. Таким образом, все мелкие уделы были собраны Москвою, оста-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вались только Тверь и Рязань.  Эти "великие княжения", когда-то боров-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шиеся с Москвой, теперь были слабы и сохраняли только тень своей неза-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висимости.</w:t>
      </w:r>
    </w:p>
    <w:p w:rsidR="00B820C1" w:rsidRDefault="00EA1AE4" w:rsidP="00B820C1">
      <w:pPr>
        <w:pStyle w:val="HTML"/>
      </w:pPr>
      <w:r>
        <w:pict>
          <v:rect id="_x0000_i1029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    Подчинение Рязани.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Последние рязанские князья, два брата, Иван и Федор, были родными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племянниками Ивана III (сыновьями родной сестры Анны).  Как  мать  их,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так и они сами не выходили из воли Ивана,  и великий князь, можно ска-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зать,  сам правил за них Рязанью.  Один из братьев (князь Федор) скон-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чался бездетным, и завещал свой удел дяде - великому князю, отдав, та-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ким образом,  половину Рязани Москве.  Другой брат (Иван) умер так  же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молодым,  оставив малютку сына, по имени Иван, за которого правила его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бабушка и брат ее Иван III. Рязань оказалась в полном подчинении Моск-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вы.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В июле с Иваном был заключен новый договор.  По старому  договору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1447  года Рязанское великое княжество сохраняло право самостоятельных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(хотя и согласованных с Москвой) дипломатических отношений  с  Литвой.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Теперь эти права были утеряны: великий князь Рязанский обещал ни с кем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не "канчевати" - не вести никаких переговоров и не заключать  соглаше-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ний.  Рязанская  земля фактически вошла в состав Русского государства,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сохранив только внутреннюю автономию - собственную  феодальную  иерар-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хию, пока еще не слившуюся с Москвой.</w:t>
      </w:r>
    </w:p>
    <w:p w:rsidR="00B820C1" w:rsidRDefault="00EA1AE4" w:rsidP="00B820C1">
      <w:pPr>
        <w:pStyle w:val="HTML"/>
      </w:pPr>
      <w:r>
        <w:pict>
          <v:rect id="_x0000_i1030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   Присоединение Твери.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Из всех русских земель формальную независимость к  середине  80_х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годов  сохраняла только Тверь.  Между Тверью и Москвой шла своего рода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малая пограничная война,  в которой участвовали феодалы обеих  сторон,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спорящие о землях. Но за спиной московских землевладельцев стоял госу-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дарь всея Руси,  а Тверские никакой реальной помощи от своего великого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князя получить не могли. И не удивительно, что они стали переходить 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службу к наиболее  могущественному  сеньору.  Не  располагая  могучими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внутренними  ресурсами,  не имея надежной поддержки даже у собственных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феодалов,  великий князь Тверской мог расчитывать только на помощь ко-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роля  Каземира.  Зимой  1484-1485  годов он принял решение жениться 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внучке короля.  Это означало вступление Твери в союз с Литвой.  Факти-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чески, это было нарушением московско-тверского договора, крупным пово-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ротом в тверской политике,  возвращением  традиционной  ориентации  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Литву.  Союз  с Каземиром был последним шансом для Михаила Борисовича,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если только он не хотел разделить судьбу ярославских и ростовских кня-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зеи, превратиться в вассала государя всея Руси.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Реакция Москвы последовала  молниеносно.  Войска  великого  князя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вторглись в Тверскую землю.  Михаил Борисович вынужден был просить ми-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ра.  По новому договору ему приходилось признать себя "младшим братом"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  "подручным" Ивана Васильевича.  Тверь впервые формально присоедини-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лась к Москве, но Михаил Борисович не терял надежды на помощь Каземира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  продолжал  с ним тайные переговоры.  В Августе 1485 года последовал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новый поход великокняжеских войск.  Тверь, "город святого Спаса", была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обложена со всех сторон.  В ночь на 12 сентября Михаил Борисович бежал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Литву.  Тверская земля во главе  со  своим  "великим  князем"  стала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частью  единого Русского государства.  Падение последнего независимого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от Москвы русского княжества совпало с важным событием в самой Москве.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"Июля 19 заложена бысть на Москве на реке Стрельница".  Так летом 1485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года с заклата Тайницкой башни началось строительство нового Кремля  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главной крепости объединенного Русского государства.</w:t>
      </w:r>
    </w:p>
    <w:p w:rsidR="00B820C1" w:rsidRDefault="00EA1AE4" w:rsidP="00B820C1">
      <w:pPr>
        <w:pStyle w:val="HTML"/>
      </w:pPr>
      <w:r>
        <w:pict>
          <v:rect id="_x0000_i1031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    Завоевание Казани.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По сообщениям русских летописей,  летом 1486 года резко  осложни-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лась обстановка в Казани.  Обострилась борьба за престол между сыновь-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ями хана Ибрагима. Один из них, Мухаммед-Эмин был сторонником Московс-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кой  ориентации.  Но  власть в Казани захватил Алегам.  Мухаммед-Эмину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пришлось бежать в Москву,  спасаясь от своего брата.  Он бил  великому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князю  челом и назвал его отцом,  то есть совершил акт феодальной ком-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мендации,  признав свою зависимость от  русского  государства.  Взамен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беглец просил у великого князя "силы на брата своего".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11 апреля 1487 года под предводительством князя Даниила  Дмитрие-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вича Холмского начался поход русских войск на Казань - последний поход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XV века.  18 мая конная и судовая рати оказались под  стенами  ханской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столицы.  Али-хан  сделал  попытку отрезать русских,  но был обращен 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бегство.  Началась осада Казани.  Вокруг города был построен острог  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конрвалационная линия, выражаясь терминами тогдашней западно-европейс-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кой фортификации. Казанцы действовали мужественно и активно.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20 июля было солнечное затмение. Затмения в средневековье наводи-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 страх на людей.  Но в Москве торжественно гудели колокола - русская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столица  праздновала  победу.  Взятие Казани в 1487 было действительно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важнейшим событием. Глава Русского государства поставил казанского ха-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 "из своей руки".  Теперь дружественная, вассальная Казань - союзник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Москвы, опора ее политики на Среднем и Нижнем Поволжье.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Подчинение Казани  -  многозначительный  факт в истории Восточной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Европы.  На развалинах империи Чингизидов стала складываться новая по-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литическая  система  во главе с Русским государством.  В истории малых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народов Поволжья и Заволжья наступил новый этап - постепенное  включе-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ние в состав Русского многонационального государства,  этап возрастаю-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щих политических, экономических и культурных связей с русским народом.</w:t>
      </w:r>
    </w:p>
    <w:p w:rsidR="00B820C1" w:rsidRDefault="00EA1AE4" w:rsidP="00B820C1">
      <w:pPr>
        <w:pStyle w:val="HTML"/>
      </w:pPr>
      <w:r>
        <w:pict>
          <v:rect id="_x0000_i1032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    Подчинение Вятки.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Отделенная сотнями километров от основной части Руси,  окруженная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полуязыческими племенами,  Вятская земля среди своих бескрайних  лесов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дольше всех сохраняла архаические раннефеодальные черты. Создание еди-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ного государства, объеденившего все русские земли к востоку от литовс-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кого рубежа, с необходимостью ставила вопрос о дальнейших судьбах это-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 реликта старых времен.  Правящие круги Вятки, как в свое время Нов-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города,  старались сохранить монопольное положение на своей земле.  Но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конфликт с Москвой был неизбежен,  а исход его было нетрудно  предуга-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дать.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11 июня 1489 года на вятчан "за их неисправление",  великий князь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посылает большую рать во главе с воеводой князем Даниилом Васильевичем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Щеней. В числе воевод, перечисленных в разрядных записях, много твери-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чей - вчерашние вассалы тверского великого князя идут в поход во главе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войск государя всея Руси. Полки со всех сторон окружают Вятскую землю.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16 августа рать подошла к Хлынову.  Начались переговоры "Большие люди"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(от имени "всей земли Вятской")  согласились  давать  дань  и  служить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службу, что означало, по существу, признание вассальной зависимости от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Москвы - и только.  Это совсем не удовлетворило московских воевод. Они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потребовали  от  вятчан целования креста "за великого князя от мала до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велика" и выдачи "коромольников".  Речь шла не о вассалетете, а о пол-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ном  и  безоговорочном включении Вятской земли в состав русского госу-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дарства.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Воеводы начали готовиться к штурму. Каждый ратник должен был при-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готовить "по беремени смол и берест;  да на 50  человек  по  2  сажени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плетня, и к городу поставляти".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Судьба города,  взятого таким образом, была всем хорошо известна.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Вятчане не стали ждать штурма и его неотвратимых последствий - приняли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все требования воевод.  "Торговые люди" из Вятки поселились в Дмитрове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 вошли в состав торгового сословия Русского государства.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С особенностью Вятской земли было поконченно. Ее включение в сос-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тав Русского государства означало переустройство прежних социально-по-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литических отношений. Суть этого переустройства - ликвидация городской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общины старого типа.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Мало того,  объеденительная политика Москвы влекла к  Московскому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государю и таких служилых князей, которые принадлежали не Северной Ру-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си,  а Литовско-Русскому княжеству.  Князья Вятские,  Одоевские, Нава-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сильские,  Воротынские и многие другие, сидевшие на восточных окраинах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Литовского государства,  бросали своего великого князя и переходили 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службу  московскую,  подчиняя  Московскому князю и свои земли.  Именно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этот переход старых русских князей от католического государя  Литвы  к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православному князю Всея Руси и давал повод московским князьям считать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себя государями всей Русской земли,  даже той,  которая находилась под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литовским владычеством и хотя еще не соеденилась с Москвой,  но должна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была, по мнению, соедениться по единству веры, народности и старой ди-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настии святого Владимира.</w:t>
      </w:r>
    </w:p>
    <w:p w:rsidR="00B820C1" w:rsidRDefault="00EA1AE4" w:rsidP="00B820C1">
      <w:pPr>
        <w:pStyle w:val="HTML"/>
      </w:pPr>
      <w:r>
        <w:pict>
          <v:rect id="_x0000_i1033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Расширение власти великого князя.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Такое же колебание заметно и в определении объема и формы верхов-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ной власти. Усиление работы политической мысли повела не к одному лишь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накоплению новых укреплений вокруг великого князя  и  его  титула:  от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этой работы оставались и некоторый практические осадки. Новое значение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верховной власти,  постепенно уясняясь,  отражалось не только на прид-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ворном церемониале, но и на государственном праве. Мы знаем, как вели-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кие князья Московские уже в первой половине XIV века постепенно усили-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вали  вотчинное  преобладание  старшего своего наследника над младшими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князьями удельными.  Иван III в своем завещании довел это усиление  до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небывалых размеров:  самому старшему своему сыну и наследнику великого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княжения он одному завещал более 60 городов с уездами,  а  4  удельным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его братьям,  всем вместе, было дано не более 30 городов, притом боль-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шей частью малонаселенных. Теперь великий князь Московский стал богаче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 сильнее всех своих удельных родичей, вместе взятых. Это было практи-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ческое средство,  к которому прибегали и предшественники Ивана III для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обеспечения политического преобладания старшего наследника.</w:t>
      </w:r>
    </w:p>
    <w:p w:rsidR="00B820C1" w:rsidRDefault="00EA1AE4" w:rsidP="00B820C1">
      <w:pPr>
        <w:pStyle w:val="HTML"/>
      </w:pPr>
      <w:r>
        <w:pict>
          <v:rect id="_x0000_i1034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Иван III присоединяет Великий Новгород.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Характеристика положения в Новгороде.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Идя по тому же пути феодального развития,  что и вся русская зем-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ля,  Господин Великий Новгород жил своей особой жизнью.  Он управлялся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боярской олигархией,  использовавшей в своих интересах вече - народное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собрание,  пережиток старых,  дофеодальных и  раннефеодальных  времен.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Важнейшие  должности посадских и тысяцких были привелегией немногочис-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ленных боярских родов, постоянно соперничавших между собой. Новгородс-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кие бояре не нуждались во власти великого князя.  Они располагали нес-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метными богатствами - далеко на север, в Заволочье, на Двину и за Дви-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ну,  заходили их вотчины,  в которых добывалась бесценная пушнина, ос-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новной экспортный товар Новгорода.  В политической борьбе бояре опира-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лись  на  свои конганские и улиганские общины.  Каждый из новгородских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концов имел свое вече, своих бояр в составе "господы" - совета, управ-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лявшего всеми делами Новгорода.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Неумолимы законы феодального развития. Все больше беднели рядовые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свободные горожане, участники вечевых собраний. Они владели маленькими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клочками земли, занимались ремеслом и мелкой торговлей. Все громче был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слышен  на  вече  голос богатеющей верхушки,  бояр и примыкавших к ним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житьих лидей.  Они крепко держали в своих руках политику  и  экономику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феодальной республики.  Ширился разрыв между массой свободных бедняков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 горстью всевластных аристократов.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Но еще  большая  трещина в новгородском обществе пролегала за го-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родскими стенами.  На бескрайних просторах Новгородской земли,  протя-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нувшейся  до самого Белого моря,  жили в своих погостах неполноправные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смерды. Они не имели голоса на вечевых собраниях, но именно они корми-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 огромный город,  доставляли богатство феодалам, несли на своих пле-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чах все повинности в пользу республики,  от которых  были  освобождены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свободные граждане. Новгородское боярство захватило землю смердьих об-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щин и превратило ее в свои вотчины.  Посадники и тысяцкие и  послушное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им вече санкционировали эти захваты.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Вся эта сложившаяся на протяжении веков политическая  и  экономи-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ческая организация,  крепкая своими традициями, своим богатством, хотя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подточенная изнутри неизбежно растущими противоречиями,  противостояла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власти великого князя Московского.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Все договоры,  заключенные ранее,  не решали конкретных  вопросов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московско-новгородских  отношений.  признав  формально власть великого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князя, новгородское боярство и не думало менять свою политику.</w:t>
      </w:r>
    </w:p>
    <w:p w:rsidR="00B820C1" w:rsidRDefault="00EA1AE4" w:rsidP="00B820C1">
      <w:pPr>
        <w:pStyle w:val="HTML"/>
      </w:pPr>
      <w:r>
        <w:pict>
          <v:rect id="_x0000_i1035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  Подчинение Новгорода.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Мы знаем, что в последнее время самостоятельной новгородской жиз-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 в Новгороде шла постоянная вражда между лучшими и меньшими  людьми.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Часто переходя в открытые усобицы, эта вражда ослабляла Новгород и де-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лала его легкой добычей для сильных соседей Новгорода - Москвы и  Лит-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вы.  Все  великие  московские князья старались взять Новгород под свою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руку и держать там своих служилых князей в качестве московских намест-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ников.  Не  раз  за неповиновение новгородцев великим князьям москвичи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ходили войной на Новгород, брали с него откуп (контрибуцию) и обязыва-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 Новгородцев к послушанию. Когда Василий Темный окончательно победил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Шемяку,  Шемяка укрылся в Новгороде, за это Василий разгромил Новгород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  принудил новгородцев присягнуть в том,  что Новгород будет ему пос-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лушным и не будет принимать никакого из враждебных ему князей.  Притя-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зания  Москвы  на  Новгород заставляли новгородцев искать защиты у ли-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товских великих князей;  а те со своей стороны,  старались при  всякой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возможности подчинить себе новгородцев, и брали с них такие же откупы,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что и Москва,  но в общем плохо помогали против  Москвы.  Поставленные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между двух страшных врагов,  новгородцы пришли к убеждению в том,  что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они сами не могут охранять и поддерживать  свою  независимость  и  что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только постолный союз с кем либо из соседей может продлить существова-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ние Новгородского государства.  В Новгороде образовались  две  партии: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одна  - за соглашение с Москвой,  другая - за соглашение с Литвой.  За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Москву стояло преимущественно простонародье, за Литву - бояре. Простые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новгородцы  видели в Московском князе православного и русского госуда-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ря,  а в Литовском - католика и гужака. Предаться из подчинения Москве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 подчинение  Литве значило для них изменить своей вере и народности.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Бояре же новгородские,  во главе с семьей Барецких,  ожидали от Москвы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полного разрушения старого новгородского строя и мечтали сохранить его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именно в союзе с Литвой.  После разгрома Новгорода при Василии Литовс-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кая  партия в Новгороде взяла верх и стала подготавливать освобождение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от московской зависимости,  установленной при Темном,  путем  перехода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под покровительство Литовского князя.  В 1471 году Новгород, руководи-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мый партией Барецких,  заключил с Литовским князем и королем  Польским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Каземиром  Михайловичем  союзный договор,  по которому король обязался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защищать Новгород от Москвы.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Когда в Москве узнали о переходе Новгорода к Литве,  то взглянули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 это как на измену не только великому князю,  но и вере  и  русскому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народу.  В  этом  смысле великий князь Иван писал в Новгород,  убеждая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новгородцев отстать от Литвы,  и короля-католика.  Когда же новгородцы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не послушались,  то в Москве стали готовиться к походу. Походу на нов-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городцев был придан вид похода за веру на отступников. Московская рать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разными дорогами вошла в Новгородскую землю. Под началом князя Даниила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Холмского она скоро победила новгородцев:  сначала  первый  московский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отряд на южных берегах озера Ильменя разбил новгородское войско, а за-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тем в новой битве на реке Шелони главные  силы  новгородцев  потерпели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сильное поражение. Посадник Барецкий попал в плен и был казнен. Дорога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 Новгород была открыта, а Литва не помогла ему. пришлось новгородцам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смириться перед Иваном и просить пощады. Они отказались от всяких сно-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шений с литвой и обязались быть неотступными от  Москвы,  сверх  того,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они заплатили князю огромный откуп 15.5 тысяч рублей.  Иван вернулся 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Москву, а в Новгороде возобновились внутренние смуты. Обижаемые своими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насильниками, новгородцы жаловались великому князю на обидчиков и Иван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лично отправился в 1475 году в Новгород для суда и расправы.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Его послы спросили в Новгороде: на каком основании новгородцы на-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зывают его государем и какого хотят государства?  Когда же  новгородцы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отреклись  от нового титула и сказали,  что они не уполномоченны назы-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вать Ивана государем,  то Иван пошел на Новгород походом за их ложь 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запирательства.  Новгород не имел сил бороться с Москвой.  Иван осадил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город и начал переговоры с новгородским владыкой-феодалом  и  боярами.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Он потребовал безусловной покорности и объявил,  что хочет в Новгороде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такого же государства как в Москве.  "Вечу не быть, посаднику не быть,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а быть московскому обычаю, как государи великие московские князья дер-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жат свое государство".  Долго думали новгородцы, и наконец, смирились: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 январе 1478 года согласились они на требования великого князя и це-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ловали ему крест. Новгородское государство перестало существовать; ве-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чевой колокол был увезен в Москву, туда же была отправлена и семья бо-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яр Борецких во главе которой стояла вдова посадника Марфа (ее  считали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руководительницей противомосковской партии). Вслед за Великим Новгоро-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дом были подчинены Москве и новгородские земли.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В первый год после подчинения Новгорода великий князь Иван не на-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лагал своей опалы на новгородцев и не принимал крутых мер против  них.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Когда  же  в  Новгороде попробовали восстать и вернуться к старине,  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тогда Иван начал с новгородцами крутую расправу.  Владыка новгородский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Феофил был взят и отправлен в Москву,  а взамен его был прислан в Нов-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город архиепископ Сергий.  Много новгородских бояр было  казнено,  еще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больше  было переселено на восток,  в Московские земли.  Исподволь все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лучшие новгородские были выведены из Новгорода; земли их "взяты на го-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сударя" и розданы московским служивым людям,  которых московский князь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большом числе поселил в новгородских пятинах. Таким образом, исчезла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совсем  новгородская  знать,  а  с нею исчезла и память о новгородской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вольности.  Меньшие люди новгородские, смерды и половники, были избав-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лены от боярского гнета;  из них были образованы крестьянские податные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общины на московский образец.  С уничтожением новгородской знати, пала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 новгородская торговля с Западом,  тем более, что Иван III выселил из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Новгорода немецких купцов. Псков пока сохранял свое самоуправление, ни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чем не выходя из воли великого князя.</w:t>
      </w:r>
    </w:p>
    <w:p w:rsidR="00B820C1" w:rsidRDefault="00EA1AE4" w:rsidP="00B820C1">
      <w:pPr>
        <w:pStyle w:val="HTML"/>
      </w:pPr>
      <w:r>
        <w:pict>
          <v:rect id="_x0000_i1036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Внешняя политика Ивана III.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     Дела с татарами.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Во время  Ивана  III существовало уже 3 самостоятельных татарских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орды в пределах нынешней России.  Золотая Орда,  истощенная усобицами,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доживала  свой  век.  Рядом  с ней в XV веке образовалась в Черноморье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Крымская орда, в которой утвердилась династия Гиреев (потомков Ази-Ги-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рея).  В Казани, как мы знаем, золотоордынские выходцы основали, также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середине XV века особую орду,  объеденив под татарской властью финс-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ких инородцев,  мордву,  вотяков. Пользуясь несогласиями и постоянными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междоусобьями среди татар, Иван III исподволь добился того, что подчи-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нил  Казань своему влиянию и сделал казанского хана своим подручником.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 крымским царем у Ивана III образовалась прочная дружба,  так как они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оба  имели  общего врага,  Золотую Орду,  против которой и действовали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вместе.  Что же касается до Золотой Орды, то Иван III прекратил всякие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зависимые с ней отношения:  не давал дани, не ехал в орду, не оказывал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почтения хану.  Сам Золотоордынский хан Ахмат пытался действовать про-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тив Москвы в союзе с Литвою, но так как Литва не давала ему верной по-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мощи,  то он ограничивался набегами на московские границы. В 1472 году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он пришел к берегам Оки и,  пограбив, ушел назад, не смея идти на саму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Москву.  В 1480 году он повторил свой набег.  Оставив вправо  от  себя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верховья Оки, Ахмат пришел на реку Угру, в пограничные между Москвой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Литвой леса. Но и здесь он не получил никакой помощи от Литвы, а Моск-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 встретила его сильной ратью.  На Угре стали друг против друга Ахмат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 Иван III - оба в нерешимости начать прямой бой. Иван III велел гото-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вить  столицу  к осаде,  отправил жену свою Софью из Москвы на север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сам приезжал из Угры к Москве,  боясь как татар,  так и  своих  родных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братьев.  Они  были с ним в ссоре и внушали ему подозрение в том,  что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могут изменить в решающую минуту.  Осмотрительность Ивана и медлитель-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ность  его  показались народу трудностью,  и простые люди,  готовясь 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Москве к осаде,  открыто негодовали на Ивана.  Духовный отец  великого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князя, архиепископ ростовский Вассиан, и словом, и письменным послани-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ем увещевал Ивана храбро встать против врага. Однако Иван так и не ре-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шился напасть на татар. В свою очередь, и Ахмат, постояв на Угре с ле-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 до ноября месяца,  дождался снегов и морозов и должен был уйти  до-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мой. Сам он скоро был убит в усобице, а его сыновья погибли в борьбе с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Крымской ордой,  и самая Золотая орда,  окончательно распалась в  1502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году. Так окончилось для Москвы татарское иго, но не окончились на Ру-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си беды от татар.  Как крымцы, так и казанцы, и все мелкие кочевые та-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тарские орды, близкие к русским границам и "украйнам", постоянно напа-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дали на те "украйны",  жгли,  разоряли,  жилища и имущество, уводили с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собой людей и скот.  С этим постоянным татарским разбоем русским людям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пришлось бороться еще около 300 лет.</w:t>
      </w:r>
    </w:p>
    <w:p w:rsidR="00B820C1" w:rsidRDefault="00EA1AE4" w:rsidP="00B820C1">
      <w:pPr>
        <w:pStyle w:val="HTML"/>
      </w:pPr>
      <w:r>
        <w:pict>
          <v:rect id="_x0000_i1037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Внешняя политика Ивана III.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     Литва и Ливония.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Отношение Ивана III к Литве при великом князе Каземире  Ягайло  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не было мирным.  Не желая усиления Москвы, Литва стремилась поддержать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против Москвы Великий Новгород и Тверь, помогала татарам. Но у Каземи-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ра не было достаточно сил, чтобы вести с Москвой открытую войну. После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Витовта внутренние осложнения в Литве ослабили ее.  Усиление Польского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влияния  и  католической  пропаганды создало в Литве много недовольных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князей: они, уходили в Московское подданство вместе со своими вотчина-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ми. Это еще более умаляло литовские силы и делало для Литвы очень рис-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кованным открытое столкновение с Москвой.  Однако оно стало неизбежным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 смерти Каземира (1492 год), когда Литва избрала себе великого князя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особо от Польши.  В то время,  как королем Польши стал сын Каземира Ян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Альбрехт, в Литве воскняжился его брат Александр Каземирович. Восполь-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зовавшись этим разделением Иван III начал войну  против  Александра 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добился того,  что Литва формально уступила ему земли князей, перешед-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ших в Москву (Вяземских,  Новосильских,  Одоевских,  Воротынских),  и,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кроме того, признала за ним титул "государя всея Руси". Заключение ми-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ра было закреплено тем,  что Иван III выдал свою дочь Елену  замуж  за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Александра Каземировича.  Александр сам был католик, но обещал не при-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нуждать к католичеству свою  православную  супругу.  Однако  ему  было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трудно  сдержать  это обещание под воздействием своих католических со-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ратников. Судьба великой княгини Елены Ивановны была очень печальна,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ее  отец  напрасно  требовал от Александра лучшего к ней обращения.  С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другой стороны,  и Александр обижался на великого князя.  К  Ивану  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службу  продолжали  проситься  православные князья из Литвы,  объясняя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свое нежелание оставаться под властью Литвы гонениям на их веру.  Так,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Иван  III принял к себе князя Бельского и князей Новгород-северского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Черниговского с громадными вотчинами по Днепру и  Десне.  Война  между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Москвой и Литвой стала неизбежной. Она шла с 1500 по 1503 года, причем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сторону Литвы принял Ливонский орден, а сторону Москвы - Крымский хан.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Окончилось дело перемирием,  по которому Иван III удержал за собой все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приобретенные им княжества. Было очевидно, что Москва в ту минуту была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сильнее Литвы,  точно так же,  как она была сильнее Ордена.  Орден, не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смотря на отдельные военные удачи,  заключил с Москвой также не  особо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почетное перемирие.  До Ивана III под напором Запада,  московское кня-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жество уступало;  теперь московское княжество  начинает  наступать  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своих соседей, увеличивая и с запада свои владения, открыто высказыва-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ет притязание на присоединение к Москве вообще всех русских земель.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Воюя со своими западными соседями, Иван III искал дружбы и союзов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Европе.  Москва при нем вступила в дипломатические отношения с Дани-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ей,  с Венгрией,  с Венецией. Окрепшее Русское государство входило по-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немногу в круг европейских международных отношений и начинало свое об-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щение с культурными странами Запада.</w:t>
      </w:r>
    </w:p>
    <w:p w:rsidR="00B820C1" w:rsidRDefault="00EA1AE4" w:rsidP="00B820C1">
      <w:pPr>
        <w:pStyle w:val="HTML"/>
      </w:pPr>
      <w:r>
        <w:pict>
          <v:rect id="_x0000_i1038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Великий князь Иван III Васильевич.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   Значение его деятельности.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Приемником Василия  Темного  был его старший сын Иван Васильевич.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Слепой отец сделал его своим соправителем и еще при  своей  жизни  дал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ему титул великого князя. Выросший в тяжелое время междоусобий и смут,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Иван рано преобрел житейский опыт и привычку к делам.  Одаренный боль-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шим  умом и сильной волей,  он блестяще повел свои дела и,  можно ска-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зать,  закончил собирание русских земель под властью Москвы, образовав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 своих владениях Великорусское государство.  Когда он начал княжить,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его княжество было окружено почти отовсюду русскими владениями: госпо-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дин Великий Новгород,  князей тверских,  ростовских,  ярославских, ря-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занских.  Иван Васильевич подчинил себе все эти земли  или  силой  или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мирными соглашениями. В конце своего княжения он имел лишь иноверных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соплеменных соседей:  шведов, немцев, литву, татар. Это обстоятельство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должно было изменить его политику.  Раньше,  окруженный такими же, как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он сам,  владетелями, Иван был одним из многих удельных князей, хотя 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самым сильным, теперь, уничтожив этих князей, он превратился в единого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государя целой народности.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В начале  княжения  он мечтал о независимости,  как мечтали о ней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его удельные предки,  в конце же он должен был думать о защите  целого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народа  от иноверных и иноземных его врагов.  Коротко говоря,  сначала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его политика была удельной, а потом стала национальной.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Особенность удельного порядка заключалась в том, что все княжест-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ва,  образовавшиеся в Суздальской Руси, считались как бы частной собс-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твенностью тех княжеских семей, которые ими владели.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Приобретя такое значение Иван  III  не  мог  размениваться  своей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властью с другими князьями московского дома.  Уничтожая чужие уделы (в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Твери,  Ярославле,  Ростове),  он не мог оставлять  удельных  порядков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собственной родне.  При первой же возможности он отнимал уделы у своих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братьев и ограничивал их старые права.  Он требовал повиновения от них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себе  как государю от подданых.  Составляя свое завещание,  он обделил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своих младших сыновей в пользу старшего их брата Василия,  и лишил  их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всяких  державных  прав,  подчинив великому князю как простых служивых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князей.  Словом,  везде и во всем Иван III проводил взгляд на великого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князя как на единодержавного и самодержавного монарха, которому одина-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ково подчинены как его служилые князья так и  простые.  Так  вместе  с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объединением  северной Руси совершилось превращение Московского удель-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ного князя в государя-самодержца всей Руси.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Наконец став  национальным государем,  Иван III избрал себе новое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направление во внешней политике Руси.  Он сбросил с себя последние ос-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татки  зависимости  от Золотоордынского хана.  Он начал наступательные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действия против Литвы,  от которой Москва до сих пор  только  обороня-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лась.  В  этом  и заключается важное историческое значение князя Ивана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III.  Объединение всей Руси вокруг Москвы началось давно:  при Дмитрие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Донском обнаружились первые его признаки, совершилось же оно при Иване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III.  Поэтому Ивана III можно назвать - создателем  Московского  госу-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дарства.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Собирание Русской земли великим князем московским еще  далеко  не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было  доведено  до конца,  когда Иван III вступил на стол отца и деда.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Иван III продолжал дело своих предков,  но уже не так,  как  вели  его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они.  Теперь  это собрание перестало быть делом захвата или частью хо-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зяйственного соглашения московского князя с соседними князьями. Теперь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сами  местные  общества  по  различным убеждениям и побуждениям начали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открыто тяготеть Москве.  Так в Новгороде Великом  на  сторону  Москвы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встало  простонародье  по вражде к местной аристократии;  напротив,  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княжествах Северной Руси к Москве тяготел высший служивый класс,  соб-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лазняясь выгодами московской службы; наконец в русских княжествах чер-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ниговской линии,  зависимых от Литвы, князья и общество присоединялись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  Москве в борьбе с католической пропагандой,  которая началась в за-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падной Руси.  С XV века при содействии польско-литовского правительст-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ва. Благодаря этому тяготению местных обществ, собирание русской земли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Москвой,  сделалось национально-религиозным движением и получило уско-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ренный ход.  Достаточно краткого перечня территориальных приобретений,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сделанных Иваном III и его сыном Василием,  чтобы увидеть это.  В 1463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году все князья ярославские, великий с удельными, били Ивану III челом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о принятии их на московскую службу и отказались от своей  независимос-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ти.  В 1470 годах покорен был Новгород Великий с его огромной областью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 северной Руси. В 1474 году князья ростовские продали Москве оставшу-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юся за ними половину Ростовского княжества.  Другая половина была куп-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лена Москвой ранее.  Эта сделка сопровождалась вступлением  ростовских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князей  в число московских бояр.  В 1485 году была завоевана Тверь,  в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1489 Вятка,  в 1490 годах князья вяземские и целый ряд  мелких  князей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черниговской линии (Одоевские, Новосильские, Воротынские) также посту-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пили на московскую службу, признав себя подчиненными московского госу-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даря. В княжении Иванового преемника присоеденены были к Москве в 1510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году Псков с волостью,  в 1514 году  Смоленская  область,  захваченная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Литвой  в начале XV века,  в 1517 году княжество Рязанское,  в 1517-23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годах княжество Стародубское и Новгород-Северское.  Не будем  перечис-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лять  территориальных  приобретений,  сделанных Москвой в царствовании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Ивана 4,  за пределами тогдашней Великорусии.  Довольно того, что было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приобретено его отцом и дедом, чтобы видеть насколько расширилась тер-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ритория Московского княжества.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При ликвидации независимости Новгорода Иван III умело использовал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классовые противоречия в Новгороде.  Одним из средств укрепления  мос-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ковского  влияния  в  присоединенных городах было переселение жителей,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чаще всего бояр и купцов, в другие города, с переводом на их место лю-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дей  из  московских городов.  Стремясь увеличить военные силы Русского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государства, Иван III широко привлекал к военной службе мелких землев-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ладельцев.  Политическое  значение  дворянства при Иване III возросло.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Получило большое развитие система местного землевладения.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Так, в  1480  году монголо-татарское иго,  уже сильно ослабленное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великой победой над Мамаем (Куликовская битва) 1380 год6 было  оконча-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>тельно свергнуто.</w:t>
      </w:r>
    </w:p>
    <w:p w:rsidR="00B820C1" w:rsidRDefault="00EA1AE4" w:rsidP="00B820C1">
      <w:pPr>
        <w:pStyle w:val="HTML"/>
      </w:pPr>
      <w:r>
        <w:pict>
          <v:rect id="_x0000_i1039" style="width:0;height:1.5pt" o:hralign="center" o:hrstd="t" o:hr="t" fillcolor="#aca899" stroked="f"/>
        </w:pict>
      </w:r>
    </w:p>
    <w:p w:rsidR="00B820C1" w:rsidRDefault="00B820C1" w:rsidP="00B820C1">
      <w:pPr>
        <w:pStyle w:val="HTML"/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              Список используемой литературы.</w:t>
      </w:r>
    </w:p>
    <w:p w:rsidR="00B820C1" w:rsidRDefault="00B820C1" w:rsidP="00B820C1">
      <w:pPr>
        <w:pStyle w:val="HTML"/>
        <w:rPr>
          <w:rStyle w:val="HTML0"/>
        </w:rPr>
      </w:pP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1. В.О.Ключевский "Русская История"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2. Советская Историческая Энциклопедия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3. В.О.Ключевский "О Русской Истории"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4. Р.Г.Скрынников "Государство и Церковь на Руси XIV-XVI вв."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5. Ю.Г.Алексеев "Государь Всея Руси"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6. С.Ф.Платонов "Учебник Русской Истории"</w:t>
      </w:r>
    </w:p>
    <w:p w:rsidR="00B820C1" w:rsidRDefault="00B820C1" w:rsidP="00B820C1">
      <w:pPr>
        <w:pStyle w:val="HTML"/>
        <w:rPr>
          <w:rStyle w:val="HTML0"/>
        </w:rPr>
      </w:pPr>
      <w:r>
        <w:rPr>
          <w:rStyle w:val="HTML0"/>
        </w:rPr>
        <w:t xml:space="preserve">     7. Л.Гумелев</w:t>
      </w:r>
    </w:p>
    <w:p w:rsidR="00B820C1" w:rsidRDefault="00B820C1" w:rsidP="00B820C1">
      <w:pPr>
        <w:pStyle w:val="HTML"/>
      </w:pPr>
    </w:p>
    <w:p w:rsidR="00346D17" w:rsidRDefault="00346D17">
      <w:bookmarkStart w:id="0" w:name="_GoBack"/>
      <w:bookmarkEnd w:id="0"/>
    </w:p>
    <w:sectPr w:rsidR="0034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D69"/>
    <w:rsid w:val="00051D69"/>
    <w:rsid w:val="00346D17"/>
    <w:rsid w:val="00821DEB"/>
    <w:rsid w:val="00B820C1"/>
    <w:rsid w:val="00DD6E11"/>
    <w:rsid w:val="00EA1AE4"/>
    <w:rsid w:val="00E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D7D5BB25-9E1D-44FD-8BB4-10496A97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B820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B820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0">
    <w:name w:val="HTML Typewriter"/>
    <w:basedOn w:val="a0"/>
    <w:rsid w:val="00B820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7163</Words>
  <Characters>40834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Великий князь Иван-III</vt:lpstr>
    </vt:vector>
  </TitlesOfParts>
  <Company/>
  <LinksUpToDate>false</LinksUpToDate>
  <CharactersWithSpaces>47902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Великий князь Иван-III</dc:title>
  <dc:subject/>
  <dc:creator>Владелец</dc:creator>
  <cp:keywords/>
  <dc:description/>
  <cp:lastModifiedBy>admin</cp:lastModifiedBy>
  <cp:revision>2</cp:revision>
  <dcterms:created xsi:type="dcterms:W3CDTF">2014-04-22T19:34:00Z</dcterms:created>
  <dcterms:modified xsi:type="dcterms:W3CDTF">2014-04-22T19:34:00Z</dcterms:modified>
</cp:coreProperties>
</file>