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725" w:rsidRDefault="00E570F7">
      <w:pPr>
        <w:pStyle w:val="a3"/>
      </w:pPr>
      <w:r>
        <w:br/>
      </w:r>
    </w:p>
    <w:p w:rsidR="00AF1725" w:rsidRDefault="00E570F7">
      <w:pPr>
        <w:pStyle w:val="a3"/>
      </w:pPr>
      <w:r>
        <w:rPr>
          <w:b/>
          <w:bCs/>
        </w:rPr>
        <w:t>«Удар в пустыне»</w:t>
      </w:r>
      <w:r>
        <w:t xml:space="preserve"> (англ. </w:t>
      </w:r>
      <w:r>
        <w:rPr>
          <w:i/>
          <w:iCs/>
        </w:rPr>
        <w:t>Desert Strike</w:t>
      </w:r>
      <w:r>
        <w:t>) — военная операция, проведённая США против Ирака в сентябре 1996 года.</w:t>
      </w:r>
    </w:p>
    <w:p w:rsidR="00AF1725" w:rsidRDefault="00E570F7">
      <w:pPr>
        <w:pStyle w:val="a3"/>
      </w:pPr>
      <w:r>
        <w:t>После войны в Персидском заливе (1991) населённые курдами северные районы Ирака практически вышли из-под контроля официальных иракских властей. Резолюция ООН № 688 запрещала Ираку вести боевые действия на курдской территории, что было связано с происходившими ранее многолетними репрессиями курдского населения. В то же время в Курдистане разгорелась борьба за власть между двумя курдскими группировками — Демократической партией Курдистана и Патриотическим союзом Курдистана. 31 августа 1996 года иракская армия вмешалась в продолжающуюся борьбу, захватив город Киркук и разгромив расположенный там штаб Патриотического союза Курдистана, по некоторым источникам, получавшего финансовую помощь от ЦРУ США</w:t>
      </w:r>
      <w:r>
        <w:rPr>
          <w:position w:val="10"/>
        </w:rPr>
        <w:t>[1]</w:t>
      </w:r>
      <w:r>
        <w:t>.</w:t>
      </w:r>
    </w:p>
    <w:p w:rsidR="00AF1725" w:rsidRDefault="00E570F7">
      <w:pPr>
        <w:pStyle w:val="a3"/>
      </w:pPr>
      <w:r>
        <w:t>В ответ на нарушение резолюции ООН и с учётом возможных действий иракской армии на юге страны против шиитов (что также запрещалось резолюцией 688) американское руководство приняло решение о нанесении военного удара по Ираку, чтобы продемонстрировать решимость США защищать курдские и шиитские территории. Операция получила название «Удар в пустыне» (по аналогии с предыдущими военными операциями).</w:t>
      </w:r>
    </w:p>
    <w:p w:rsidR="00AF1725" w:rsidRDefault="00E570F7">
      <w:pPr>
        <w:pStyle w:val="a3"/>
      </w:pPr>
      <w:r>
        <w:t>3 сентября 1996 года с кораблей ВМС США в Персидском заливе и двух стратегических бомбардировщиков B-52 (авиабаза Диего-Гарсия) было выпущено 27 крылатых ракет по позициям ПВО Ирака на юге страны. 4 сентября было выпущено ещё 17 ракет. На этом боевые действия завершились. Кроме того, США и Великобритания сделали заявления о расширении запретной для полётов иракской авиации зоны, введённой в 1991 году. Ранее северная часть этой зоны доходила до 32-й параллели; теперь она была расширена на север до 33-й параллели. Франция, чьи самолёты наряду с американскими и британскими принимали участие в патрулировании этой зоны, не признала расширения и продолжала считать её границей 32-ю параллель.</w:t>
      </w:r>
    </w:p>
    <w:p w:rsidR="00AF1725" w:rsidRDefault="00E570F7">
      <w:pPr>
        <w:pStyle w:val="a3"/>
      </w:pPr>
      <w:r>
        <w:t>Операция «Удар в пустыне» носила в первую очередь демонстрационный характер, хотя, как утверждалось, достигла и военного успеха. Ирак прекратил свои действия в курдских районах и не предпринимал никаких действий в шиитских.</w:t>
      </w:r>
    </w:p>
    <w:p w:rsidR="00AF1725" w:rsidRDefault="00E570F7">
      <w:pPr>
        <w:pStyle w:val="a3"/>
        <w:numPr>
          <w:ilvl w:val="0"/>
          <w:numId w:val="1"/>
        </w:numPr>
        <w:tabs>
          <w:tab w:val="left" w:pos="707"/>
        </w:tabs>
      </w:pPr>
      <w:r>
        <w:t>Грани.Ру // Политика / Мир / Иракский кризис / Хусейн призывает к созданию палестинского государства</w:t>
      </w:r>
    </w:p>
    <w:p w:rsidR="00AF1725" w:rsidRDefault="00E570F7">
      <w:pPr>
        <w:pStyle w:val="a3"/>
      </w:pPr>
      <w:r>
        <w:t>Источник: http://ru.wikipedia.org/wiki/Операция_«Удар_в_пустыне»</w:t>
      </w:r>
      <w:bookmarkStart w:id="0" w:name="_GoBack"/>
      <w:bookmarkEnd w:id="0"/>
    </w:p>
    <w:sectPr w:rsidR="00AF172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0F7"/>
    <w:rsid w:val="00580927"/>
    <w:rsid w:val="00AF1725"/>
    <w:rsid w:val="00E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A2E26-4BCF-48E9-8668-092754F1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1961</Characters>
  <Application>Microsoft Office Word</Application>
  <DocSecurity>0</DocSecurity>
  <Lines>16</Lines>
  <Paragraphs>4</Paragraphs>
  <ScaleCrop>false</ScaleCrop>
  <Company>diakov.net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2014-08-18T16:03:00Z</dcterms:created>
  <dcterms:modified xsi:type="dcterms:W3CDTF">2014-08-18T16:03:00Z</dcterms:modified>
</cp:coreProperties>
</file>