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CC8" w:rsidRDefault="003D681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П. Мочалов в двадцатые годы</w:t>
      </w:r>
      <w:r>
        <w:br/>
      </w:r>
      <w:r>
        <w:rPr>
          <w:b/>
          <w:bCs/>
        </w:rPr>
        <w:t>3 Мочалов в тридцатые годы</w:t>
      </w:r>
      <w:r>
        <w:br/>
      </w:r>
      <w:r>
        <w:rPr>
          <w:b/>
          <w:bCs/>
        </w:rPr>
        <w:t>4 В конце жизни</w:t>
      </w:r>
      <w:r>
        <w:br/>
      </w:r>
      <w:r>
        <w:rPr>
          <w:b/>
          <w:bCs/>
        </w:rPr>
        <w:t>5 Особенности творчества</w:t>
      </w:r>
      <w:r>
        <w:br/>
      </w:r>
      <w:r>
        <w:rPr>
          <w:b/>
          <w:bCs/>
        </w:rPr>
        <w:t>6 Неистовый романтик</w:t>
      </w:r>
      <w:r>
        <w:br/>
      </w:r>
      <w:r>
        <w:rPr>
          <w:b/>
          <w:bCs/>
        </w:rPr>
        <w:t>7 Критика о П. Мочалове</w:t>
      </w:r>
      <w:r>
        <w:br/>
      </w:r>
      <w:r>
        <w:rPr>
          <w:b/>
          <w:bCs/>
        </w:rPr>
        <w:t>8 Репертуар</w:t>
      </w:r>
      <w:r>
        <w:br/>
      </w:r>
      <w:r>
        <w:rPr>
          <w:b/>
          <w:bCs/>
        </w:rPr>
        <w:t>Список литературы</w:t>
      </w:r>
    </w:p>
    <w:p w:rsidR="005C3CC8" w:rsidRDefault="003D681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C3CC8" w:rsidRDefault="003D681E">
      <w:pPr>
        <w:pStyle w:val="a3"/>
      </w:pPr>
      <w:r>
        <w:t>Па́вел Степа́нович Моча́лов (15 ноября 1800 — 28 марта 1848) — один из величайших русских актёров эпохи романтизма. Служил в московском Малом театре.</w:t>
      </w:r>
    </w:p>
    <w:p w:rsidR="005C3CC8" w:rsidRDefault="003D681E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5C3CC8" w:rsidRDefault="003D681E">
      <w:pPr>
        <w:pStyle w:val="a3"/>
      </w:pPr>
      <w:r>
        <w:t>Павел Степанович Мочалов родился 3 (15) ноября 1800 года в Москве, в семье крепостных актёров — Степана Фёдоровича (1775—1823) и Авдотьи Ивановны Мочаловых, которые были крепостными помещика Н. Н. Демидова и играли в его домашнем театре</w:t>
      </w:r>
      <w:r>
        <w:rPr>
          <w:position w:val="10"/>
        </w:rPr>
        <w:t>[1]</w:t>
      </w:r>
      <w:r>
        <w:t>. В 1803 они были отданы в труппу московского Петровского театра М. Медокса. В 1806 вместе со всем Петровским театром вошли в московскую труппу императорских театров и всей семьёй получили вольную. Двое их детей стали тоже артистами: Мария Степановна (по мужу — Франциева, 1799—1862) и Павел Степанович. Судьба одарила Павла редкой памятью. Едва овладев речью, он повторял за матерью длинные строчки из Евангелия. П. Мочалов учился в одном из лучших пансионов Москвы — пансионе Терликовых. Получил хорошее по тем временам образование, знал французский. По воспоминаниям его дочери Е. Шумиловой-Мочаловой, отец какое-то время учился в Московском университете, однако, в списках среди обучавшихся в это время в университете фамилии Мочалов не найдено. 4 сентября 1817 года Павел Мочалов впервые появился на сцене в роли Полиника (пьеса А. Шаховского «Эдип в Афинах») и 11 сентября в роли Эгиста (пьеса «Меропа») — на сцене казенного Театра на Моховой</w:t>
      </w:r>
      <w:r>
        <w:rPr>
          <w:position w:val="10"/>
        </w:rPr>
        <w:t>[2]</w:t>
      </w:r>
      <w:r>
        <w:t>; помещения нынешних Большого и Малого театров открылись лишь 14 октября 1824 года — Малый театр и 18 января 1825 года — Большой театр. В спектакле также участвовали его сестра и отец, который был в это время известным артистом. Достоверных сведений о дебюте не сохранилось, однако в истории изучения деятельности артиста существует мнение, что спектакль прошел с большим успехом. Поводом к этому стали воспоминания С. Т. Аксакова, который видел домашнюю репетицию «Эдипа в Афинах». Тем не менее, первая развернутая статья о Мочалове появляется только в 1823 г. (</w:t>
      </w:r>
      <w:r>
        <w:rPr>
          <w:i/>
          <w:iCs/>
        </w:rPr>
        <w:t>Любитель театра. Замечания на представление Шекспировской трагедии: Отелло на Императорском Московском театре 10 октября сего года // Благонамеренный. 1823. Ч. 24. № 20. С. 101—106.</w:t>
      </w:r>
      <w:r>
        <w:t>).</w:t>
      </w:r>
    </w:p>
    <w:p w:rsidR="005C3CC8" w:rsidRDefault="003D681E">
      <w:pPr>
        <w:pStyle w:val="a3"/>
      </w:pPr>
      <w:r>
        <w:t>Во вторник 4 сентября представлена будет: «Эдип в Афинах», трагедия в 5 действиях, в стихах, с хорами, сочинения г. Озерова, в коей роль Полиника будет дебютировать в первый раз г. П. Мочалов, сын актера г. Мочалова. Объявления // Московские ведомости. 1817. 1 сен. С. 1963.</w:t>
      </w:r>
    </w:p>
    <w:p w:rsidR="005C3CC8" w:rsidRDefault="003D681E">
      <w:pPr>
        <w:pStyle w:val="21"/>
        <w:pageBreakBefore/>
        <w:numPr>
          <w:ilvl w:val="0"/>
          <w:numId w:val="0"/>
        </w:numPr>
      </w:pPr>
      <w:r>
        <w:t>2. П. Мочалов в двадцатые годы</w:t>
      </w:r>
    </w:p>
    <w:p w:rsidR="005C3CC8" w:rsidRDefault="003D681E">
      <w:pPr>
        <w:pStyle w:val="a3"/>
      </w:pPr>
      <w:r>
        <w:t>В это время основой репертуара потихоньку становится водевиль и мещанская драма, в которых Мочалову тоже приходится играть. Однако не это привлекло зрителей и критиков к творчеству артиста. В это время Мочалов исполняет роль Жоржа де Жермини в пьесе Дюканжа и Дино «Тридцать лет, или Жизнь игрока» (1828), а также впервые для себя исполняет роль Гамлета (подражание Шекспиру С. И. Висковатова) в 1827 году. Обе роли важны тем, что Мочалов раскрывает в них главные для себя темы бунта, сильной романтической личности. Особенно это проявляется в роли Жоржа де Жермини, трагедии человека, погруженного в свои страсти, для которого игра становится смыслом жизни.</w:t>
      </w:r>
    </w:p>
    <w:p w:rsidR="005C3CC8" w:rsidRDefault="003D681E">
      <w:pPr>
        <w:pStyle w:val="21"/>
        <w:pageBreakBefore/>
        <w:numPr>
          <w:ilvl w:val="0"/>
          <w:numId w:val="0"/>
        </w:numPr>
      </w:pPr>
      <w:r>
        <w:t>3. Мочалов в тридцатые годы</w:t>
      </w:r>
    </w:p>
    <w:p w:rsidR="005C3CC8" w:rsidRDefault="003D681E">
      <w:pPr>
        <w:pStyle w:val="a3"/>
      </w:pPr>
      <w:r>
        <w:t>Здесь проявляется поразительная способность артиста превращать обычную мелодраму в трагедию личности. Ярким примером может послужить образ Мейнау в пьесе Коцебу «Ненависть к людям и раскаяние» (1832), в которой мещанская драма превращалась в борьбу человека с миром.</w:t>
      </w:r>
    </w:p>
    <w:p w:rsidR="005C3CC8" w:rsidRDefault="003D681E">
      <w:pPr>
        <w:pStyle w:val="a3"/>
      </w:pPr>
      <w:r>
        <w:t>Вершиной творчества артиста становится «Гамлет» в переводе Н. А. Полевого, перевод, который считается романтическим, значительно помог артисту в выражении идеи мятущегося духа Гамлета-Мочалова. Об этом спектакле написано множество статей, необходимо только сказать, что Гамлет в исполнении Мочалова был современником сидящих в зале людей.</w:t>
      </w:r>
    </w:p>
    <w:p w:rsidR="005C3CC8" w:rsidRDefault="003D681E">
      <w:pPr>
        <w:pStyle w:val="21"/>
        <w:pageBreakBefore/>
        <w:numPr>
          <w:ilvl w:val="0"/>
          <w:numId w:val="0"/>
        </w:numPr>
      </w:pPr>
      <w:r>
        <w:t>4. В конце жизни</w:t>
      </w:r>
    </w:p>
    <w:p w:rsidR="005C3CC8" w:rsidRDefault="003D681E">
      <w:pPr>
        <w:pStyle w:val="a3"/>
      </w:pPr>
      <w:r>
        <w:t>Возвращаясь в 1848 году из гастролей в Воронеже, артист простудился — его карета провалилась под лед. В дороге артист много пил и закусывал водку снегом. Приехав в Москву, через несколько дней скончался. Провожать Мочалова в последний путь собралось несколько тысяч человек. Купцы закрыли свои лавки на той улице, по которой проходила траурная карета, и присоединились к процессии.</w:t>
      </w:r>
    </w:p>
    <w:p w:rsidR="005C3CC8" w:rsidRDefault="003D681E">
      <w:pPr>
        <w:pStyle w:val="a3"/>
      </w:pPr>
      <w:r>
        <w:t>Погребен на Ваганьковском кладбище.</w:t>
      </w:r>
    </w:p>
    <w:p w:rsidR="005C3CC8" w:rsidRDefault="003D681E">
      <w:pPr>
        <w:pStyle w:val="21"/>
        <w:pageBreakBefore/>
        <w:numPr>
          <w:ilvl w:val="0"/>
          <w:numId w:val="0"/>
        </w:numPr>
      </w:pPr>
      <w:r>
        <w:t>5. Особенности творчества</w:t>
      </w:r>
    </w:p>
    <w:p w:rsidR="005C3CC8" w:rsidRDefault="003D681E">
      <w:pPr>
        <w:pStyle w:val="a3"/>
      </w:pPr>
      <w:r>
        <w:t>Павел Мочалов отличался неповторимым стилем игры, который отмечали все его современники. Так, например, главной его особенностью были неожиданные эмоциональные переходы артиста из одного душевного состояния в другое. По этому принципу неожиданностей и строятся роли артиста (Гамлет, Жермани и др.). Не обладая яркой театральной внешностью (средний рост, сутуловатые широкие плечи, но красивое лицо и выразительные глаза), Мочалов, однако, создавал на сцене образы, которые потрясали зрителя своей силой и динамичностью. Белинский вспоминал о том, что забывал, как его зовут во время спектаклей с Мочаловым. Еще одной особенностью актера являются «мочаловские минуты» — кульминации артистического вдохновения. Дело в том, что Мочалов практически никогда не вел роль ровно (за исключением, пожалуй, роли Мейнау и Жоржа де Жермини), чаще всего «из рук вон плохо», но в ходе действия он вдруг произносил две-три фразы, которые поражали зрителя и срывали гром аплодисментов. Зрители приходили на спектакль ради этих «минут».</w:t>
      </w:r>
    </w:p>
    <w:p w:rsidR="005C3CC8" w:rsidRDefault="003D681E">
      <w:pPr>
        <w:pStyle w:val="21"/>
        <w:pageBreakBefore/>
        <w:numPr>
          <w:ilvl w:val="0"/>
          <w:numId w:val="0"/>
        </w:numPr>
      </w:pPr>
      <w:r>
        <w:t>6. Неистовый романтик</w:t>
      </w:r>
    </w:p>
    <w:p w:rsidR="005C3CC8" w:rsidRDefault="003D681E">
      <w:pPr>
        <w:pStyle w:val="a3"/>
      </w:pPr>
      <w:r>
        <w:t>Имя актера Малого театра Павла Степановича Мочалова стало легендарным еще при жизни. После ясной логики классицизма, который царил в русском театре начала XIX в., неистовый романтик Мочалов казался загадкой, которую так никому и не суждено было разгадать. Первые шаги актера были отмечены решительным несогласием с утвердившимися традициями. Выступая в трагедиях Озерова («Эдип в Афинах»—Полиник, «Фингал» — заглавная роль), он не заботился о соблюдении эстетического канона, но искал свободы выражения чувства. Идею свободного художника воплотил он в образе актера Кина («Кин, или Гений и беспутство» Дюма-отца). Душевную борьбу передал в одержимом манией игры Жорже де Жермани («Тридцать лет, или Жизнь игрока» Дюканжа). Черты «почти байроновской меланхолии» увидел в обманутом муже бароне Мейнау («Ненависть к людям и раскаяние» Коцебу). В его Фердинанде («Коварство и любовь» Шиллера) внешне было что-то от русского армейского поручика. Актер показывал не драму германского юноши, а социальный протест против тирании. Романтизм Мочалова открыл русской сцене трагедии Шекспира. Шекспировские герои в исполнении русского актера выглядели современными людьми, озабоченными восстановлением нарушенной справедливости. Таким явился совсем не величественный, но глубоко уязвленный крахом миропорядка король Лир. В «Отелло» Мочалов говорил о трагическом крушении веры в человека. Его Гамлет через сомнения и борьбу с самим собой приходил к мысли о необходимости уничтожения зла и насилия. Образ Гамлета в исполнении Мочалова звучал революционно. Мочалов настойчиво добивался возможности сыграть роль Арбенина в «Маскараде» Лермонтова, но цензура не разрешила постановку. Актер создал образ Чацкого в первой постановке «Горе от ума» в Москве в 1831 г. В его игре была раскрыта трагичность судьбы мыслящего человека в условиях крепостнической России.</w:t>
      </w:r>
    </w:p>
    <w:p w:rsidR="005C3CC8" w:rsidRDefault="003D681E">
      <w:pPr>
        <w:pStyle w:val="21"/>
        <w:pageBreakBefore/>
        <w:numPr>
          <w:ilvl w:val="0"/>
          <w:numId w:val="0"/>
        </w:numPr>
      </w:pPr>
      <w:r>
        <w:t>7. Критика о П. Мочалове</w:t>
      </w:r>
    </w:p>
    <w:p w:rsidR="005C3CC8" w:rsidRDefault="003D681E">
      <w:pPr>
        <w:pStyle w:val="a3"/>
      </w:pPr>
      <w:r>
        <w:t>П. Мочалов становится символом новой романтической эпохи в истории русского театра. Быстро освободившись от влияния классицизма, он создает на сцене новые образы, исполненные в стиле романтизма. Главной чертой артиста являлась непредсказуемость в игре, подчинение вдохновению и предельная экзальтированность образа. Столь необычный способ создания ролей привлек к себе внимание ведущих критиков того времени, в частности В. Белинского, который напишет об актере не одну статью. Самой известной из них станет «„Гамлет“ Драма Шекспира. Мочалов в роли Гамлета», в которой критик тщательно исследует природу творчества артиста. Статья построена на описании девяти показов (!) «Гамлета». Второй известной статьей станет «И мое мнение об игре господина Каратыгина», в которой В. Белинский продолжит полемику об этих двух артистах и выступит на стороне П. Мочалова. Правда, с переездом в Петербург критик изменит свое отношение к В. Каратыгину и перейдет на его сторону.</w:t>
      </w:r>
    </w:p>
    <w:p w:rsidR="005C3CC8" w:rsidRDefault="003D681E">
      <w:pPr>
        <w:pStyle w:val="a3"/>
      </w:pPr>
      <w:r>
        <w:t>Важны так же работы С. Аксакова, близкого друга П. Мочалова, который оставил многочисленные статьи и воспоминания об артисте.</w:t>
      </w:r>
    </w:p>
    <w:p w:rsidR="005C3CC8" w:rsidRDefault="003D681E">
      <w:pPr>
        <w:pStyle w:val="a3"/>
      </w:pPr>
      <w:r>
        <w:t>П. Мочалов за свою жизнь сыграл в более чем 250 ролях.</w:t>
      </w:r>
    </w:p>
    <w:p w:rsidR="005C3CC8" w:rsidRDefault="003D681E">
      <w:pPr>
        <w:pStyle w:val="21"/>
        <w:pageBreakBefore/>
        <w:numPr>
          <w:ilvl w:val="0"/>
          <w:numId w:val="0"/>
        </w:numPr>
      </w:pPr>
      <w:r>
        <w:t>8. Репертуар</w:t>
      </w:r>
    </w:p>
    <w:p w:rsidR="005C3CC8" w:rsidRDefault="003D681E">
      <w:pPr>
        <w:pStyle w:val="a3"/>
      </w:pPr>
      <w:r>
        <w:t>Список ролей составлен по книге Ю. А. Дмитриева «Мочалов актер-романтик», даты премьер исправлены по книге М. Н. Ласкиной «Мочалов: Летопись жизни и творчества». Список является неполным. (по данным М. Н. Ласкиной актер сыграл в более чем 250 ролях).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1. </w:t>
      </w:r>
      <w:r>
        <w:rPr>
          <w:i/>
          <w:iCs/>
        </w:rPr>
        <w:t>Полиник</w:t>
      </w:r>
      <w:r>
        <w:t xml:space="preserve"> — «Эдип в Афинах», автор В. А. Озеров, 1817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2. </w:t>
      </w:r>
      <w:r>
        <w:rPr>
          <w:i/>
          <w:iCs/>
        </w:rPr>
        <w:t>Сеид</w:t>
      </w:r>
      <w:r>
        <w:t xml:space="preserve"> — «Фанатизм, или Пророк Магомет», автор Вольтер, 1818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3. </w:t>
      </w:r>
      <w:r>
        <w:rPr>
          <w:i/>
          <w:iCs/>
        </w:rPr>
        <w:t>Танкред</w:t>
      </w:r>
      <w:r>
        <w:t xml:space="preserve"> — «Танкред», автор Вольтер, 1818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4. </w:t>
      </w:r>
      <w:r>
        <w:rPr>
          <w:i/>
          <w:iCs/>
        </w:rPr>
        <w:t>Кассио</w:t>
      </w:r>
      <w:r>
        <w:t xml:space="preserve"> — «Отелло», автор B. Шекспир, пер. П. А. Вельяминов, 1818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5. </w:t>
      </w:r>
      <w:r>
        <w:rPr>
          <w:i/>
          <w:iCs/>
        </w:rPr>
        <w:t>Ксури</w:t>
      </w:r>
      <w:r>
        <w:t xml:space="preserve"> — «Попугай», автор A. Коцебу, 1818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6. </w:t>
      </w:r>
      <w:r>
        <w:rPr>
          <w:i/>
          <w:iCs/>
        </w:rPr>
        <w:t>Эраст</w:t>
      </w:r>
      <w:r>
        <w:t xml:space="preserve"> — «Лиза, или Следствие гордости и обольщения», автор В. М. Федоров, 1819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7. </w:t>
      </w:r>
      <w:r>
        <w:rPr>
          <w:i/>
          <w:iCs/>
        </w:rPr>
        <w:t>Альнаскаров</w:t>
      </w:r>
      <w:r>
        <w:t xml:space="preserve"> — «Воздушные замки», автор Н. И. Хмельницкий, 1819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8. </w:t>
      </w:r>
      <w:r>
        <w:rPr>
          <w:i/>
          <w:iCs/>
        </w:rPr>
        <w:t>Арзас</w:t>
      </w:r>
      <w:r>
        <w:t xml:space="preserve"> — «Семирамида» Вольтер 1819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9. </w:t>
      </w:r>
      <w:r>
        <w:rPr>
          <w:i/>
          <w:iCs/>
        </w:rPr>
        <w:t>Генрих</w:t>
      </w:r>
      <w:r>
        <w:t xml:space="preserve"> — «Молодость Генриха IV», автор А. Дюваль, 1819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10. </w:t>
      </w:r>
      <w:r>
        <w:rPr>
          <w:i/>
          <w:iCs/>
        </w:rPr>
        <w:t>Димитрий</w:t>
      </w:r>
      <w:r>
        <w:t xml:space="preserve"> — «Димитрий Донской», автор B. А. Озеров, 1819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11. </w:t>
      </w:r>
      <w:r>
        <w:rPr>
          <w:i/>
          <w:iCs/>
        </w:rPr>
        <w:t>Адольф</w:t>
      </w:r>
      <w:r>
        <w:t xml:space="preserve"> «Адольф и Клара», автор Марсолье 1820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12. </w:t>
      </w:r>
      <w:r>
        <w:rPr>
          <w:i/>
          <w:iCs/>
        </w:rPr>
        <w:t>Князь Радугин</w:t>
      </w:r>
      <w:r>
        <w:t xml:space="preserve"> — «Пустодомы», автор А. А. Шаховской, 1820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13. </w:t>
      </w:r>
      <w:r>
        <w:rPr>
          <w:i/>
          <w:iCs/>
        </w:rPr>
        <w:t>Рославлев</w:t>
      </w:r>
      <w:r>
        <w:t xml:space="preserve"> — «Добрый малый», автор М. Н. Загоскин, 1820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14. </w:t>
      </w:r>
      <w:r>
        <w:rPr>
          <w:i/>
          <w:iCs/>
        </w:rPr>
        <w:t>Фриц</w:t>
      </w:r>
      <w:r>
        <w:t xml:space="preserve"> — «Сын любви», автор A. Коцебуб 1821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15. </w:t>
      </w:r>
      <w:r>
        <w:rPr>
          <w:i/>
          <w:iCs/>
        </w:rPr>
        <w:t>Флорестан</w:t>
      </w:r>
      <w:r>
        <w:t xml:space="preserve"> — «Элеонора, или Севильская темница», 1821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16. </w:t>
      </w:r>
      <w:r>
        <w:rPr>
          <w:i/>
          <w:iCs/>
        </w:rPr>
        <w:t>Орест</w:t>
      </w:r>
      <w:r>
        <w:t xml:space="preserve"> — «Электра и Орест», автор A. Грузинцев, 1821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17. </w:t>
      </w:r>
      <w:r>
        <w:rPr>
          <w:i/>
          <w:iCs/>
        </w:rPr>
        <w:t>Оросман</w:t>
      </w:r>
      <w:r>
        <w:t xml:space="preserve"> — «Заира», автор Вольтер, 1821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18. </w:t>
      </w:r>
      <w:r>
        <w:rPr>
          <w:i/>
          <w:iCs/>
        </w:rPr>
        <w:t>Ролла</w:t>
      </w:r>
      <w:r>
        <w:t xml:space="preserve"> — «Испанцы в Перу, или Смерть Роллы», автор A. Коцебу 1821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19. </w:t>
      </w:r>
      <w:r>
        <w:rPr>
          <w:i/>
          <w:iCs/>
        </w:rPr>
        <w:t>Ломоносов</w:t>
      </w:r>
      <w:r>
        <w:t xml:space="preserve"> — «Ломоносов, или Рекрут-стихотворец», А. А. Шаховской, 1821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20. </w:t>
      </w:r>
      <w:r>
        <w:rPr>
          <w:i/>
          <w:iCs/>
        </w:rPr>
        <w:t>Эдуард</w:t>
      </w:r>
      <w:r>
        <w:t xml:space="preserve"> — «Эдуард в Шотландии, или Ночь изгнанника», автор A. Коцебу, 1822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21. </w:t>
      </w:r>
      <w:r>
        <w:rPr>
          <w:i/>
          <w:iCs/>
        </w:rPr>
        <w:t>Фердинанд</w:t>
      </w:r>
      <w:r>
        <w:t xml:space="preserve"> — «Коварство и любовь», автор Ф.Шиллер, 1822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22. </w:t>
      </w:r>
      <w:r>
        <w:rPr>
          <w:i/>
          <w:iCs/>
        </w:rPr>
        <w:t>Фердинанд</w:t>
      </w:r>
      <w:r>
        <w:t xml:space="preserve"> — «Король и пастух» Пер. А. А. Шаховского, 1822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23. </w:t>
      </w:r>
      <w:r>
        <w:rPr>
          <w:i/>
          <w:iCs/>
        </w:rPr>
        <w:t>Юлий</w:t>
      </w:r>
      <w:r>
        <w:t xml:space="preserve"> — «Железная маска», перевод-переделка Н. Краснопольского, 1822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24. </w:t>
      </w:r>
      <w:r>
        <w:rPr>
          <w:i/>
          <w:iCs/>
        </w:rPr>
        <w:t>Фингал</w:t>
      </w:r>
      <w:r>
        <w:t xml:space="preserve"> — «Фингал», автор Озеров, 1822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25. </w:t>
      </w:r>
      <w:r>
        <w:rPr>
          <w:i/>
          <w:iCs/>
        </w:rPr>
        <w:t>Бела IV</w:t>
      </w:r>
      <w:r>
        <w:t xml:space="preserve"> — «Нашествие Батыя на Венгрию, или Король Бела IV», автор А. И. Шеллер, 1822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26. </w:t>
      </w:r>
      <w:r>
        <w:rPr>
          <w:i/>
          <w:iCs/>
        </w:rPr>
        <w:t>Князь</w:t>
      </w:r>
      <w:r>
        <w:t xml:space="preserve"> — «Роман на один час, или Чудный заклад» Пер. с франц. Ф. Ф. Кокошкина, 1823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27. </w:t>
      </w:r>
      <w:r>
        <w:rPr>
          <w:i/>
          <w:iCs/>
        </w:rPr>
        <w:t>Отелло</w:t>
      </w:r>
      <w:r>
        <w:t xml:space="preserve"> — «Отелло» Шекспир, пер. И. А. Вельяминова, 1823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28. </w:t>
      </w:r>
      <w:r>
        <w:rPr>
          <w:i/>
          <w:iCs/>
        </w:rPr>
        <w:t>Лукавин</w:t>
      </w:r>
      <w:r>
        <w:t xml:space="preserve"> — «Лукавин», автор А. И. Писарев, 1823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29. </w:t>
      </w:r>
      <w:r>
        <w:rPr>
          <w:i/>
          <w:iCs/>
        </w:rPr>
        <w:t>Лидин</w:t>
      </w:r>
      <w:r>
        <w:t xml:space="preserve"> — «Поездка в Кронштадт», A. И. Писарев, 1823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30. </w:t>
      </w:r>
      <w:r>
        <w:rPr>
          <w:i/>
          <w:iCs/>
        </w:rPr>
        <w:t>Прямиков</w:t>
      </w:r>
      <w:r>
        <w:t xml:space="preserve"> — «Ябеда», автор В. В. Капнист, 1823.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31. </w:t>
      </w:r>
      <w:r>
        <w:rPr>
          <w:i/>
          <w:iCs/>
        </w:rPr>
        <w:t>Роберт</w:t>
      </w:r>
      <w:r>
        <w:t xml:space="preserve"> — «Разбойники, или Роберт — атаман разбойников» Ф. Ф. Иванов, по трагедии Шиллера «Разбойники», 1823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32. </w:t>
      </w:r>
      <w:r>
        <w:rPr>
          <w:i/>
          <w:iCs/>
        </w:rPr>
        <w:t>Ренальд</w:t>
      </w:r>
      <w:r>
        <w:t xml:space="preserve"> — «Лилия Нарбонская, или Обет рыцаря», А. А. Шаховской 1823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33. </w:t>
      </w:r>
      <w:r>
        <w:rPr>
          <w:i/>
          <w:iCs/>
        </w:rPr>
        <w:t>Шекспир</w:t>
      </w:r>
      <w:r>
        <w:t xml:space="preserve"> — «Влюбленный Шекспир» A. Дюваль, 1823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34. </w:t>
      </w:r>
      <w:r>
        <w:rPr>
          <w:i/>
          <w:iCs/>
        </w:rPr>
        <w:t>Эдгард</w:t>
      </w:r>
      <w:r>
        <w:t xml:space="preserve"> — «Леар» В. Шекспир, пер. Н. И. Гнедича, 1823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35. </w:t>
      </w:r>
      <w:r>
        <w:rPr>
          <w:i/>
          <w:iCs/>
        </w:rPr>
        <w:t>Отелло</w:t>
      </w:r>
      <w:r>
        <w:t xml:space="preserve"> — «Отелло» В.Шекспир, пер. И. И. Панаева, 1823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36. </w:t>
      </w:r>
      <w:r>
        <w:rPr>
          <w:i/>
          <w:iCs/>
        </w:rPr>
        <w:t>Стрельский-старший</w:t>
      </w:r>
      <w:r>
        <w:t xml:space="preserve"> — «Два брата», Пер. Д. Н. Баркова 1824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37. </w:t>
      </w:r>
      <w:r>
        <w:rPr>
          <w:i/>
          <w:iCs/>
        </w:rPr>
        <w:t>Шлейнсгейм (Эрлау)</w:t>
      </w:r>
      <w:r>
        <w:t xml:space="preserve"> — «Генерал Шлейнсгейм», автор Г. Шпис, 1824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38. </w:t>
      </w:r>
      <w:r>
        <w:rPr>
          <w:i/>
          <w:iCs/>
        </w:rPr>
        <w:t>Славин</w:t>
      </w:r>
      <w:r>
        <w:t xml:space="preserve"> — «Воспитание, или Вот приданое», Ф. Ф. Кокошкин, 1824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39. </w:t>
      </w:r>
      <w:r>
        <w:rPr>
          <w:i/>
          <w:iCs/>
        </w:rPr>
        <w:t>Зарницкий (Мезецкий)</w:t>
      </w:r>
      <w:r>
        <w:t xml:space="preserve"> — «Не любо, не слушай, а лгать не мешай», автор А. А. Шаховской, 1824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40. </w:t>
      </w:r>
      <w:r>
        <w:rPr>
          <w:i/>
          <w:iCs/>
        </w:rPr>
        <w:t>Людовик</w:t>
      </w:r>
      <w:r>
        <w:t xml:space="preserve"> — «Серебряная свадьба», автор А. Коцебу, 1825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41. </w:t>
      </w:r>
      <w:r>
        <w:rPr>
          <w:i/>
          <w:iCs/>
        </w:rPr>
        <w:t>Чтец (Гений России)</w:t>
      </w:r>
      <w:r>
        <w:t xml:space="preserve"> — «Торжество муз», М. А. Дмитриев, 1825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42. </w:t>
      </w:r>
      <w:r>
        <w:rPr>
          <w:i/>
          <w:iCs/>
        </w:rPr>
        <w:t>Пламенов</w:t>
      </w:r>
      <w:r>
        <w:t xml:space="preserve"> — «Писатели между собой», автор B. И. Головин, 1826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43. </w:t>
      </w:r>
      <w:r>
        <w:rPr>
          <w:i/>
          <w:iCs/>
        </w:rPr>
        <w:t>Аристофан</w:t>
      </w:r>
      <w:r>
        <w:t xml:space="preserve"> — «Аристофан, или Первое представление комедии „Всадники“» А. А. Шаховской, 1826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44. </w:t>
      </w:r>
      <w:r>
        <w:rPr>
          <w:i/>
          <w:iCs/>
        </w:rPr>
        <w:t>Неизвестный</w:t>
      </w:r>
      <w:r>
        <w:t xml:space="preserve"> — «Батюшкины дочки, или Нашла коса на камень», автор А. А. Шаховской, 1827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45. </w:t>
      </w:r>
      <w:r>
        <w:rPr>
          <w:i/>
          <w:iCs/>
        </w:rPr>
        <w:t>Князь</w:t>
      </w:r>
      <w:r>
        <w:t xml:space="preserve"> — «Урок женатым» A. А. Шаховской, 1827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46. </w:t>
      </w:r>
      <w:r>
        <w:rPr>
          <w:i/>
          <w:iCs/>
        </w:rPr>
        <w:t>Ромео</w:t>
      </w:r>
      <w:r>
        <w:t xml:space="preserve"> — «Ромео и Юлия», М. Н. Катков по Шекспир 1827, 1841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47. </w:t>
      </w:r>
      <w:r>
        <w:rPr>
          <w:i/>
          <w:iCs/>
        </w:rPr>
        <w:t>Неджиль</w:t>
      </w:r>
      <w:r>
        <w:t xml:space="preserve"> — «Судьба Неджиля, или Все беды для несчастного», А. А. Шаховской, 1827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48. </w:t>
      </w:r>
      <w:r>
        <w:rPr>
          <w:i/>
          <w:iCs/>
        </w:rPr>
        <w:t>Керим-Гирей</w:t>
      </w:r>
      <w:r>
        <w:t xml:space="preserve"> — «Керим-Гирей, крымский хан», автор А. А. Шаховской, по поэме A. С. Пушкина «Бахчисарайский фонтан», 1827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49. </w:t>
      </w:r>
      <w:r>
        <w:rPr>
          <w:i/>
          <w:iCs/>
        </w:rPr>
        <w:t>Гамлет</w:t>
      </w:r>
      <w:r>
        <w:t xml:space="preserve"> — «Гамлет» Шекспир, пер. C. И. Висковатова, 1827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50. </w:t>
      </w:r>
      <w:r>
        <w:rPr>
          <w:i/>
          <w:iCs/>
        </w:rPr>
        <w:t>Фингал</w:t>
      </w:r>
      <w:r>
        <w:t xml:space="preserve"> — «Фингал и Роксана», автор А. А. Шаховской, 1828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51. </w:t>
      </w:r>
      <w:r>
        <w:rPr>
          <w:i/>
          <w:iCs/>
        </w:rPr>
        <w:t>Волков</w:t>
      </w:r>
      <w:r>
        <w:t xml:space="preserve"> — «Федор Волков, или День рождения русского театра» А. А. Шаховской 1828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52. </w:t>
      </w:r>
      <w:r>
        <w:rPr>
          <w:i/>
          <w:iCs/>
        </w:rPr>
        <w:t>Жермани</w:t>
      </w:r>
      <w:r>
        <w:t xml:space="preserve"> — «Тридцать лет, или Жизнь игрока» В. Дюканж, 1829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53. </w:t>
      </w:r>
      <w:r>
        <w:rPr>
          <w:i/>
          <w:iCs/>
        </w:rPr>
        <w:t>Альмавива</w:t>
      </w:r>
      <w:r>
        <w:t xml:space="preserve"> — «Севильский цирюльник», Бомарше, 1829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54. </w:t>
      </w:r>
      <w:r>
        <w:rPr>
          <w:i/>
          <w:iCs/>
        </w:rPr>
        <w:t>Капсали</w:t>
      </w:r>
      <w:r>
        <w:t xml:space="preserve"> — «День паденья Миссалонги» Пер. Ф. Кокошкина, 1829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55. </w:t>
      </w:r>
      <w:r>
        <w:rPr>
          <w:i/>
          <w:iCs/>
        </w:rPr>
        <w:t>Польдер</w:t>
      </w:r>
      <w:r>
        <w:t xml:space="preserve"> — «Польдер — амстердамский палач» Пиксерекур и В. Дюканж, 1829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56. </w:t>
      </w:r>
      <w:r>
        <w:rPr>
          <w:i/>
          <w:iCs/>
        </w:rPr>
        <w:t>Карл Моор</w:t>
      </w:r>
      <w:r>
        <w:t xml:space="preserve"> — «Разбойники» Ф. Шиллер, 1829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57. </w:t>
      </w:r>
      <w:r>
        <w:rPr>
          <w:i/>
          <w:iCs/>
        </w:rPr>
        <w:t>Дон Карлос</w:t>
      </w:r>
      <w:r>
        <w:t xml:space="preserve"> — «Дон Карлос», Ф. Шиллер, 1830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58. </w:t>
      </w:r>
      <w:r>
        <w:rPr>
          <w:i/>
          <w:iCs/>
        </w:rPr>
        <w:t>Клеант</w:t>
      </w:r>
      <w:r>
        <w:t xml:space="preserve"> — «Скупой» Мольер, пер. С. Т. Аксакова, 1830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59. </w:t>
      </w:r>
      <w:r>
        <w:rPr>
          <w:i/>
          <w:iCs/>
        </w:rPr>
        <w:t>Граф де Фаель</w:t>
      </w:r>
      <w:r>
        <w:t xml:space="preserve"> — «Габриэль де Виржини» Де Белуа, 1830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60. </w:t>
      </w:r>
      <w:r>
        <w:rPr>
          <w:i/>
          <w:iCs/>
        </w:rPr>
        <w:t>Рудольф</w:t>
      </w:r>
      <w:r>
        <w:t xml:space="preserve"> — «Невеста разбойника» Кернер 1830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61. </w:t>
      </w:r>
      <w:r>
        <w:rPr>
          <w:i/>
          <w:iCs/>
        </w:rPr>
        <w:t>Яромир</w:t>
      </w:r>
      <w:r>
        <w:t xml:space="preserve"> — «Прародительница», Ф. Грильпарцер, 1831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62. </w:t>
      </w:r>
      <w:r>
        <w:rPr>
          <w:i/>
          <w:iCs/>
        </w:rPr>
        <w:t>Пабло</w:t>
      </w:r>
      <w:r>
        <w:t xml:space="preserve"> — «Пабло, или Садовник из Венеции» Дюминг и Сент-Аллен, 1831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63. </w:t>
      </w:r>
      <w:r>
        <w:rPr>
          <w:i/>
          <w:iCs/>
        </w:rPr>
        <w:t>Эрик XIV</w:t>
      </w:r>
      <w:r>
        <w:t xml:space="preserve"> — «Иоанн, герцог Финляндский» Вейсентурн, 1831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64. </w:t>
      </w:r>
      <w:r>
        <w:rPr>
          <w:i/>
          <w:iCs/>
        </w:rPr>
        <w:t>Юрий Милославский</w:t>
      </w:r>
      <w:r>
        <w:t xml:space="preserve"> — «Юрий Милославский» А. А. Шаховской, по одноименному роману М. Н Загоскина, 1831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65. </w:t>
      </w:r>
      <w:r>
        <w:rPr>
          <w:i/>
          <w:iCs/>
        </w:rPr>
        <w:t>Чацкий</w:t>
      </w:r>
      <w:r>
        <w:t xml:space="preserve"> — «Горе от ума» А. С. Грибоедов, 1831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66. </w:t>
      </w:r>
      <w:r>
        <w:rPr>
          <w:i/>
          <w:iCs/>
        </w:rPr>
        <w:t>Мейнау</w:t>
      </w:r>
      <w:r>
        <w:t xml:space="preserve"> — «Ненависть к людям и раскаяние», автор А. Коцебу, 1832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67. </w:t>
      </w:r>
      <w:r>
        <w:rPr>
          <w:i/>
          <w:iCs/>
        </w:rPr>
        <w:t>Алеко</w:t>
      </w:r>
      <w:r>
        <w:t xml:space="preserve"> — «Цыганы» A. С. Пушкин, 1832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68. </w:t>
      </w:r>
      <w:r>
        <w:rPr>
          <w:i/>
          <w:iCs/>
        </w:rPr>
        <w:t>Нейвиль</w:t>
      </w:r>
      <w:r>
        <w:t xml:space="preserve"> (также играл роль </w:t>
      </w:r>
      <w:r>
        <w:rPr>
          <w:i/>
          <w:iCs/>
        </w:rPr>
        <w:t>Рене</w:t>
      </w:r>
      <w:r>
        <w:t>) — «Екатерина Медицис в Сен-Брисском замке в 1756 году» Ансело 1832, 1844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69. </w:t>
      </w:r>
      <w:r>
        <w:rPr>
          <w:i/>
          <w:iCs/>
        </w:rPr>
        <w:t>Вадим</w:t>
      </w:r>
      <w:r>
        <w:t xml:space="preserve"> — «Вадим, или Пробуждение двенадцати спящих дев» C.П. Шевырев, по B. А.Жуковскому 1832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70. </w:t>
      </w:r>
      <w:r>
        <w:rPr>
          <w:i/>
          <w:iCs/>
        </w:rPr>
        <w:t>Иоанн Фауст</w:t>
      </w:r>
      <w:r>
        <w:t xml:space="preserve"> — «Иоанн Фауст, или Чернокнижник» Клингельман, 1832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71. </w:t>
      </w:r>
      <w:r>
        <w:rPr>
          <w:i/>
          <w:iCs/>
        </w:rPr>
        <w:t>Тассо</w:t>
      </w:r>
      <w:r>
        <w:t xml:space="preserve"> — «Торквато Тассо», автор Н. В. Кукольник, 1833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72. </w:t>
      </w:r>
      <w:r>
        <w:rPr>
          <w:i/>
          <w:iCs/>
        </w:rPr>
        <w:t>Генрих IV</w:t>
      </w:r>
      <w:r>
        <w:t xml:space="preserve"> — «Одно утро из жизни Генриха IV», А. Пикар, 1833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73. </w:t>
      </w:r>
      <w:r>
        <w:rPr>
          <w:i/>
          <w:iCs/>
        </w:rPr>
        <w:t>Роман Бобер</w:t>
      </w:r>
      <w:r>
        <w:t xml:space="preserve"> — «Двумужница, или Зачем пойдешь, то и найдешь», автор А. А. Шаховской, 1833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74. </w:t>
      </w:r>
      <w:r>
        <w:rPr>
          <w:i/>
          <w:iCs/>
        </w:rPr>
        <w:t>Горчаков</w:t>
      </w:r>
      <w:r>
        <w:t xml:space="preserve"> — «Смольяне», автор А. А. Шаховской, 1834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75. </w:t>
      </w:r>
      <w:r>
        <w:rPr>
          <w:i/>
          <w:iCs/>
        </w:rPr>
        <w:t>Пожарский</w:t>
      </w:r>
      <w:r>
        <w:t xml:space="preserve"> — «Рука всевышнего отечество спасла», автор Н. В. Кукольник, 1834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76. </w:t>
      </w:r>
      <w:r>
        <w:rPr>
          <w:i/>
          <w:iCs/>
        </w:rPr>
        <w:t>Ляпунов</w:t>
      </w:r>
      <w:r>
        <w:t xml:space="preserve"> — «Князь Михаил Васильевич Скопин-Шуйский», автор Н. В. Кукольник, 1835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77. </w:t>
      </w:r>
      <w:r>
        <w:rPr>
          <w:i/>
          <w:iCs/>
        </w:rPr>
        <w:t>Мортимер</w:t>
      </w:r>
      <w:r>
        <w:t xml:space="preserve"> — «Мария Стюарт» Шиллер, 1835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78. </w:t>
      </w:r>
      <w:r>
        <w:rPr>
          <w:i/>
          <w:iCs/>
        </w:rPr>
        <w:t>Роберт Дудлей, граф Лейчестерский</w:t>
      </w:r>
      <w:r>
        <w:t xml:space="preserve"> — «Мария Стюарт», автор Ф. Шиллер, 1835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79. </w:t>
      </w:r>
      <w:r>
        <w:rPr>
          <w:i/>
          <w:iCs/>
        </w:rPr>
        <w:t>Эдип</w:t>
      </w:r>
      <w:r>
        <w:t xml:space="preserve"> — «Эдип в Афинах», автор В. А. Озеров, 1836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80. </w:t>
      </w:r>
      <w:r>
        <w:rPr>
          <w:i/>
          <w:iCs/>
        </w:rPr>
        <w:t>Гамлет</w:t>
      </w:r>
      <w:r>
        <w:t xml:space="preserve"> — «Гамлет» В. Шекспир, пер. Н. А. Полевого, 1837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81. </w:t>
      </w:r>
      <w:r>
        <w:rPr>
          <w:i/>
          <w:iCs/>
        </w:rPr>
        <w:t>Арвед Дюбрель</w:t>
      </w:r>
      <w:r>
        <w:t xml:space="preserve"> — «Мальвина, или Урок богатым невестам», автор Д. Т. Ленский, 1837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82. </w:t>
      </w:r>
      <w:r>
        <w:rPr>
          <w:i/>
          <w:iCs/>
        </w:rPr>
        <w:t>Кин</w:t>
      </w:r>
      <w:r>
        <w:t xml:space="preserve"> — «Кин, или Гений и беспутство», автор А. Дюма (отец), 1837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83. </w:t>
      </w:r>
      <w:r>
        <w:rPr>
          <w:i/>
          <w:iCs/>
        </w:rPr>
        <w:t>Ильменев</w:t>
      </w:r>
      <w:r>
        <w:t xml:space="preserve"> — «Кузьма Рощин, рязанский разбойник», автор К. А. Бахтурин, 1837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84. </w:t>
      </w:r>
      <w:r>
        <w:rPr>
          <w:i/>
          <w:iCs/>
        </w:rPr>
        <w:t>Ролла</w:t>
      </w:r>
      <w:r>
        <w:t xml:space="preserve"> — «Ролла во Флоренции» К. Лафон, 1838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85. </w:t>
      </w:r>
      <w:r>
        <w:rPr>
          <w:i/>
          <w:iCs/>
        </w:rPr>
        <w:t>Нино</w:t>
      </w:r>
      <w:r>
        <w:t xml:space="preserve"> — «Уголино», автор Н. А. Полевой, 1838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86. </w:t>
      </w:r>
      <w:r>
        <w:rPr>
          <w:i/>
          <w:iCs/>
        </w:rPr>
        <w:t>Лир</w:t>
      </w:r>
      <w:r>
        <w:t xml:space="preserve"> — «Король Лир» Шекспира, пер. Я. Г. Брянского, 1839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87. </w:t>
      </w:r>
      <w:r>
        <w:rPr>
          <w:i/>
          <w:iCs/>
        </w:rPr>
        <w:t>Иголкин</w:t>
      </w:r>
      <w:r>
        <w:t xml:space="preserve"> — «Иголкин, купец новгородский», автор Н. А. Полевой, 1839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88. </w:t>
      </w:r>
      <w:r>
        <w:rPr>
          <w:i/>
          <w:iCs/>
        </w:rPr>
        <w:t>Бидерман</w:t>
      </w:r>
      <w:r>
        <w:t xml:space="preserve"> — «Смерть или честь», автор Н. А. Полевой, 1839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89. </w:t>
      </w:r>
      <w:r>
        <w:rPr>
          <w:i/>
          <w:iCs/>
        </w:rPr>
        <w:t>Иван Рябов</w:t>
      </w:r>
      <w:r>
        <w:t xml:space="preserve"> — «Иван Рябов, рыбак архангелогородский», автор Н. В. Кукольник, 1839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90. </w:t>
      </w:r>
      <w:r>
        <w:rPr>
          <w:i/>
          <w:iCs/>
        </w:rPr>
        <w:t>Пылаев</w:t>
      </w:r>
      <w:r>
        <w:t xml:space="preserve"> — «Сцены в Москве в 1812 году», автор Н. И. Скобелев, 1839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91. </w:t>
      </w:r>
      <w:r>
        <w:rPr>
          <w:i/>
          <w:iCs/>
        </w:rPr>
        <w:t>Клермон-Артур</w:t>
      </w:r>
      <w:r>
        <w:t xml:space="preserve"> — «Жена артиста», автор Э. Скриб, 1839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92. </w:t>
      </w:r>
      <w:r>
        <w:rPr>
          <w:i/>
          <w:iCs/>
        </w:rPr>
        <w:t>Ричард III</w:t>
      </w:r>
      <w:r>
        <w:t xml:space="preserve"> — «Ричард III», автор B. Шекспир, 1839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93. </w:t>
      </w:r>
      <w:r>
        <w:rPr>
          <w:i/>
          <w:iCs/>
        </w:rPr>
        <w:t>Лейфорт</w:t>
      </w:r>
      <w:r>
        <w:t xml:space="preserve"> — «Дедушка русского флота», Н. А. Полевой, 1839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94. </w:t>
      </w:r>
      <w:r>
        <w:rPr>
          <w:i/>
          <w:iCs/>
        </w:rPr>
        <w:t>Кремнев</w:t>
      </w:r>
      <w:r>
        <w:t xml:space="preserve"> — «Кремнев — русский солдат», автор Н. И. Скобелев, 1839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95. </w:t>
      </w:r>
      <w:r>
        <w:rPr>
          <w:i/>
          <w:iCs/>
        </w:rPr>
        <w:t>Генрих де Миньероль</w:t>
      </w:r>
      <w:r>
        <w:t xml:space="preserve"> — «Луиза де Миньероль» Дино и Легуве, 1840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96. </w:t>
      </w:r>
      <w:r>
        <w:rPr>
          <w:i/>
          <w:iCs/>
        </w:rPr>
        <w:t>Неизвестный</w:t>
      </w:r>
      <w:r>
        <w:t xml:space="preserve"> — «Параша-сибирячка», автор Н. А. Полевой 1840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97. </w:t>
      </w:r>
      <w:r>
        <w:rPr>
          <w:i/>
          <w:iCs/>
        </w:rPr>
        <w:t>Пронский</w:t>
      </w:r>
      <w:r>
        <w:t xml:space="preserve"> — «Боярское слово, или Ярославская кружевница», автор П. Г. Ободовский, 1841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98. </w:t>
      </w:r>
      <w:r>
        <w:rPr>
          <w:i/>
          <w:iCs/>
        </w:rPr>
        <w:t>Мочалов</w:t>
      </w:r>
      <w:r>
        <w:t xml:space="preserve"> — «Мочалов в провинции», автор Д. Т. Ленский, 1841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99. </w:t>
      </w:r>
      <w:r>
        <w:rPr>
          <w:i/>
          <w:iCs/>
        </w:rPr>
        <w:t>Вахтанг</w:t>
      </w:r>
      <w:r>
        <w:t xml:space="preserve"> — «Майко», автор Н. В. Беклемишев, 1841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100. </w:t>
      </w:r>
      <w:r>
        <w:rPr>
          <w:i/>
          <w:iCs/>
        </w:rPr>
        <w:t>Ромео</w:t>
      </w:r>
      <w:r>
        <w:t xml:space="preserve"> — «Ромео и Джульетта» Шекспир, пер. М. Н. Каткова, 1841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101. </w:t>
      </w:r>
      <w:r>
        <w:rPr>
          <w:i/>
          <w:iCs/>
        </w:rPr>
        <w:t>Миллер</w:t>
      </w:r>
      <w:r>
        <w:t xml:space="preserve"> — «Коварство и любовь», автор Ф.Шиллер, 1842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102. </w:t>
      </w:r>
      <w:r>
        <w:rPr>
          <w:i/>
          <w:iCs/>
        </w:rPr>
        <w:t>Сордель</w:t>
      </w:r>
      <w:r>
        <w:t xml:space="preserve"> — «Жизнь за жизнь», автор Н. В. Беклемишев, 1842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103. </w:t>
      </w:r>
      <w:r>
        <w:rPr>
          <w:i/>
          <w:iCs/>
        </w:rPr>
        <w:t>Доверстон</w:t>
      </w:r>
      <w:r>
        <w:t xml:space="preserve"> — «Отец и дочь», пер. П. Г. Ободовского, 1842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104. </w:t>
      </w:r>
      <w:r>
        <w:rPr>
          <w:i/>
          <w:iCs/>
        </w:rPr>
        <w:t>Стефан Фостер</w:t>
      </w:r>
      <w:r>
        <w:t xml:space="preserve"> — «Братья-купцы», автор П. Г. Ободовский, 1843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105. </w:t>
      </w:r>
      <w:r>
        <w:rPr>
          <w:i/>
          <w:iCs/>
        </w:rPr>
        <w:t>Эверт-Горн</w:t>
      </w:r>
      <w:r>
        <w:t xml:space="preserve"> — «Русская боярыня XVII столетия», автор П. Г. Ободовский, 1843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106. </w:t>
      </w:r>
      <w:r>
        <w:rPr>
          <w:i/>
          <w:iCs/>
        </w:rPr>
        <w:t>Оболенский</w:t>
      </w:r>
      <w:r>
        <w:t xml:space="preserve"> — «Елена Глинская», автор Н. А. Полевой 1843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107. </w:t>
      </w:r>
      <w:r>
        <w:rPr>
          <w:i/>
          <w:iCs/>
        </w:rPr>
        <w:t>Кратин</w:t>
      </w:r>
      <w:r>
        <w:t xml:space="preserve"> — «Наука и женщина», автор В. Р. Зотов, 1843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108. </w:t>
      </w:r>
      <w:r>
        <w:rPr>
          <w:i/>
          <w:iCs/>
        </w:rPr>
        <w:t>Вас. Ив. Шуйский</w:t>
      </w:r>
      <w:r>
        <w:t xml:space="preserve"> — «Василий Иванович Шуйский», автор П. Г. Ободовский, 1843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109. </w:t>
      </w:r>
      <w:r>
        <w:rPr>
          <w:i/>
          <w:iCs/>
        </w:rPr>
        <w:t>Франц Моор</w:t>
      </w:r>
      <w:r>
        <w:t xml:space="preserve"> — «Разбойники», автор Шиллер, 1844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110. </w:t>
      </w:r>
      <w:r>
        <w:rPr>
          <w:i/>
          <w:iCs/>
        </w:rPr>
        <w:t>Балтазар</w:t>
      </w:r>
      <w:r>
        <w:t xml:space="preserve"> — «Мономан, или Помешанный». Пер. с франц. В. А. Каратыгина, 1844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111. </w:t>
      </w:r>
      <w:r>
        <w:rPr>
          <w:i/>
          <w:iCs/>
        </w:rPr>
        <w:t>Басенок</w:t>
      </w:r>
      <w:r>
        <w:t xml:space="preserve"> — «Боярин Федор Басенок», автор Н. В. Кукольник, 1844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112. </w:t>
      </w:r>
      <w:r>
        <w:rPr>
          <w:i/>
          <w:iCs/>
        </w:rPr>
        <w:t>Жорж Мориц</w:t>
      </w:r>
      <w:r>
        <w:t xml:space="preserve"> — «Графиня Клара д’Обервиль» Анисе-Буржуа и д'Эннери, 1846</w:t>
      </w:r>
    </w:p>
    <w:p w:rsidR="005C3CC8" w:rsidRDefault="003D681E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113. </w:t>
      </w:r>
      <w:r>
        <w:rPr>
          <w:i/>
          <w:iCs/>
        </w:rPr>
        <w:t>Джембулат</w:t>
      </w:r>
      <w:r>
        <w:t xml:space="preserve"> — «Черкешенка», автор П. С. Мочалов, 1846</w:t>
      </w:r>
    </w:p>
    <w:p w:rsidR="005C3CC8" w:rsidRDefault="003D681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C3CC8" w:rsidRDefault="003D68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Театральная энциклопедия, стр.303</w:t>
      </w:r>
    </w:p>
    <w:p w:rsidR="005C3CC8" w:rsidRDefault="003D681E">
      <w:pPr>
        <w:pStyle w:val="a3"/>
        <w:numPr>
          <w:ilvl w:val="0"/>
          <w:numId w:val="1"/>
        </w:numPr>
        <w:tabs>
          <w:tab w:val="left" w:pos="707"/>
        </w:tabs>
      </w:pPr>
      <w:r>
        <w:t>Усадьба Пашковых и Московский Императорский Театр, автор Елена Лебедева</w:t>
      </w:r>
    </w:p>
    <w:p w:rsidR="005C3CC8" w:rsidRDefault="003D681E">
      <w:pPr>
        <w:pStyle w:val="a3"/>
        <w:spacing w:after="0"/>
      </w:pPr>
      <w:r>
        <w:t>Источник: http://ru.wikipedia.org/wiki/Мочалов,_Павел_Степанович</w:t>
      </w:r>
      <w:bookmarkStart w:id="0" w:name="_GoBack"/>
      <w:bookmarkEnd w:id="0"/>
    </w:p>
    <w:sectPr w:rsidR="005C3CC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81E"/>
    <w:rsid w:val="003D681E"/>
    <w:rsid w:val="005C3CC8"/>
    <w:rsid w:val="0081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C1A7F-124D-46A4-9349-A4F3D53D9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2430</Words>
  <Characters>13854</Characters>
  <Application>Microsoft Office Word</Application>
  <DocSecurity>0</DocSecurity>
  <Lines>115</Lines>
  <Paragraphs>32</Paragraphs>
  <ScaleCrop>false</ScaleCrop>
  <Company>diakov.net</Company>
  <LinksUpToDate>false</LinksUpToDate>
  <CharactersWithSpaces>16252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2014-08-18T11:19:00Z</dcterms:created>
  <dcterms:modified xsi:type="dcterms:W3CDTF">2014-08-18T11:19:00Z</dcterms:modified>
</cp:coreProperties>
</file>