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48C" w:rsidRDefault="002F1BD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Древняя история</w:t>
      </w:r>
      <w:r>
        <w:br/>
      </w:r>
      <w:r>
        <w:rPr>
          <w:b/>
          <w:bCs/>
        </w:rPr>
        <w:t>2 Времена Киевской Руси</w:t>
      </w:r>
      <w:r>
        <w:br/>
      </w:r>
      <w:r>
        <w:rPr>
          <w:b/>
          <w:bCs/>
        </w:rPr>
        <w:t xml:space="preserve">3 Территория современной Украины под польско-литовской властью </w:t>
      </w:r>
      <w:r>
        <w:rPr>
          <w:b/>
          <w:bCs/>
        </w:rPr>
        <w:br/>
        <w:t>3.1 Переход украинских земель в состав Великого княжества Литовского (ВКЛ)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Украинское казачество </w:t>
      </w:r>
      <w:r>
        <w:rPr>
          <w:b/>
          <w:bCs/>
        </w:rPr>
        <w:br/>
        <w:t>4.1 Возникновение украинского казачества</w:t>
      </w:r>
      <w:r>
        <w:rPr>
          <w:b/>
          <w:bCs/>
        </w:rPr>
        <w:br/>
        <w:t>4.2 Восстание Хмельницкого и Переяславская Рада</w:t>
      </w:r>
      <w:r>
        <w:rPr>
          <w:b/>
          <w:bCs/>
        </w:rPr>
        <w:br/>
        <w:t>4.3 Руина и турецкое владычество</w:t>
      </w:r>
      <w:r>
        <w:rPr>
          <w:b/>
          <w:bCs/>
        </w:rPr>
        <w:br/>
        <w:t>4.4 Мазепа</w:t>
      </w:r>
      <w:r>
        <w:rPr>
          <w:b/>
          <w:bCs/>
        </w:rPr>
        <w:br/>
      </w:r>
      <w:r>
        <w:br/>
      </w:r>
      <w:r>
        <w:rPr>
          <w:b/>
          <w:bCs/>
        </w:rPr>
        <w:t>5 Разделы Польши</w:t>
      </w:r>
      <w:r>
        <w:br/>
      </w:r>
      <w:r>
        <w:rPr>
          <w:b/>
          <w:bCs/>
        </w:rPr>
        <w:t>6 Присоединение Новороссии и Крыма к Российской империи</w:t>
      </w:r>
      <w:r>
        <w:br/>
      </w:r>
      <w:r>
        <w:rPr>
          <w:b/>
          <w:bCs/>
        </w:rPr>
        <w:t>7 Территория современной Украины в составе Российской империи (1764—1917)</w:t>
      </w:r>
      <w:r>
        <w:br/>
      </w:r>
      <w:r>
        <w:rPr>
          <w:b/>
          <w:bCs/>
        </w:rPr>
        <w:t xml:space="preserve">8 Украинские земли Австрийской империи </w:t>
      </w:r>
      <w:r>
        <w:rPr>
          <w:b/>
          <w:bCs/>
        </w:rPr>
        <w:br/>
        <w:t>8.1 Немецкая оккупация и восстановление УНР</w:t>
      </w:r>
      <w:r>
        <w:rPr>
          <w:b/>
          <w:bCs/>
        </w:rPr>
        <w:br/>
        <w:t>8.2 Гражданская война</w:t>
      </w:r>
      <w:r>
        <w:rPr>
          <w:b/>
          <w:bCs/>
        </w:rPr>
        <w:br/>
        <w:t>8.3 Западная Украина</w:t>
      </w:r>
      <w:r>
        <w:rPr>
          <w:b/>
          <w:bCs/>
        </w:rPr>
        <w:br/>
        <w:t>8.4 Советско-польская война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9 Период 1922—1941 </w:t>
      </w:r>
      <w:r>
        <w:rPr>
          <w:b/>
          <w:bCs/>
        </w:rPr>
        <w:br/>
        <w:t>9.1 Украинская ССР</w:t>
      </w:r>
      <w:r>
        <w:rPr>
          <w:b/>
          <w:bCs/>
        </w:rPr>
        <w:br/>
        <w:t>9.2 Западная Украина</w:t>
      </w:r>
      <w:r>
        <w:rPr>
          <w:b/>
          <w:bCs/>
        </w:rPr>
        <w:br/>
      </w:r>
      <w:r>
        <w:br/>
      </w:r>
      <w:r>
        <w:rPr>
          <w:b/>
          <w:bCs/>
        </w:rPr>
        <w:t>10 Украина в годы Великой Отечественной войны (1941—1944)</w:t>
      </w:r>
      <w:r>
        <w:br/>
      </w:r>
      <w:r>
        <w:rPr>
          <w:b/>
          <w:bCs/>
        </w:rPr>
        <w:t>11 Послевоенная история Украины в составе СССР (1944—1991)</w:t>
      </w:r>
      <w:r>
        <w:br/>
      </w:r>
      <w:r>
        <w:rPr>
          <w:b/>
          <w:bCs/>
        </w:rPr>
        <w:t>12 Украина в период независимости (с 1991)</w:t>
      </w:r>
      <w:r>
        <w:br/>
      </w:r>
      <w:r>
        <w:rPr>
          <w:b/>
          <w:bCs/>
        </w:rPr>
        <w:t>Список литературы</w:t>
      </w:r>
      <w:r>
        <w:br/>
        <w:t xml:space="preserve">История Украины </w:t>
      </w:r>
    </w:p>
    <w:p w:rsidR="006A448C" w:rsidRDefault="002F1BD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A448C" w:rsidRDefault="002F1BDE">
      <w:pPr>
        <w:pStyle w:val="21"/>
        <w:pageBreakBefore/>
        <w:numPr>
          <w:ilvl w:val="0"/>
          <w:numId w:val="0"/>
        </w:numPr>
      </w:pPr>
      <w:r>
        <w:t>1. Древняя история</w:t>
      </w:r>
    </w:p>
    <w:p w:rsidR="006A448C" w:rsidRDefault="002F1BDE">
      <w:pPr>
        <w:pStyle w:val="a3"/>
      </w:pPr>
      <w:r>
        <w:t xml:space="preserve">Представители рода </w:t>
      </w:r>
      <w:r>
        <w:rPr>
          <w:i/>
          <w:iCs/>
        </w:rPr>
        <w:t>Homo</w:t>
      </w:r>
      <w:r>
        <w:t xml:space="preserve"> впервые появились на территории Украины около 1 млн лет назад</w:t>
      </w:r>
      <w:r>
        <w:rPr>
          <w:position w:val="10"/>
        </w:rPr>
        <w:t>[1]</w:t>
      </w:r>
      <w:r>
        <w:t>. Свидетельством этого служит найденная стоянка близ пгт. Королёво на Закарпатье. Кроманьонцы появились на территории Украины около тридцати тысяч лет назад.</w:t>
      </w:r>
    </w:p>
    <w:p w:rsidR="006A448C" w:rsidRDefault="002F1BDE">
      <w:pPr>
        <w:pStyle w:val="a3"/>
      </w:pPr>
      <w:r>
        <w:t>Период энеолита (медный век) и неолита представлен трипольской культурой.</w:t>
      </w:r>
    </w:p>
    <w:p w:rsidR="006A448C" w:rsidRDefault="002F1BDE">
      <w:pPr>
        <w:pStyle w:val="a3"/>
      </w:pPr>
      <w:r>
        <w:t>Для периода бронзового века территориям юго-западной части характерна белогрудовская культура.</w:t>
      </w:r>
    </w:p>
    <w:p w:rsidR="006A448C" w:rsidRDefault="002F1BDE">
      <w:pPr>
        <w:pStyle w:val="a3"/>
      </w:pPr>
      <w:r>
        <w:t>Зарубинецкая культура характерна для северо-запада Киевщины второй половины I тыс. до н. э. — первой половины I тыс. н. э. Около 1500 до н. э. на территории Украины появились кочевые племена. Одним из них были киммерийцы (IX—VII ст. до н. э.), о которых имеются упоминания в письменных источниках. Скифы, ираноязычный народ из Центральной Азии, в VII в. до н. э. вытеснили киммерийцев из украинских степей. Приблизительно в тот же самый период греки начали основывать первые колонии в Северном Причерноморье. Скифы создали первое централизованное государство на территории Украины. Около 200 до н. э. скифов вытесняют сарматы.</w:t>
      </w:r>
    </w:p>
    <w:p w:rsidR="006A448C" w:rsidRDefault="002F1BDE">
      <w:pPr>
        <w:pStyle w:val="a3"/>
      </w:pPr>
      <w:r>
        <w:t>В III веке н. э. на территорию Украины переселяются готы, которые здесь создают своё королевство — второе государственное образование на территории Украины. В 375 готы терпят поражение от гуннов и переселяются на Запад. Держава гуннов, потерпев несколько поражений от римлян и союзников, быстро утрачивает силу и распадается.</w:t>
      </w:r>
    </w:p>
    <w:p w:rsidR="006A448C" w:rsidRDefault="002F1BDE">
      <w:pPr>
        <w:pStyle w:val="a3"/>
      </w:pPr>
      <w:r>
        <w:t>Железный век на территории современного Киева и Киевской области представлен черняховской археологической культурой, которую также называют «киевской культурой» и которая существовала на рубеже II—III вв. — рубеже IV—V вв.</w:t>
      </w:r>
    </w:p>
    <w:p w:rsidR="006A448C" w:rsidRDefault="002F1BDE">
      <w:pPr>
        <w:pStyle w:val="a3"/>
      </w:pPr>
      <w:r>
        <w:t>После нашествия гуннов гегемония над территорией Украины переходит к славянским племенам антов и склавинов, представленных соответственно пеньковской (также частично колочинской) и пражско-корчацкой археологическими культурами. Вскоре большая часть территории Украины попадает в зависимость от Хазарского каганата (салтово-маякская археологическая культура).</w:t>
      </w:r>
    </w:p>
    <w:p w:rsidR="006A448C" w:rsidRDefault="002F1BDE">
      <w:pPr>
        <w:pStyle w:val="21"/>
        <w:pageBreakBefore/>
        <w:numPr>
          <w:ilvl w:val="0"/>
          <w:numId w:val="0"/>
        </w:numPr>
      </w:pPr>
      <w:r>
        <w:t>2. Времена Киевской Руси</w:t>
      </w:r>
    </w:p>
    <w:p w:rsidR="006A448C" w:rsidRDefault="002F1BDE">
      <w:pPr>
        <w:pStyle w:val="a3"/>
      </w:pPr>
      <w:r>
        <w:t>В IX-Х веках, после освобождения днепровских земель новгородским князем Олегом от дани Хазарскому каганату, сформировалось русское государство со столицей в Киеве под властью династии Рюриковичей — Киевская Русь. Киевский князь Владимир Святославич в 988 году принимает христианство из Болгарии и провозглашает его государственной религией. В XI веке степи нынешней территории Украины заселяются половцами (до этого были печенеги).</w:t>
      </w:r>
    </w:p>
    <w:p w:rsidR="006A448C" w:rsidRDefault="002F1BDE">
      <w:pPr>
        <w:pStyle w:val="a3"/>
      </w:pPr>
      <w:r>
        <w:t>В 1190 году Игорь Святославич принял под покровительство галицкого князя Владимира Ярославича.</w:t>
      </w:r>
    </w:p>
    <w:p w:rsidR="006A448C" w:rsidRDefault="002F1BDE">
      <w:pPr>
        <w:pStyle w:val="a3"/>
      </w:pPr>
      <w:r>
        <w:t>В 1199 году Роман Мстиславич объединяет Галицкое и Волынское княжества.</w:t>
      </w:r>
    </w:p>
    <w:p w:rsidR="006A448C" w:rsidRDefault="002F1BDE">
      <w:pPr>
        <w:pStyle w:val="a3"/>
      </w:pPr>
      <w:r>
        <w:t>После нашествия Батыя 1237—1241 и погрома Киева город приходит в запустение и наступает фактический закат Киевской Руси. Русь распадается на отдельные княжества, в том числе (на территории современной Украины) Киевское княжество, Черниговское княжество, Галицкое Княжество, Владимиро-Волынское княжество, частично Турово-Пинское княжество, а также Переяславское княжество (хотя фактически Русь уже со времён смерти Мстислава, сына Владимира Мономаха, была разделена княжествами, что и решило её участь при нашествии Батыя).</w:t>
      </w:r>
    </w:p>
    <w:p w:rsidR="006A448C" w:rsidRDefault="002F1BDE">
      <w:pPr>
        <w:pStyle w:val="a3"/>
      </w:pPr>
      <w:r>
        <w:t>Позднее земли Украины в результате битвы на реке Ирпень были присоединены Великим Княжеством Литовским.</w:t>
      </w:r>
    </w:p>
    <w:p w:rsidR="006A448C" w:rsidRDefault="002F1BDE">
      <w:pPr>
        <w:pStyle w:val="21"/>
        <w:pageBreakBefore/>
        <w:numPr>
          <w:ilvl w:val="0"/>
          <w:numId w:val="0"/>
        </w:numPr>
      </w:pPr>
      <w:r>
        <w:t xml:space="preserve">3. Территория современной Украины под польско-литовской властью </w:t>
      </w:r>
    </w:p>
    <w:p w:rsidR="006A448C" w:rsidRDefault="002F1BDE">
      <w:pPr>
        <w:pStyle w:val="31"/>
        <w:numPr>
          <w:ilvl w:val="0"/>
          <w:numId w:val="0"/>
        </w:numPr>
      </w:pPr>
      <w:r>
        <w:t>Переход украинских земель в состав Великого княжества Литовского (ВКЛ)</w:t>
      </w:r>
    </w:p>
    <w:p w:rsidR="006A448C" w:rsidRDefault="002F1BDE">
      <w:pPr>
        <w:pStyle w:val="a3"/>
      </w:pPr>
      <w:r>
        <w:t>В состав Великого княжества Литовского долгое время входили украинские и белорусские земли, и с господством Золотой Орды на этих землях в значительной степени было покончено усилиями ВКЛ. Начиная с XIII столетия в борьбе с Тевтонским орденом и Галицко-Волынским княжеством формируется Литовское государство.</w:t>
      </w:r>
    </w:p>
    <w:p w:rsidR="006A448C" w:rsidRDefault="002F1BDE">
      <w:pPr>
        <w:pStyle w:val="a3"/>
      </w:pPr>
      <w:r>
        <w:t xml:space="preserve">При Великом князе Литовском Гедимине (1316—1341) произошло укрепление территориального единства </w:t>
      </w:r>
      <w:r>
        <w:rPr>
          <w:i/>
          <w:iCs/>
        </w:rPr>
        <w:t>В.к. Л.</w:t>
      </w:r>
      <w:r>
        <w:t xml:space="preserve"> (присоединились Минск, Орша, Брест, Пинск, Туров, происходили попытки присоединить Киевское княжество), утвердить преемственность княжеской власти.</w:t>
      </w:r>
    </w:p>
    <w:p w:rsidR="006A448C" w:rsidRDefault="002F1BDE">
      <w:pPr>
        <w:pStyle w:val="a3"/>
      </w:pPr>
      <w:r>
        <w:t>В 1323 году умирают последние законные наследники Романа Мстиславича в Галиции — Андрей и Лев. Это приводит к тому что «галицкое наследство» переходит за выбором местных бояр в руки Болеслава Тройденовича.</w:t>
      </w:r>
    </w:p>
    <w:p w:rsidR="006A448C" w:rsidRDefault="002F1BDE">
      <w:pPr>
        <w:pStyle w:val="a3"/>
      </w:pPr>
      <w:r>
        <w:t>В 1340 году Болеслав был отравлен, а на княжий стол приглашён боярами Любарт Гедиминович, крещённого под именем Дмитрий. Реально власть Любарта-Дмитрия ограничивалась Волынью, а столица была в Луцке. В 1344—1345 годах после похода польского короля Казимира III Галичина постепенно переходит под власть Польши. Польское королевство окончательно захватило Галицкую и Холмскую земли в 1387 году.</w:t>
      </w:r>
    </w:p>
    <w:p w:rsidR="006A448C" w:rsidRDefault="002F1BDE">
      <w:pPr>
        <w:pStyle w:val="a3"/>
      </w:pPr>
      <w:r>
        <w:t>В это время ослабленные борьбой с монголо-татарами и внутренними невзгодами русские земли попали в поле зрения династии Гедиминовичив. При князе Ольгерде в 1362 году к ВКЛ присоединяется Киевское княжество. Постепенно Чёрная Русь, Белая Русь Черниговского и Северского княжества перешли под власть литовской династии Гедиминовичив; создалось Литовско-Русское государство. Это было очень странное объединение, в котором русское (украинское и белорусское) население и земли составляли абсолютное большинство (80 %), поэтому власть Литвы не была репрессивной, и по сути это было Русское государство с древнерусским языком в качестве государственного и православием в качестве господствующей религии.</w:t>
      </w:r>
    </w:p>
    <w:p w:rsidR="006A448C" w:rsidRDefault="002F1BDE">
      <w:pPr>
        <w:pStyle w:val="a3"/>
      </w:pPr>
      <w:r>
        <w:t>Буковина с 1359 года отходит к Молдавскому княжеству под названием Шипинской земли, а Закарпатье во второй половине XIII столетия — в состав Венгрии. Таким образом земли современной Украины в XIII—XIV столетиях вошли в состав соседних государств.</w:t>
      </w:r>
    </w:p>
    <w:p w:rsidR="006A448C" w:rsidRDefault="002F1BDE">
      <w:pPr>
        <w:pStyle w:val="a3"/>
      </w:pPr>
      <w:r>
        <w:t>При князьях Ольгерде и Кейстуте началось массовое вхождение украинских земель: Волынь, в 1357—1358 годах — Чернигово-Северщина, в 1363 году — Подолье; в 1362—1363 годах — Киевщина; Брацлавщина и Переяславщина.</w:t>
      </w:r>
    </w:p>
    <w:p w:rsidR="006A448C" w:rsidRDefault="002F1BDE">
      <w:pPr>
        <w:pStyle w:val="a3"/>
      </w:pPr>
      <w:r>
        <w:t xml:space="preserve">С 1398 года государство называлось </w:t>
      </w:r>
      <w:r>
        <w:rPr>
          <w:b/>
          <w:bCs/>
        </w:rPr>
        <w:t>Великое княжество Литовское, Русское и Жемайтийское</w:t>
      </w:r>
      <w:r>
        <w:t>. Давняя русская культура, законы (Русская правда) и обычаи были господствующими в княжестве. Украинская и белорусская шляхта поддерживала князев Кейстута, Витовта, Свидригайла в их борьбе за объединение всех украинских и белорусских земель в единое государство.</w:t>
      </w:r>
    </w:p>
    <w:p w:rsidR="006A448C" w:rsidRDefault="002F1BDE">
      <w:pPr>
        <w:pStyle w:val="a3"/>
      </w:pPr>
      <w:r>
        <w:t>В условиях борьбы с крестоносцами, Московским княжеством и из-за внутренних конфликтов Великое княжество Литовское, Русское и Жемайтийское вступило в союз з Польским королевством, подписав Кревскую унию (1385).</w:t>
      </w:r>
    </w:p>
    <w:p w:rsidR="006A448C" w:rsidRDefault="002F1BDE">
      <w:pPr>
        <w:pStyle w:val="a3"/>
      </w:pPr>
      <w:r>
        <w:t>Против сближения с Польшей выступало много православных князей, поэтому в государстве на протяжении ста лет произошли три гражданских войны: Гражданская война в ВКЛ (1381—1384), Литовско-русская гражданская война (1389—1392) и Польско-литовско-русская гражданская война (1432—1437). За время последней в границах ВКЛ на протяжении трёх лет фактично существовало государство — Великое княжество Русское.</w:t>
      </w:r>
    </w:p>
    <w:p w:rsidR="006A448C" w:rsidRDefault="002F1BDE">
      <w:pPr>
        <w:pStyle w:val="a3"/>
      </w:pPr>
      <w:r>
        <w:t>Во второй половине XV столетия Великое княжество Литовское превратилось из своеобразной федерации украинских, белорусских и собственно литовских княжеств в централизованное государство.</w:t>
      </w:r>
    </w:p>
    <w:p w:rsidR="006A448C" w:rsidRDefault="002F1BD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Шварно Данилович, сын короля Данилы Романовича, был великим князем литовским в 1267—1270 годах.</w:t>
      </w:r>
    </w:p>
    <w:p w:rsidR="006A448C" w:rsidRDefault="002F1BD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1325 литовский князь Гедимин разбил русское войско князя Святослава при реке Ирпень и установил протекторат над Киевским княжеством.</w:t>
      </w:r>
    </w:p>
    <w:p w:rsidR="006A448C" w:rsidRDefault="002F1BD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Князь Владимиро-Галицкой Руси Любарт Гедиминович.</w:t>
      </w:r>
    </w:p>
    <w:p w:rsidR="006A448C" w:rsidRDefault="002F1BD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Литовский князь Ольгерд, разбив армии Золотой Орды в сражении у Синих Вод в 1362, окончательно включает большую часть удельных княжеств до Чёрного моря в состав Великого княжества Литовского. Польское королевство захватило Галицкую и Холмскую земли (окончательно в 1387). После Кревской унии 1385 усилились польские и католические влияния в Великом княжестве Литовском, постепенно удалялась от власти православная русская знать. В 1456 году ликвидировано Волынское княжество, 1470 — Киевское.</w:t>
      </w:r>
    </w:p>
    <w:p w:rsidR="006A448C" w:rsidRDefault="002F1BDE">
      <w:pPr>
        <w:pStyle w:val="a3"/>
        <w:numPr>
          <w:ilvl w:val="0"/>
          <w:numId w:val="6"/>
        </w:numPr>
        <w:tabs>
          <w:tab w:val="left" w:pos="707"/>
        </w:tabs>
      </w:pPr>
      <w:r>
        <w:t>Константин Иванович Острожский (1460—1530). Великий гетман Литвы. Битва под Оршей. Константин Константинович Острожский (1526—1608). Острожская Академия на Волыни (1576—1636).</w:t>
      </w:r>
    </w:p>
    <w:p w:rsidR="006A448C" w:rsidRDefault="002F1BDE">
      <w:pPr>
        <w:pStyle w:val="a3"/>
        <w:numPr>
          <w:ilvl w:val="0"/>
          <w:numId w:val="5"/>
        </w:numPr>
        <w:tabs>
          <w:tab w:val="left" w:pos="707"/>
        </w:tabs>
      </w:pPr>
      <w:r>
        <w:t>Вследствие Люблинской унии 1569 года Волынь, Подляшье, Подолье, Брацлавщина и Киевщина перешли под власть Польши. В течение XVI века создаются три Литовские статуты. В 1596 году Брестская уния Православной Церкви Киевской митрополии с Католической церковью вызвала переход в католицизм части русской знати. Национальное возрождение на украинских землях вызвало появление братского движения.</w:t>
      </w:r>
    </w:p>
    <w:p w:rsidR="006A448C" w:rsidRDefault="002F1BDE">
      <w:pPr>
        <w:pStyle w:val="21"/>
        <w:pageBreakBefore/>
        <w:numPr>
          <w:ilvl w:val="0"/>
          <w:numId w:val="0"/>
        </w:numPr>
      </w:pPr>
      <w:r>
        <w:t xml:space="preserve">4. Украинское казачество </w:t>
      </w:r>
    </w:p>
    <w:p w:rsidR="006A448C" w:rsidRDefault="002F1BDE">
      <w:pPr>
        <w:pStyle w:val="31"/>
        <w:numPr>
          <w:ilvl w:val="0"/>
          <w:numId w:val="0"/>
        </w:numPr>
      </w:pPr>
      <w:r>
        <w:t>4.1. Возникновение украинского казачества</w:t>
      </w:r>
    </w:p>
    <w:p w:rsidR="006A448C" w:rsidRDefault="002F1BDE">
      <w:pPr>
        <w:pStyle w:val="a3"/>
      </w:pPr>
      <w:r>
        <w:t>Районы в низах течения Днепра во второй половине XV в. представляли собой буйную, незаселённую оседлым населением степь, получившую название Дикое поле. Своеобразными «дверьми» в Поле со стороны густо заселённого Среднего Приднепровья были пороги — природные выходы коренных горных пород, которые пересекали тeчение Днепрa, простираясь нa много километров между нынешними Днепропетровском и Запорожьем. За порогами начинался Днепровский Низ. Русло здесь было засеяно множеством островов, а сам Днепр разделялся на рукава, создавая многочисленные озёра, зaтoки и прoтoки. Эту местность называли Вeликим Лугoм. В это время начали формироваться группы беглецов с территории Речи Посполитой, которые прибыли сюда по разным причинам. Основными причинами были бедность, нападения татар, или уголовные преследования.</w:t>
      </w:r>
    </w:p>
    <w:p w:rsidR="006A448C" w:rsidRDefault="002F1BDE">
      <w:pPr>
        <w:pStyle w:val="a3"/>
      </w:pPr>
      <w:r>
        <w:t>Эти люди называли себя казаками и занимались в основном ратным делом. Состав этих группировок был очень пестрый и кроме украинцев, которые составляли безусловное большинство, здесь было много татар, русских, поляков, венгров и немцев. В 1492 году впервые упоминаются казaки-xристияне (киевляне и чeркaсцы), которые в устье Днепрa разбойнически нaпaли нa турецкий корабль. Aж дo последней четверти XVI в. казачество — это занятие и способ жизни, a нe сoциальный статус. Жизнь в степи требовала тяжелого труда не только в военное, но и в мирное время. «Казачество» заключалось и в земледелии, рыболовстве, животноводстве и охоте. Время от времени они сопровождали восточные караваны, было прямой обязанностью черкасского наместника. Охраняли южные границы от нападения татар.</w:t>
      </w:r>
    </w:p>
    <w:p w:rsidR="006A448C" w:rsidRDefault="002F1BDE">
      <w:pPr>
        <w:pStyle w:val="a3"/>
      </w:pPr>
      <w:r>
        <w:t>Предводителей казаков называли кошевыми атаманами. Начиная с середины XVII века часть казаков идут на службу к польскому королю (Сигизмунду II Августу). Так появляется реестровое казачество. Но король назначал предводителей реестровых казаков. В Речи Посполитой военные начальники назывались гетманами (слово и понятие заимствовано у немцев). После казаки добились права самим выбирать гетманов. Поэтому различие между гетманами и кошевыми атаманами такое: гетманы это лидеры «официальных» реестровых казаков, а кошевые атаманы — «неофициальных», которые не признавались правительством — запорожских. Первая стоянка казаков была основана на острове Хортица. Гетманщина — полуофициальное название центральной Украины (теперь Киевская, Полтавская, Сумская, Черкасская и Черниговская области) в XV—XIX веках.</w:t>
      </w:r>
    </w:p>
    <w:p w:rsidR="006A448C" w:rsidRDefault="002F1BDE">
      <w:pPr>
        <w:pStyle w:val="31"/>
        <w:numPr>
          <w:ilvl w:val="0"/>
          <w:numId w:val="0"/>
        </w:numPr>
      </w:pPr>
      <w:r>
        <w:t>4.2. Восстание Хмельницкого и Переяславская Рада</w:t>
      </w:r>
    </w:p>
    <w:p w:rsidR="006A448C" w:rsidRDefault="002F1BDE">
      <w:pPr>
        <w:pStyle w:val="a3"/>
      </w:pPr>
      <w:r>
        <w:t>В период 1591—1638 годов произошёл ряд казацко-крестьянских восстаний.</w:t>
      </w:r>
    </w:p>
    <w:p w:rsidR="006A448C" w:rsidRDefault="002F1BDE">
      <w:pPr>
        <w:pStyle w:val="a3"/>
      </w:pPr>
      <w:r>
        <w:t>В 1648 году казаки подняли восстание из-за усилившегося притеснения казаков польскими магнатами. Восстание возглавил бывший сотник реестровых казаков Богдан Хмельницкий. Первоначально казакам сопутствовал успех. Их поддержало Крымское ханство, которым тогда правил Ислям III Герай. В битве при Жёлтых Водах (1648) казацко-крымское войско (казаками командовал Хмельницкий, а крымцами — Тугай-бей) одержало свою первую победу, разбив польский отряд Степана Потоцкого. Вскоре последовала победа в Корсунской битве (16 мая 1648). До конца июля была освобождена вся территория Левобережья, а до конца августа — Брацлавское, Киевское, Подольское (кроме г. Каменца) воеводства на правобережье, а также восточные и южные районы Волынского воеводства. Освобождение правобережья связывают с именем Максима Кривоноса. В сентябре (11—13) была одержана победа под Пилявцами. Осенью ареной военных действий выступает Галиция. 26 сентября началась осада Львова. Гетман требовал от польского командования и городской власти капитулировать и выдать казакам Я. Вишневецкого, А. Конецпольского. Узнав, что те тайно убежали, Хмельницкий, получив выкуп для уплаты ордынцам, снимает осаду и направляется на Замостье. В начале ноября гетман начал переговоры с польским правительством и заключает перемирие с Яном II Казимиром. Победный поход 1648 года завершён. 23 декабря 1648 года казаки торжественно вошли в Киев.</w:t>
      </w:r>
    </w:p>
    <w:p w:rsidR="006A448C" w:rsidRDefault="002F1BDE">
      <w:pPr>
        <w:pStyle w:val="a3"/>
      </w:pPr>
      <w:r>
        <w:t>Однако в 1651 году произошла Берестецкая битва, в результате которой польская армия под предводительством короля Яна Казимира и Николая Потоцкого нанесли сокрушительное поражение казакам, и в августе того же года литовский гетман Радзивилл занял Киев. Казаки были вынуждены просить помощи у единоверной России. В 1654 году была созвана Переяславская Рада, заявившая о переходе подконтрольных восставшим территорий под протекторат России.</w:t>
      </w:r>
    </w:p>
    <w:p w:rsidR="006A448C" w:rsidRDefault="002F1BDE">
      <w:pPr>
        <w:pStyle w:val="a3"/>
      </w:pPr>
      <w:r>
        <w:t>Русские войска поддержали восставших казаков, что привело к русско-польской войне (1654—1667 годов). Война завершилась Андрусовским перемирием(1667 года), по условиям которого территории, лежащие восточнее Днепра (Левобережная Украина) отошли к России, а лежащие западнее (Правобережная Украина) — остались за Речью Посполитой. Условия перемирия были позднее подтверждены мирным договором 1686 года.</w:t>
      </w:r>
    </w:p>
    <w:p w:rsidR="006A448C" w:rsidRDefault="002F1BDE">
      <w:pPr>
        <w:pStyle w:val="a3"/>
      </w:pPr>
      <w:r>
        <w:t>В Андрусовском договоре царь Алексей Михайлович поставил условие об уничтожении ранее напечатанных книг, чтобы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"/>
        <w:gridCol w:w="1981"/>
        <w:gridCol w:w="154"/>
      </w:tblGrid>
      <w:tr w:rsidR="006A448C">
        <w:tc>
          <w:tcPr>
            <w:tcW w:w="124" w:type="dxa"/>
            <w:vAlign w:val="center"/>
          </w:tcPr>
          <w:p w:rsidR="006A448C" w:rsidRDefault="006A448C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981" w:type="dxa"/>
            <w:vAlign w:val="center"/>
          </w:tcPr>
          <w:p w:rsidR="006A448C" w:rsidRDefault="002F1BDE">
            <w:pPr>
              <w:pStyle w:val="TableContents"/>
            </w:pPr>
            <w:r>
              <w:t>все те, в которых местностях книги печатаны и их слагатели, также печатники или друкари, смертью казнены и книги собрав сожжены были и впредь чтобы крепкий заказ был бесчестных воровских книг никому…нигде не печатали под страхом смертной казни.</w:t>
            </w:r>
          </w:p>
        </w:tc>
        <w:tc>
          <w:tcPr>
            <w:tcW w:w="154" w:type="dxa"/>
            <w:vAlign w:val="center"/>
          </w:tcPr>
          <w:p w:rsidR="006A448C" w:rsidRDefault="006A448C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6A448C" w:rsidRDefault="002F1BDE">
      <w:pPr>
        <w:pStyle w:val="a3"/>
      </w:pPr>
      <w:r>
        <w:t>В 1672 году было издано царское распоряжение о запрете издания книг на польском и латинском языке: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"/>
        <w:gridCol w:w="1981"/>
        <w:gridCol w:w="154"/>
      </w:tblGrid>
      <w:tr w:rsidR="006A448C">
        <w:tc>
          <w:tcPr>
            <w:tcW w:w="124" w:type="dxa"/>
            <w:vAlign w:val="center"/>
          </w:tcPr>
          <w:p w:rsidR="006A448C" w:rsidRDefault="006A448C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981" w:type="dxa"/>
            <w:vAlign w:val="center"/>
          </w:tcPr>
          <w:p w:rsidR="006A448C" w:rsidRDefault="002F1BDE">
            <w:pPr>
              <w:pStyle w:val="TableContents"/>
            </w:pPr>
            <w:r>
              <w:t>…Во всех местах великих чинов людям учинить заказ крепкой с большим подкреплением, чтобы те люди польския и латынския печати книг никто у себя в домах явно не держали, а приносили бы и отдавали воеводе.</w:t>
            </w:r>
          </w:p>
        </w:tc>
        <w:tc>
          <w:tcPr>
            <w:tcW w:w="154" w:type="dxa"/>
            <w:vAlign w:val="center"/>
          </w:tcPr>
          <w:p w:rsidR="006A448C" w:rsidRDefault="006A448C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6A448C" w:rsidRDefault="002F1BDE">
      <w:pPr>
        <w:pStyle w:val="a3"/>
      </w:pPr>
      <w:r>
        <w:t>Всё это делалось в первую очередь для унификации содержания церковных книг, так как напечатанные ранее на землях Речи Посполитой книги часто сильно отличались от книг, изданных Московской епархией.</w:t>
      </w:r>
    </w:p>
    <w:p w:rsidR="006A448C" w:rsidRDefault="002F1BDE">
      <w:pPr>
        <w:pStyle w:val="31"/>
        <w:numPr>
          <w:ilvl w:val="0"/>
          <w:numId w:val="0"/>
        </w:numPr>
      </w:pPr>
      <w:r>
        <w:t>4.3. Руина и турецкое владычество</w:t>
      </w:r>
    </w:p>
    <w:p w:rsidR="006A448C" w:rsidRDefault="002F1BDE">
      <w:pPr>
        <w:pStyle w:val="a3"/>
      </w:pPr>
      <w:r>
        <w:t>После смерти Богдана Хмельницкого у Войска Запорожского не стало лидера, власть которого признавали бы все, что побудило старшин на борьбу за власть. В период между 1657 и 1687 годами украинская территория утратила свою территориальную целостность и фактически оказалась на пороге гражданской войны.</w:t>
      </w:r>
    </w:p>
    <w:p w:rsidR="006A448C" w:rsidRDefault="002F1BDE">
      <w:pPr>
        <w:pStyle w:val="a3"/>
      </w:pPr>
      <w:r>
        <w:t>Как писал в своей «Истории запорожских казаков» историк Д.И.Яворницкий,</w:t>
      </w:r>
    </w:p>
    <w:p w:rsidR="006A448C" w:rsidRDefault="002F1BDE">
      <w:pPr>
        <w:pStyle w:val="a3"/>
      </w:pPr>
      <w:r>
        <w:t>Раздоры шли, однако, не от большинства или народной массы, а от меньшинства, «властных» или «значных» лиц и высших духовных особ Украйны: тогда как масса украинская тяготела к России, «значные» лица и духовные особы, воспитанные в польском духе, тянули, за немногим исключением, к польским порядкам и польской жизни"…</w:t>
      </w:r>
    </w:p>
    <w:p w:rsidR="006A448C" w:rsidRDefault="002F1BDE">
      <w:pPr>
        <w:pStyle w:val="a3"/>
      </w:pPr>
      <w:r>
        <w:t>— «История запорожских казаков». т.2.</w:t>
      </w:r>
    </w:p>
    <w:p w:rsidR="006A448C" w:rsidRDefault="002F1BDE">
      <w:pPr>
        <w:pStyle w:val="a3"/>
      </w:pPr>
      <w:r>
        <w:t>В ходе польско-турецкой войны 1672—1676 Подолье перешло под власть Османской империи и Каменец-Подольский стал центром самой северной из её провинций. В июле 1678 турецкая армия во главе с великим визирем Кара-Мустафой вторглась в пределы Надднепрянской Украины, находившейся под контролем Москвы и осадила Чигирин. После месячной осады город пал. Попытки московского правительства привлечь на свою сторону Польшу и Австрию окончились неудачей. В 1681 в Бахчисарае было подписано перемирие и в начале 1682 между Россией и Турцией был заключен мирный договор. Заключенный на 20 лет договор устанавливал границу между Россией и Турцией по Днепру. Киев с окрестностями оставался во владении Москвы. Территория между Днепром и Южным Бугом должна была оставаться незаселённой, а Запорожье признавалось сферой турецкого влияния. Турецкое владычество продолжалось до 1699 года (Карловицкий мир)</w:t>
      </w:r>
      <w:r>
        <w:rPr>
          <w:position w:val="10"/>
        </w:rPr>
        <w:t>[2]</w:t>
      </w:r>
      <w:r>
        <w:t>.</w:t>
      </w:r>
    </w:p>
    <w:p w:rsidR="006A448C" w:rsidRDefault="002F1BDE">
      <w:pPr>
        <w:pStyle w:val="31"/>
        <w:numPr>
          <w:ilvl w:val="0"/>
          <w:numId w:val="0"/>
        </w:numPr>
      </w:pPr>
      <w:r>
        <w:t>4.4. Мазепа</w:t>
      </w:r>
    </w:p>
    <w:p w:rsidR="006A448C" w:rsidRDefault="002F1BDE">
      <w:pPr>
        <w:pStyle w:val="a3"/>
      </w:pPr>
      <w:r>
        <w:t>В период после Андрусовского мира правобережной Украиной по-прежнему управляли казацкие гетманы. В ходе Великой Северной войны 1700−1721 годов гетман Мазепа после долгих колебаний решает воспользоваться ситуацией, чтобы выйти из под контроля России и перейти под контроль Польши. В этом решении его поддержала и часть казацкой старшины. Для это он сносится с поляками (ставленик шведов король Станислав Лещинский), а затем с шведским королем Карлом XII. Перед Полтавской битвой часть казаков под командованием Мазепы (ок. 3 тыс. человек) перешла на сторону шведов. Однако шведы потерпели поражение и Мазепа с верными ему казаками бежал в Турцию. Пётр I, пораженный поступком Мазепы, приказал разрушить гетьманскую столицу и Запорожскую Сечь, а самого Мазепу предать анафеме.</w:t>
      </w:r>
    </w:p>
    <w:p w:rsidR="006A448C" w:rsidRDefault="002F1BDE">
      <w:pPr>
        <w:pStyle w:val="a3"/>
        <w:rPr>
          <w:position w:val="10"/>
        </w:rPr>
      </w:pPr>
      <w:r>
        <w:t xml:space="preserve">В 1720 году Пётр I издает указ, в котором говорится: «Его Императорскому Величеству известно учинилось, что в Киевской и Черниговской типографиях книги печатают несогласно с великороссийскими, но со многою противностью к Восточной Церкви…вновь книг никаких, кроме церковных крещенных изданий, не печатать. А церковныя старыя книги, для совершенного согласия с великороссийскими, с такими же церковными книгами справливать прежде печати с теми великоросскими дабы никакой разны и особаго наречия в оных не было»… «Особаго наречия» — имеется в виду местные отличия от московских канонов церковно-славянского языка, которым издавались церковные книги. </w:t>
      </w:r>
      <w:r>
        <w:rPr>
          <w:position w:val="10"/>
        </w:rPr>
        <w:t>[3]</w:t>
      </w:r>
    </w:p>
    <w:p w:rsidR="006A448C" w:rsidRDefault="002F1BDE">
      <w:pPr>
        <w:pStyle w:val="21"/>
        <w:pageBreakBefore/>
        <w:numPr>
          <w:ilvl w:val="0"/>
          <w:numId w:val="0"/>
        </w:numPr>
      </w:pPr>
      <w:r>
        <w:t>5. Разделы Польши</w:t>
      </w:r>
    </w:p>
    <w:p w:rsidR="006A448C" w:rsidRDefault="002F1BDE">
      <w:pPr>
        <w:pStyle w:val="a3"/>
      </w:pPr>
      <w:r>
        <w:t>В результате разделов Речи Посполитой между Россией, Австрией и Пруссией в 1772—1795 годах Галиция перешла во владение австрийских Габсбургов, а Правобережная Украина — во владение России.</w:t>
      </w:r>
    </w:p>
    <w:p w:rsidR="006A448C" w:rsidRDefault="002F1BDE">
      <w:pPr>
        <w:pStyle w:val="a3"/>
      </w:pPr>
      <w:r>
        <w:t>К Российской империи отошли области Киевщина, Волынь и Подолье. На этих территориях были созданы три губернии: Киевская, Волынская (центр — Житомир) и Подольская (центр — Каменец-Подольский).</w:t>
      </w:r>
    </w:p>
    <w:p w:rsidR="006A448C" w:rsidRDefault="002F1BDE">
      <w:pPr>
        <w:pStyle w:val="21"/>
        <w:pageBreakBefore/>
        <w:numPr>
          <w:ilvl w:val="0"/>
          <w:numId w:val="0"/>
        </w:numPr>
      </w:pPr>
      <w:r>
        <w:t>6. Присоединение Новороссии и Крыма к Российской империи</w:t>
      </w:r>
    </w:p>
    <w:p w:rsidR="006A448C" w:rsidRDefault="002F1BDE">
      <w:pPr>
        <w:pStyle w:val="a3"/>
      </w:pPr>
      <w:r>
        <w:t>Вплоть до русско-турецкой войны 1768—1774 земли в нижнем течении Днепра, Приазовье и Крым оставались под контролем Крымского ханства (</w:t>
      </w:r>
      <w:r>
        <w:rPr>
          <w:i/>
          <w:iCs/>
        </w:rPr>
        <w:t>см. карту</w:t>
      </w:r>
      <w:r>
        <w:t>). Эти территории отошли к Российской империи по Кучук-Кайнарджийскому мирному договору (1774), после чего началось их заселение славянами Российской империи, а также сербами, греками, немцами и евреями, которым русское правительство предоставило право селиться в этих местах. На южных землях были заложены новые города: Екатеринослав, Николаев, Херсон, Одесса, Новороссийск, Севастополь, Александровск, Мариуполь и другие. Были образованы новые губернии: Киевская, Харьковская, Екатеринославская, Таврическая (Симферополь), Новороссийская, Херсонская.</w:t>
      </w:r>
    </w:p>
    <w:p w:rsidR="006A448C" w:rsidRDefault="002F1BDE">
      <w:pPr>
        <w:pStyle w:val="21"/>
        <w:numPr>
          <w:ilvl w:val="0"/>
          <w:numId w:val="0"/>
        </w:numPr>
      </w:pPr>
      <w:r>
        <w:t>Территория современной Украины в составе Российской империи (1764—1917)</w:t>
      </w:r>
    </w:p>
    <w:p w:rsidR="006A448C" w:rsidRDefault="002F1BDE">
      <w:pPr>
        <w:pStyle w:val="a3"/>
      </w:pPr>
      <w:r>
        <w:t>Екатерина II в тайной инструкции генерал-прокурору сената князю Вяземскому дала следующие установки: «Малая Россия, Лифляндия, Финляндия суть провинции, которыя правятся конфирмованными им привилегиями, нарушать ония отрешением всех вдруг весьма непристойно б было… Сии провинции, также и Смоленскую, надлежит легчайшими способами привести к тому, чтобы они обрусели и перестали бы глядеть как волки в лесу».</w:t>
      </w:r>
      <w:r>
        <w:rPr>
          <w:position w:val="10"/>
        </w:rPr>
        <w:t>[4]</w:t>
      </w:r>
      <w:r>
        <w:t xml:space="preserve"> Екатерина II упразднила гетманщину в 1764 году, а в 1775 году ликвидировала Запорожскую Сечь. Последним гетманом Украины в составе Российской империи был граф Кирилл Григорьевич Разумовский.</w:t>
      </w:r>
    </w:p>
    <w:p w:rsidR="006A448C" w:rsidRDefault="002F1BDE">
      <w:pPr>
        <w:pStyle w:val="a3"/>
      </w:pPr>
      <w:r>
        <w:t>До конца XVIII — начала XIX века, Украина была в основном аграрным краем.</w:t>
      </w:r>
    </w:p>
    <w:p w:rsidR="006A448C" w:rsidRDefault="002F1BDE">
      <w:pPr>
        <w:pStyle w:val="a3"/>
      </w:pPr>
      <w:r>
        <w:t>В 1862 году царское правительство запретило украинские воскресные школы, которых было в России более 100. Циркуляром министра внутренних дел Российской империи Петра Валуева от 18 июля 1863 года, существенная часть публикаций на украинском языке была запрещена.</w:t>
      </w:r>
    </w:p>
    <w:p w:rsidR="006A448C" w:rsidRDefault="002F1BDE">
      <w:pPr>
        <w:pStyle w:val="a3"/>
      </w:pPr>
      <w:r>
        <w:t>В 1876 году царь Александр II издал Эмский указ, которым ограничивалось использование украинского языка в России, запрещалось издание книг на украинском языке, театральные постановки и т. д. Однако уже спустя 8 лет, в 1884 году в Харькове было издано 4-х томное собрание сочинений драматурга Кропивницкого. Указ утратил силу в 1905 году.</w:t>
      </w:r>
    </w:p>
    <w:p w:rsidR="006A448C" w:rsidRDefault="002F1BDE">
      <w:pPr>
        <w:pStyle w:val="21"/>
        <w:pageBreakBefore/>
        <w:numPr>
          <w:ilvl w:val="0"/>
          <w:numId w:val="0"/>
        </w:numPr>
      </w:pPr>
      <w:r>
        <w:t xml:space="preserve">8. Украинские земли Австрийской империи </w:t>
      </w:r>
    </w:p>
    <w:p w:rsidR="006A448C" w:rsidRDefault="002F1BDE">
      <w:pPr>
        <w:pStyle w:val="a3"/>
      </w:pPr>
      <w:r>
        <w:t>Конфликт между поляками и русинами (сейчас самоназвание — украинцы) в Галиции то затихал, то разгорался в зависимости от внутренней политики австрийского правительства в национальном вопросе. Поддерживая то одну, то другую сторону, австрийское правительство создавало в Галиции некое равновесие, дававшее, в конечном результате, возможность управлять этим краем. Украинцам была предоставлена возможность начать обучение на родном языке в начальных школах и вводить преподавание его в гимназиях</w:t>
      </w:r>
      <w:r>
        <w:rPr>
          <w:position w:val="10"/>
        </w:rPr>
        <w:t>[5]</w:t>
      </w:r>
      <w:r>
        <w:t>. В Российской же империи секретным циркуляром министра внутренних дел Валуева 1863 года, а затем Эмским указом Александра II 1876 года были введены серьёзные ограничения на употребление в печати украинского языка. С этого момента издание украинской литературы начало перемещаться из России в Австро-Венгрию, превратившуюся в своеобразное убежище для украинских литераторов. Во Львов на некоторое время перебрался и крупнейший украинский общественный деятель того времени М. Драгоманов. К концу XIX века Галицию стали называть «украинским Пьемонтом», уподобляя её роль той, которое Сардинское королевство сыграло в объединении Италии. М.Грушевский, который в 1894 году переехал из Киева во Львов, утверждал, что Галиция являлась «передовой частью украинского народа, которая давно обогнала бедную российскую Украину», что «до сих пор Галиция шла, а Украина стояла или шла за Галицией».</w:t>
      </w:r>
      <w:r>
        <w:rPr>
          <w:position w:val="10"/>
        </w:rPr>
        <w:t>[6]</w:t>
      </w:r>
      <w:r>
        <w:t>. В 1830-х годах в Галичину пришла волна славянофильского движения, нашедшая поддержку у галицких русинов, прежде всего молодёжи. Так, Маркиан Шашкевич, Яков Головацкий и Николай Вагилевич, прозванные «Русскою троицей», впервые выпустили галицко-русский литературный альманах «Русалка Днестровая» на местном наречии. В этом альманахе звучала мысль о «едином славянском народе», в который входит и «руский» народ, простирающийся на восток до Дона. Хотя северная граница заселения «руского» народа указана не была, по общему смыслу альманаха, под «руским» народом понимался малорусский. Вместе с тем, отмечалось, что и великорусы — «побратимы» галичанам, а в строках о древней Руси наряду с Киевом звучал Новгород. В конце XIX века австрийскими властями была развязана кампания по преследованию «москвофилов». Против них была инициирована серия судебных процессов, начало которой положил так называемый «Процесс Ольги Грабарь», в число подсудимых по которому входили Адольф Добрянский, его дочь Ольга, Иван Наумович, Венедикт Площанский, Осип Марков и другие. Боязнь проникновения в Россию идей украинского сепаратизма из Галиции заставила в 1909 году российское министерство внутренних дел и министерство финансов принять решение о регулярном выделении средств на «помощь прикарпатским русским». В 1911 году П. А. Столыпин отпустил единовременно 15 тыс. рублей на расходы по выборам в австрийский парламент. Речь шла о помощи организациям «москвофильской» ориентации. Ежегодно по запросу министра внутренних дел выделялось 60 тысяч рублей и 25 тысяч рублей непосредственно через министра финансов. Распределение и передача государственных сумм на поддержание и развитие русских культурно-просветительных учреждений прикарпатских славян были полностью в ведении В. А. Бобринского и камергера Гижицкого. Правительство доверяло им указанные суммы, не контролируя их и не требуя отчета в расходовании денег. Это делалось, в первую очередь, для того, чтобы исключить возможные осложнения на дипломатическом уровне. В мае 1910 года австрийские власти закрыли все «русофильские» организации Буковины («Общество русских женщин», «Карпатъ», «Русско-православный народный дом», «Русско-православный детский приют», «Русско-православная читальня», «Русская дружина»), а также русские бурсы (общежития для учащейся молодёжи) в Черновцах и Серете. Имущество организаций было конфисковано. Причиной запрещения деятельности русских организаций были голословные обвинения в шпионаже и государственной измене. В годы Первой мировой войны австро-венгерские власти на территории Галиции и Подкарпатья подвергают репрессиям местное русинское население, симпатизирующее России. Свыше двадцати тысяч украинцев-русофилов заключены в австрийский концентрационный лагерь в местечке Талергоф, Штирия, и в крепость Терезин, Чехия. Февральская революция 1917 года в России послужила причиной легализации движения за автономию Украины. В годы Первой мировой войны на территории Галиции происходили активные военные действия. В Галиции был сформирован легион Украинских сечевых стрельцов, который воевал на стороне австрийской армии. К осени 1914 года в ходе битвы за Львов русскими войсками была занята практически вся восточная часть Галиции, образовано Галицкое генерал-губернаторство (с центром во Львове), которое управляло краем до лета 1915 года, когда край был оставлен в результате германского наступления. В 1916 году восточная часть Галиции была затронута «Брусиловским прорывом».На территории нынешней Украины в 1917—1920 годах существовали 16 самопровозглашённых государственных образований.</w:t>
      </w:r>
      <w:r>
        <w:rPr>
          <w:position w:val="10"/>
        </w:rPr>
        <w:t>[7][8]</w:t>
      </w:r>
      <w:r>
        <w:t xml:space="preserve"> После Февральской революции, 4 (17 марта) 1917 года в Киеве по инициативе Товарищества украинских прогрессистов при участии политических партий, кооператоров, общественных и культурных организаций (Украинское научное общество, украинское педагогическое общество, Товарищество украинских техников и агрономов в том числе) была создана Центральная рада. Её главой заочно был избран профессор М.Грушевский, которого временно заменял В.Науменко. Значительную часть членов Рады составляли эсеры и меньшевики.</w:t>
      </w:r>
      <w:r>
        <w:rPr>
          <w:position w:val="10"/>
        </w:rPr>
        <w:t>[9]</w:t>
      </w:r>
      <w:r>
        <w:t>22 марта 1917 года Рада издала первое воззвание «к украинскому народу», а 27 марта 1917 года руководство переизбрало М.Грушевского.Центральная Рада начала переговоры с Временным правительством России относительно условий вхождения Украины в демократическую Российскую Республику на правах автономии. Однако эти переговоры были прерваны Октябрьской революцией в Петрограде, в результате которой власть в России взяли большевики. В конце октября — начале ноября 1917 большевики Донбасса взяли власть в Луганске, Макеевке, Горловке, Краматорске. Центральная Рада 7 (20) ноября 1917 провозгласила Украинскую Народную Республику. Для распространения своего влияния на южные губернии и Дон, находящийся под контролем атамана Каледина, правительство большевиков создаёт Южный революционный фронт под командованием А. И. Антонова-Овсеенко. В первой половине декабря 1917 отряды Антонова-Овсеенко заняли район Харькова. 24—25 декабря 1917 Всеукраинский съезд Советов в Харькове провозгласил Украину Республикой Советов и избрал Советское правительство Украины. В декабре 1917 — январе 1918 на Украине развернулась вооруженная борьба за установление Советской власти. В результате боевых действий войска Центральной рады были разбиты и большевики взяли власть в Екатеринославе, в Полтаве, Кременчуге, Елисаветграде, Николаеве, Херсоне и других городах. Большевистское правительство России объявило Центральной Раде ультиматум с требованием силой остановить русских казаков и офицеров, следовавших через Украину на Дон. В случае выполнения требований ультиматума Украина оказалась бы втянутой в гражданскую войну в России. В ответ на ультиматум Центральная Рада 12 (25) января 1918 своим IV Универсалом объявила о выходе из состава России и о государственной независимости Украины. 16 (29) января 1918 года против Центральной Рады началось восстание в Киеве. 8 февраля 1918 красными войсками под командованием левого эсера М. А. Муравьёва был взят Киев. Затем Муравьев взял с города крупную контрибуцию и двинулся дальше — на Одессу.</w:t>
      </w:r>
      <w:r>
        <w:rPr>
          <w:position w:val="10"/>
        </w:rPr>
        <w:t>[10]</w:t>
      </w:r>
      <w:r>
        <w:t>. В феврале Советская власть утвердилась по всей Украине. Однако в конце февраля — апреле 1918 Украина была оккупирована немецкими войсками, и Советская власть прекратила существование на Украине до ноября — декабря 1918.</w:t>
      </w:r>
    </w:p>
    <w:p w:rsidR="006A448C" w:rsidRDefault="002F1BDE">
      <w:pPr>
        <w:pStyle w:val="31"/>
        <w:numPr>
          <w:ilvl w:val="0"/>
          <w:numId w:val="0"/>
        </w:numPr>
      </w:pPr>
      <w:r>
        <w:t>8.1. Немецкая оккупация и восстановление УНР</w:t>
      </w:r>
    </w:p>
    <w:p w:rsidR="006A448C" w:rsidRDefault="002F1BDE">
      <w:pPr>
        <w:pStyle w:val="a3"/>
      </w:pPr>
      <w:r>
        <w:t>В обстановке начавшейся военной интервенции Германии, Центральная Рада послала свою делегацию на переговоры в Брест-Литовск. Не дожидаясь окончания общих переговоров, 9 февраля 1918 делегация УНР подписала с Германией сепаратный договор и обратилась с просьбой направить свои войска для защиты от большевистских сил. Немцы ввели свои войска на Украину.</w:t>
      </w:r>
    </w:p>
    <w:p w:rsidR="006A448C" w:rsidRDefault="002F1BDE">
      <w:pPr>
        <w:pStyle w:val="a3"/>
      </w:pPr>
      <w:r>
        <w:t>29 апреля 1918 при поддержке Германии на Украине произошёл государственный переворот, в результате которого на смену социалистам Центральной Рады к власти пришёл П. П. Скоропадский — бывший генерал-лейтенант царской армии. На «съезде хлеборобов» Скоропадский был избран гетманом Украины. Было принято новое название страны — Украинская держава (укр. Українська Держава).</w:t>
      </w:r>
    </w:p>
    <w:p w:rsidR="006A448C" w:rsidRDefault="002F1BDE">
      <w:pPr>
        <w:pStyle w:val="a3"/>
      </w:pPr>
      <w:r>
        <w:t>После окончания Первой мировой войны и последовавшей революции в Германии, правительство Скоропадского лишилось поддержки немцев, и было свергнуто восстанием под командованием С. В. Петлюры. 14 декабря 1918 года была восстановлена Украинская Народная Республика во главе с Директорией. Первым Директорию возглавил В. Винниченко, уже возглавлявший правительство УНР в 1917-18 годах. Но уже в начале 1919 года он и другие социалисты были выведены из состава Директории и ее фактически возглавил главнокомандующий войск УНР Симон Петлюра. Была фактически установлена военная диктатура Петлюры. Армии УНР боролись в 1918—1920 годах с белыми, красными и махновскими силами.</w:t>
      </w:r>
    </w:p>
    <w:p w:rsidR="006A448C" w:rsidRDefault="002F1BDE">
      <w:pPr>
        <w:pStyle w:val="a3"/>
      </w:pPr>
      <w:r>
        <w:t>При Петлюре на Украине происходили многочисленные еврейские погромы. Впрочем, кроме войск подчиняющихся Петлюре, в погромах на территории Украины принимали участие и повстанцы — «зелёные» («махновцы»), и «белые», и «красные» военные части.</w:t>
      </w:r>
    </w:p>
    <w:p w:rsidR="006A448C" w:rsidRDefault="002F1BDE">
      <w:pPr>
        <w:pStyle w:val="a3"/>
      </w:pPr>
      <w:r>
        <w:t>В феврале 1919 года Директория была изгнана из Киева войсками Красной Армии. 6 февраля 1919 года состоялось первое легальное заседание Киевского Совета рабочих депутатов, на котором был избран новый состав исполкома, председателем которого стал А. С. Бубнов.</w:t>
      </w:r>
    </w:p>
    <w:p w:rsidR="006A448C" w:rsidRDefault="002F1BDE">
      <w:pPr>
        <w:pStyle w:val="31"/>
        <w:numPr>
          <w:ilvl w:val="0"/>
          <w:numId w:val="0"/>
        </w:numPr>
      </w:pPr>
      <w:r>
        <w:t>8.2. Гражданская война</w:t>
      </w:r>
    </w:p>
    <w:p w:rsidR="006A448C" w:rsidRDefault="006A448C">
      <w:pPr>
        <w:pStyle w:val="a3"/>
      </w:pPr>
    </w:p>
    <w:p w:rsidR="006A448C" w:rsidRDefault="002F1BDE">
      <w:pPr>
        <w:pStyle w:val="a3"/>
      </w:pPr>
      <w:r>
        <w:t xml:space="preserve">10 марта 1919, в разгар гражданской войны большевиками была провозглашена самостоятельная </w:t>
      </w:r>
      <w:r>
        <w:rPr>
          <w:b/>
          <w:bCs/>
        </w:rPr>
        <w:t>Украинская Советская Социалистическая Республика</w:t>
      </w:r>
      <w:r>
        <w:t xml:space="preserve"> (УССР; первоначально </w:t>
      </w:r>
      <w:r>
        <w:rPr>
          <w:i/>
          <w:iCs/>
        </w:rPr>
        <w:t>Украинская Социалистическая Советская Республика</w:t>
      </w:r>
      <w:r>
        <w:t>) со столицей в Харькове, находящаяся в военном союзе с РСФСР. При этом в состав УССР были включены не только южные губернии (Новороссия), но и западная часть бывшей Области Войска Донского, ликвидированной большевиками. Таврическая губерния отошла к РСФСР.</w:t>
      </w:r>
    </w:p>
    <w:p w:rsidR="006A448C" w:rsidRDefault="002F1BDE">
      <w:pPr>
        <w:pStyle w:val="a3"/>
      </w:pPr>
      <w:r>
        <w:t>Во время военных действий территории южных губерний неоднократно переходили из рук в руки. Екатеринославская губерния и Приазовье некоторое время находились под контролем Крестьянской повстанческой армии (Нестора Махно), некоторое время под контролем Армии Деникина.</w:t>
      </w:r>
    </w:p>
    <w:p w:rsidR="006A448C" w:rsidRDefault="002F1BDE">
      <w:pPr>
        <w:pStyle w:val="a3"/>
      </w:pPr>
      <w:r>
        <w:t>Весной 1919 Новороссия стали ареной боев гражданской войны. В ходе наступления войск ВСЮР были заняты Донбасс, Екатеринослав, Харьков и Одесса. 31 августа пал Киев, правительство Петлюры бежало в Винницу, а затем — в Каменец-Подольский. Сельская местность Приазовья и и Екатеринославской губернии находилась под властью отрядов Махно. К осени 1919 наступление белых потеряло силу и восточная часть Украины вновь попала под власть большевиков. К декабрю 1919 на большей части территории Украины была вновь установлена власть УССР.</w:t>
      </w:r>
    </w:p>
    <w:p w:rsidR="006A448C" w:rsidRDefault="002F1BDE">
      <w:pPr>
        <w:pStyle w:val="31"/>
        <w:numPr>
          <w:ilvl w:val="0"/>
          <w:numId w:val="0"/>
        </w:numPr>
      </w:pPr>
      <w:r>
        <w:t>9.2. Западная Украина</w:t>
      </w:r>
    </w:p>
    <w:p w:rsidR="006A448C" w:rsidRDefault="002F1BDE">
      <w:pPr>
        <w:pStyle w:val="a3"/>
      </w:pPr>
      <w:r>
        <w:t>В результате распада Австро-Венгрии в 1918 году на территории Галиции была создана Западно-Украинская Народная Республика (ЗУНР), которая 22 января 1919 провозгласила Акт объединения с УНР — Акт Злуки. Польша, вернувшая в 1918 независимость, утраченную в конце XVIII века, стремилась при этом вернуть себе украинские земли, некогда принадлежавшие ей. Это стало причиной польско-украинской войны.</w:t>
      </w:r>
    </w:p>
    <w:p w:rsidR="006A448C" w:rsidRDefault="002F1BDE">
      <w:pPr>
        <w:pStyle w:val="a3"/>
      </w:pPr>
      <w:r>
        <w:t>К началу июня 1919 почти вся ЗУНР была оккупирована Польшей, Румынией и Чехословакией. УГА контролировала лишь правый берег реки Збруч, восточной границе между ЗУНР и УНР. 7 июня 1919 УГА начала «Чортковское наступление», в результате чего войска ЗУНР продвинулись к 24 июня вплотную ко Львову и Станиславу и заняли Тернополь. Однако 28 июня началось польское наступление и к 16 июля УГА была вытеснена на свои позиции от 7 июня. Началась поспешная эвакуация УГА на левый берег Збруча и таким образом 18 июля 1919 УГА полностью потеряла контроль над территорией ЗУНР. Часть побежденных войск бежала в Чехословакию, где стала известна под названием «украинской бригады», однако основная часть армии, насчитывавшей около 50 000 бойцов, перешла на территорию Украинской Народной Республики.</w:t>
      </w:r>
    </w:p>
    <w:p w:rsidR="006A448C" w:rsidRDefault="002F1BDE">
      <w:pPr>
        <w:pStyle w:val="a3"/>
      </w:pPr>
      <w:r>
        <w:t>21 апреля 1920 года Польша и Украина договорились о том, что граница должна проходить по реке Збруч. Фактически, однако, Петлюра в тот момент уже не представлял собой самостоятельной силы и мог существовать только при польской поддержке. С исчезновением таковой двумя месяцами спустя (с разгромом советскими войсками поляков на Украине) УНР окончательно прекратила свое существование.</w:t>
      </w:r>
    </w:p>
    <w:p w:rsidR="006A448C" w:rsidRDefault="002F1BDE">
      <w:pPr>
        <w:pStyle w:val="31"/>
        <w:numPr>
          <w:ilvl w:val="0"/>
          <w:numId w:val="0"/>
        </w:numPr>
      </w:pPr>
      <w:r>
        <w:t>8.4. Советско-польская война</w:t>
      </w:r>
    </w:p>
    <w:p w:rsidR="006A448C" w:rsidRDefault="002F1BDE">
      <w:pPr>
        <w:pStyle w:val="a3"/>
      </w:pPr>
      <w:r>
        <w:t>25 апреля 1920 года польские и украинские войска атаковали позиции Красной Армии по всей протяженности украинской границы, и к 28 апреля заняли линию Чернобыль — Казатин — Винница — румынская граница. 7 мая они заняли Киев.</w:t>
      </w:r>
    </w:p>
    <w:p w:rsidR="006A448C" w:rsidRDefault="002F1BDE">
      <w:pPr>
        <w:pStyle w:val="a3"/>
      </w:pPr>
      <w:r>
        <w:t>Но уже в мае 1920 года советские войска перешли в контрнаступление. 12 июня они захватили Киев, а уже в июле начали операции в Западной Украине.</w:t>
      </w:r>
    </w:p>
    <w:p w:rsidR="006A448C" w:rsidRDefault="002F1BDE">
      <w:pPr>
        <w:pStyle w:val="a3"/>
      </w:pPr>
      <w:r>
        <w:t>Под фактической советской властью на короткое время оказались провозглашённые формально в составе РСФСР Бессарабская Советская Социалистическая Республика (май—сентябрь 1919) и Галицийская Советская Социалистическая Республика (июль—сентябрь 1920).</w:t>
      </w:r>
    </w:p>
    <w:p w:rsidR="006A448C" w:rsidRDefault="002F1BDE">
      <w:pPr>
        <w:pStyle w:val="a3"/>
      </w:pPr>
      <w:r>
        <w:t>Однако ни одна из сторон в ходе войны не достигла поставленных целей: Белоруссия и Украина были разделены между Польшей и республиками, в 1922 году вошедшими в Советский Союз. По Рижскому договору 1921 года Западная Украина вошла в состав Польши.</w:t>
      </w:r>
    </w:p>
    <w:p w:rsidR="006A448C" w:rsidRDefault="002F1BDE">
      <w:pPr>
        <w:pStyle w:val="a3"/>
      </w:pPr>
      <w:r>
        <w:t>Буковина отошла Румынии, Закарпатье — Чехословакии.</w:t>
      </w:r>
    </w:p>
    <w:p w:rsidR="006A448C" w:rsidRDefault="002F1BDE">
      <w:pPr>
        <w:pStyle w:val="21"/>
        <w:pageBreakBefore/>
        <w:numPr>
          <w:ilvl w:val="0"/>
          <w:numId w:val="0"/>
        </w:numPr>
      </w:pPr>
      <w:r>
        <w:t xml:space="preserve">9. Период 1922—1941 </w:t>
      </w:r>
    </w:p>
    <w:p w:rsidR="006A448C" w:rsidRDefault="002F1BDE">
      <w:pPr>
        <w:pStyle w:val="a3"/>
      </w:pPr>
      <w:r>
        <w:t>По данным переписи 1920 года население Советской Украины составило 25,5 млн человек. Из них сельских жителей 20,9 млн, а городских 4,6 млн</w:t>
      </w:r>
      <w:r>
        <w:rPr>
          <w:position w:val="10"/>
        </w:rPr>
        <w:t>[11]</w:t>
      </w:r>
      <w:r>
        <w:t>.</w:t>
      </w:r>
    </w:p>
    <w:p w:rsidR="006A448C" w:rsidRDefault="002F1BDE">
      <w:pPr>
        <w:pStyle w:val="31"/>
        <w:numPr>
          <w:ilvl w:val="0"/>
          <w:numId w:val="0"/>
        </w:numPr>
      </w:pPr>
      <w:r>
        <w:t>9.1. Украинская ССР</w:t>
      </w:r>
    </w:p>
    <w:p w:rsidR="006A448C" w:rsidRDefault="002F1BDE">
      <w:pPr>
        <w:pStyle w:val="a3"/>
      </w:pPr>
      <w:r>
        <w:t>30 декабря 1922, подписав Союзный договор, Украинская ССР совместно с РСФСР, Белорусской ССР и Закавказской СФСР вошла в состав СССР. В июле 1923 года Таганрогский и Шахтинский округа были переданы в состав РСФСР. В октябре 1925 года постановлением ЦИК СССР «Об урегулировании границ Украинской ССР с РСФСР и Белорусской ССР» Украине была передана территория с населением 278 тыс. чел., а в состав других республик, прежде всего в состав РСФСР, была передана от Украины территория с населением около 479 тыс. чел.</w:t>
      </w:r>
    </w:p>
    <w:p w:rsidR="006A448C" w:rsidRDefault="002F1BDE">
      <w:pPr>
        <w:pStyle w:val="a3"/>
      </w:pPr>
      <w:r>
        <w:t>В первые годы после Гражданской войны политика коренизации (украинизации) привела к увеличению количества украинских школ, вузов. Советская власть проводила политику под лозунгом «национальная по форме, советская по содержанию». Однако в конце 1920-х годов руководство ВКП(б) изменило общий политический курс, компартия Украины подверглась чистке за «националистический уклон». В результате террора 1930-х годов были уничтожены многие украинские писатели, представители творческой интеллигенции.</w:t>
      </w:r>
    </w:p>
    <w:p w:rsidR="006A448C" w:rsidRDefault="002F1BDE">
      <w:pPr>
        <w:pStyle w:val="a3"/>
      </w:pPr>
      <w:r>
        <w:t>1930-е годы стали весьма противоречивым периодом в истории Украины, в который вместились такие масштабные события, как</w:t>
      </w:r>
    </w:p>
    <w:p w:rsidR="006A448C" w:rsidRDefault="002F1BD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индустриализация;</w:t>
      </w:r>
    </w:p>
    <w:p w:rsidR="006A448C" w:rsidRDefault="002F1BD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урбанизация — создание на Украине крупнейших промышленных центров;</w:t>
      </w:r>
    </w:p>
    <w:p w:rsidR="006A448C" w:rsidRDefault="002F1BD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раскулачивание, коллективизация и Голодомор;</w:t>
      </w:r>
    </w:p>
    <w:p w:rsidR="006A448C" w:rsidRDefault="002F1BDE">
      <w:pPr>
        <w:pStyle w:val="a3"/>
        <w:numPr>
          <w:ilvl w:val="0"/>
          <w:numId w:val="4"/>
        </w:numPr>
        <w:tabs>
          <w:tab w:val="left" w:pos="707"/>
        </w:tabs>
      </w:pPr>
      <w:r>
        <w:t>сталинские репрессии и др.</w:t>
      </w:r>
    </w:p>
    <w:p w:rsidR="006A448C" w:rsidRDefault="002F1BDE">
      <w:pPr>
        <w:pStyle w:val="31"/>
        <w:numPr>
          <w:ilvl w:val="0"/>
          <w:numId w:val="0"/>
        </w:numPr>
      </w:pPr>
      <w:r>
        <w:t>9.2. Западная Украина</w:t>
      </w:r>
    </w:p>
    <w:p w:rsidR="006A448C" w:rsidRDefault="002F1BDE">
      <w:pPr>
        <w:pStyle w:val="a3"/>
      </w:pPr>
      <w:r>
        <w:t>В это время на Западной Украине, вошедшей в состав Польши, осуществлялась политика полонизации, усиливался национальный гнёт. Ответом на него стал подъём националистического движения, сразу же принявшего насильственные формы.</w:t>
      </w:r>
    </w:p>
    <w:p w:rsidR="006A448C" w:rsidRDefault="002F1BDE">
      <w:pPr>
        <w:pStyle w:val="a3"/>
      </w:pPr>
      <w:r>
        <w:t>С приходом к власти в Польше в результате государственного переворота 1926 года Юзефа Пилсудского здесь установился авторитарный режим, известный как «санация». Политическая оппозиция преследовалась правовыми средствами и силовыми методами. По отношению к национальным меньшинствам проводилась политика «культурного подавления», которая осенью 1930, после многочисленных провокаций и терактов украинских националистических организаций в отношении польского населения, переросла в массовые репрессии против украинского населения Галиции и Волыни («Пацификация»). Подразделения польской полиции и армии были введены в более чем 800 сёл, было арестовано более 2 тысяч человек, ликвидированы украинские организации, сожжено около 500 домов. Составной частью «пацификации» стали украинские погромы со стороны польских шовинистических группировок. Дело дошло до того, что в 1932 Лига Наций осудила действия польского правительства по отношению к украинскому населению.</w:t>
      </w:r>
    </w:p>
    <w:p w:rsidR="006A448C" w:rsidRDefault="002F1BDE">
      <w:pPr>
        <w:pStyle w:val="a3"/>
      </w:pPr>
      <w:r>
        <w:t>По переписи 1931 года на территории Западной Украины проживало 8,9 млн человек, в том числе 5,6 млн украинцев и 2,2 млн поляков</w:t>
      </w:r>
      <w:r>
        <w:rPr>
          <w:position w:val="10"/>
        </w:rPr>
        <w:t>[11]</w:t>
      </w:r>
      <w:r>
        <w:t>.</w:t>
      </w:r>
    </w:p>
    <w:p w:rsidR="006A448C" w:rsidRDefault="002F1BDE">
      <w:pPr>
        <w:pStyle w:val="a3"/>
      </w:pPr>
      <w:r>
        <w:t>В 1938—1939 автономная Карпатская Украина в составе Чехословакии была в результате Мюнхенского сговора и раздела Чехословакии захвачена Венгрией.</w:t>
      </w:r>
    </w:p>
    <w:p w:rsidR="006A448C" w:rsidRDefault="002F1BDE">
      <w:pPr>
        <w:pStyle w:val="a3"/>
      </w:pPr>
      <w:r>
        <w:t>Вследствие Секретного дополнительного протокола о разграничении сфер интересов к Договору о ненападении между Германией и Советским Союзом и последовавшего Польского похода РККА, в 1939 к УССР присоединена Западная Украина, а в 1940 — Северная Буковина и украинская часть Бессарабии.</w:t>
      </w:r>
    </w:p>
    <w:p w:rsidR="006A448C" w:rsidRDefault="002F1BDE">
      <w:pPr>
        <w:pStyle w:val="21"/>
        <w:numPr>
          <w:ilvl w:val="0"/>
          <w:numId w:val="0"/>
        </w:numPr>
      </w:pPr>
      <w:r>
        <w:t>Украина в годы Великой Отечественной войны (1941—1944)</w:t>
      </w:r>
    </w:p>
    <w:p w:rsidR="006A448C" w:rsidRDefault="002F1BDE">
      <w:pPr>
        <w:pStyle w:val="a3"/>
      </w:pPr>
      <w:r>
        <w:t>В годы Великой Отечественной войны вся территория Украины была оккупирована немецкими войсками. В начале войны украинскими националистами была предпринята попытка создания украинского государства под протекторатом Германии, однако оккупационные власти отнеслись к этой идее крайне негативно. В результате сторонники независимости, в частности Степан Бандера, были заключены в концлагеря. В годы войны на территории Украины, широкое развитие получило партизанское движение. Партизанские отряды формировались не только по инициативе советских активистов, но и силами националистических организаций. Самую большую известность получили советское объединение С. Ковпака, и националистическая УПА. Немецкая оккупация Украины отличалась особой жестокостью, особенно по отношению к евреям. Более ста тысяч человек были уничтожены только в Киеве — самое знаменитое место казни мирных жителей — Бабий Яр. Освобождена территория Украины в 1944 году.</w:t>
      </w:r>
    </w:p>
    <w:p w:rsidR="006A448C" w:rsidRDefault="002F1BDE">
      <w:pPr>
        <w:pStyle w:val="a3"/>
      </w:pPr>
      <w:r>
        <w:t>Вал войны прокатился из конца в конец Украины дважды — сначала с запада на восток, затем с востока на запад. В войну погибло свыше 5 миллионов жителей Украины, а около 2 миллионов было угнано на принудительные работы в Германию. На территории Украины было разрушено около 700 городов и поселков и 28 тысяч сел. Свыше 10 миллионов человек остались без крова. Экономике был нанесен тяжелый урон.</w:t>
      </w:r>
    </w:p>
    <w:p w:rsidR="006A448C" w:rsidRDefault="002F1BDE">
      <w:pPr>
        <w:pStyle w:val="21"/>
        <w:numPr>
          <w:ilvl w:val="0"/>
          <w:numId w:val="0"/>
        </w:numPr>
      </w:pPr>
      <w:r>
        <w:t>Послевоенная история Украины в составе СССР (1944—1991)</w:t>
      </w:r>
    </w:p>
    <w:p w:rsidR="006A448C" w:rsidRDefault="002F1BDE">
      <w:pPr>
        <w:pStyle w:val="a3"/>
      </w:pPr>
      <w:r>
        <w:t xml:space="preserve">При создании ООН 24 октября 1945 года УССР и БССР наравне с СССР становятся членами Генеральной Ассамблеи </w:t>
      </w:r>
      <w:r>
        <w:rPr>
          <w:position w:val="10"/>
        </w:rPr>
        <w:t>[12]</w:t>
      </w:r>
      <w:r>
        <w:t xml:space="preserve">. С этого дня и до момента распада Советский Союз был представлен при принятии резолюций ООН тремя независимыми голосами </w:t>
      </w:r>
      <w:r>
        <w:rPr>
          <w:position w:val="10"/>
        </w:rPr>
        <w:t>[13]</w:t>
      </w:r>
      <w:r>
        <w:t>.</w:t>
      </w:r>
    </w:p>
    <w:p w:rsidR="006A448C" w:rsidRDefault="002F1BDE">
      <w:pPr>
        <w:pStyle w:val="a3"/>
      </w:pPr>
      <w:r>
        <w:t>В 1945 году к УССР было присоединено Закарпатье, в 1954 году при личном содействии Никиты Хрущёва из состава РСФСР был передан Крым.</w:t>
      </w:r>
    </w:p>
    <w:p w:rsidR="006A448C" w:rsidRDefault="002F1BDE">
      <w:pPr>
        <w:pStyle w:val="a3"/>
      </w:pPr>
      <w:r>
        <w:t>После прихода к власти в Москве Никиты Хрущёва (бывшего первого секретаря Компартии Украины) произошло послабление режима, благодаря чему выросло поколение «шестидесятников». После его смещения многие украинские шестидесятники стали диссидентами, которые преследовались властями (см. Письмо 139-ти).</w:t>
      </w:r>
    </w:p>
    <w:p w:rsidR="006A448C" w:rsidRDefault="002F1BDE">
      <w:pPr>
        <w:pStyle w:val="a3"/>
      </w:pPr>
      <w:r>
        <w:t>В 1960—1980-х гг. Украинская ССР представляла собой один из самых развитых регионов СССР. В этот период увеличилось население республики, происходила интенсивная урбанизация, создание новой инфраструктуры.</w:t>
      </w:r>
    </w:p>
    <w:p w:rsidR="006A448C" w:rsidRDefault="002F1BDE">
      <w:pPr>
        <w:pStyle w:val="a3"/>
      </w:pPr>
      <w:r>
        <w:t>Социально-политическая ситуация в республике в целом характеризовалась стабильностью.</w:t>
      </w:r>
    </w:p>
    <w:p w:rsidR="006A448C" w:rsidRDefault="002F1BDE">
      <w:pPr>
        <w:pStyle w:val="a3"/>
      </w:pPr>
      <w:r>
        <w:t>Авария на Чернобыльской атомной электростанции 26 апреля 1986 вызвала радиоактивное заражение обширных территорий и подорвала доверие к партийному руководству, пытавшемуся скрыть факт аварии.</w:t>
      </w:r>
    </w:p>
    <w:p w:rsidR="006A448C" w:rsidRDefault="002F1BDE">
      <w:pPr>
        <w:pStyle w:val="a3"/>
      </w:pPr>
      <w:r>
        <w:t>Во время Перестройки начинается подъем национального движения.</w:t>
      </w:r>
    </w:p>
    <w:p w:rsidR="006A448C" w:rsidRDefault="002F1BDE">
      <w:pPr>
        <w:pStyle w:val="a3"/>
      </w:pPr>
      <w:r>
        <w:t xml:space="preserve">В 1990 прошли первые демократические выборы в Верховную Раду УССР, которая приняла Декларацию о суверенитете </w:t>
      </w:r>
      <w:r>
        <w:rPr>
          <w:position w:val="10"/>
        </w:rPr>
        <w:t>[14]</w:t>
      </w:r>
      <w:r>
        <w:t>.</w:t>
      </w:r>
    </w:p>
    <w:p w:rsidR="006A448C" w:rsidRDefault="002F1BDE">
      <w:pPr>
        <w:pStyle w:val="21"/>
        <w:numPr>
          <w:ilvl w:val="0"/>
          <w:numId w:val="0"/>
        </w:numPr>
      </w:pPr>
      <w:r>
        <w:t>Украина в период независимости (с 1991)</w:t>
      </w:r>
    </w:p>
    <w:p w:rsidR="006A448C" w:rsidRDefault="002F1BD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24 августа 1991 Верховная рада (Верховный Совет) провозгласила независимость Украины, подтверждённую всенародным референдумом 1 декабря 1991. Сформировалась демократическая политическая система, закреплённая Конституцией 1996 года. Первым президентом независимой Украины становится представитель коммунистической и советской номенклатуры Леонид Кравчук. Однако непоследовательные реформы приводят к глубокому экономическому кризису, который осложняет политическую ситуацию. Донецкие и луганские шахтёры проводят массовые акции протеста. Идя навстречу политическим требованиям шахтёров, Верховная рада в 1993 году принимает решение о проведении всенародного референдума о доверии президенту и парламенту. Леонид Кравчук пытается отменить это решение и даже вынашивает планы досрочного роспуска Верховной рады — но, по словам самого Кравчука, ему приходится отказаться от этой мысли, поскольку его не поддержал министр внутренних дел Андрей Василишин. Тогда принимается решение о досрочных выборах Рады, которая на тот момент проработала уже четыре года, и досрочных выборах президента, избранного в 1991 году на пять лет.</w:t>
      </w:r>
    </w:p>
    <w:p w:rsidR="006A448C" w:rsidRDefault="002F1BD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Июль 1994 — В результате досрочных президентских выборов к власти приходит Леонид Кучма. В 1994 году наибольшей популярностью у избирателей пользуются две партии — Коммунистическая партия Украины и Народный рух Украины. Деятельность парламента в последующие 4 года (1994—1998) определяется противостоянием этих двух политических сил.</w:t>
      </w:r>
    </w:p>
    <w:p w:rsidR="006A448C" w:rsidRDefault="002F1BDE">
      <w:pPr>
        <w:pStyle w:val="a3"/>
        <w:numPr>
          <w:ilvl w:val="0"/>
          <w:numId w:val="3"/>
        </w:numPr>
        <w:tabs>
          <w:tab w:val="left" w:pos="707"/>
        </w:tabs>
      </w:pPr>
      <w:r>
        <w:t>28 июня 1996 года — Верховной Радой Украины принята Конституция Украины.</w:t>
      </w:r>
    </w:p>
    <w:p w:rsidR="006A448C" w:rsidRDefault="002F1BDE">
      <w:pPr>
        <w:pStyle w:val="a3"/>
      </w:pPr>
      <w:r>
        <w:t>См. также</w:t>
      </w:r>
    </w:p>
    <w:p w:rsidR="006A448C" w:rsidRDefault="002F1BD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Украина без Кучмы</w:t>
      </w:r>
    </w:p>
    <w:p w:rsidR="006A448C" w:rsidRDefault="002F1BD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Дело Гонгадзе</w:t>
      </w:r>
    </w:p>
    <w:p w:rsidR="006A448C" w:rsidRDefault="002F1BD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Кассетный скандал</w:t>
      </w:r>
    </w:p>
    <w:p w:rsidR="006A448C" w:rsidRDefault="002F1BD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Оранжевая революция</w:t>
      </w:r>
    </w:p>
    <w:p w:rsidR="006A448C" w:rsidRDefault="002F1BD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Газовый конфликт между Россией и Украиной 2005—2006 года</w:t>
      </w:r>
    </w:p>
    <w:p w:rsidR="006A448C" w:rsidRDefault="002F1BD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Парламентские выборы на Украине</w:t>
      </w:r>
    </w:p>
    <w:p w:rsidR="006A448C" w:rsidRDefault="002F1BD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Выборы Президента Украины</w:t>
      </w:r>
    </w:p>
    <w:p w:rsidR="006A448C" w:rsidRDefault="002F1BDE">
      <w:pPr>
        <w:pStyle w:val="a3"/>
        <w:numPr>
          <w:ilvl w:val="0"/>
          <w:numId w:val="2"/>
        </w:numPr>
        <w:tabs>
          <w:tab w:val="left" w:pos="707"/>
        </w:tabs>
      </w:pPr>
      <w:r>
        <w:t>Список правительств Украины</w:t>
      </w:r>
    </w:p>
    <w:p w:rsidR="006A448C" w:rsidRDefault="002F1BD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[Власов В. Історія України: Підручник для 7-го класу. — К.: Генеза, 2005. — 280 с. Первісна людина з’явилася на території сучасної України близько 1 млн років тому.]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Л. Подхородецкий «Вена, 1683» Пер. с пол. — М.: АСТ, 2002, стр. 13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Бандурка О. М. 350 років мого життя. Харків, 2001 р.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Сборник русского исторического общества.- 1871.-Т. 7.-С. 348.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 Ю. Бахтурина. Политика Российской империи в Восточной Галиции в годы Первой мировой войны, М. 2000, стр. 38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ISBN 5-88735-064-4 А. Ю. Бахтурина. Политика Российской империи в Восточной Галиции в годы Первой мировой войны, М. 2000, стр. 39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«День защитника Отечества. История: мифы и реальность». «Время» № 33 (16222), 21.02.2009, стр.2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Государственные образования периода Гражданской войны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Василий Голованов. «Нестор Махно» (биография). М: Молодая гвардия, 2008 (ЖЗЛ). ISBN 978-5-235-03141-8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.Шамбаров В. Е. Белогвардейщина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ЛЕКЦІЯ 1 СОЦІАЛЬНО ЕКОНОМІЧНИЙ РОЗВИТОК УКРАЇНИ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Рост численности членов ООН с 1945 года — Государства — члены ООН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Постійне представництво України при Організації Об’єднаних Націй — Новини</w:t>
      </w:r>
    </w:p>
    <w:p w:rsidR="006A448C" w:rsidRDefault="002F1BDE">
      <w:pPr>
        <w:pStyle w:val="a3"/>
        <w:numPr>
          <w:ilvl w:val="0"/>
          <w:numId w:val="1"/>
        </w:numPr>
        <w:tabs>
          <w:tab w:val="left" w:pos="707"/>
        </w:tabs>
      </w:pPr>
      <w:r>
        <w:t>Виникла помилка!</w:t>
      </w:r>
    </w:p>
    <w:p w:rsidR="006A448C" w:rsidRDefault="002F1BDE">
      <w:pPr>
        <w:pStyle w:val="a3"/>
        <w:spacing w:after="0"/>
      </w:pPr>
      <w:r>
        <w:t>Источник: http://ru.wikipedia.org/wiki/История_Украины</w:t>
      </w:r>
      <w:bookmarkStart w:id="0" w:name="_GoBack"/>
      <w:bookmarkEnd w:id="0"/>
    </w:p>
    <w:sectPr w:rsidR="006A448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BDE"/>
    <w:rsid w:val="00116DAA"/>
    <w:rsid w:val="002F1BDE"/>
    <w:rsid w:val="006A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861F3-E4A8-4249-9C2B-D8DF571F7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7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6393</Words>
  <Characters>36444</Characters>
  <Application>Microsoft Office Word</Application>
  <DocSecurity>0</DocSecurity>
  <Lines>303</Lines>
  <Paragraphs>85</Paragraphs>
  <ScaleCrop>false</ScaleCrop>
  <Company>diakov.net</Company>
  <LinksUpToDate>false</LinksUpToDate>
  <CharactersWithSpaces>42752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2014-08-18T10:18:00Z</dcterms:created>
  <dcterms:modified xsi:type="dcterms:W3CDTF">2014-08-18T10:18:00Z</dcterms:modified>
</cp:coreProperties>
</file>