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FEA" w:rsidRDefault="00D54D22">
      <w:pPr>
        <w:pStyle w:val="a3"/>
      </w:pPr>
      <w:r>
        <w:br/>
      </w:r>
      <w:r>
        <w:br/>
        <w:t xml:space="preserve">Чесменский, Александр Алексеевич </w:t>
      </w:r>
    </w:p>
    <w:p w:rsidR="00405FEA" w:rsidRDefault="00D54D22">
      <w:pPr>
        <w:pStyle w:val="a3"/>
      </w:pPr>
      <w:r>
        <w:rPr>
          <w:b/>
          <w:bCs/>
        </w:rPr>
        <w:t>Александр Алексеевич Чесменский</w:t>
      </w:r>
      <w:r>
        <w:t xml:space="preserve"> (1763—1820) — генерал-майор, участник войны против Костюшко.</w:t>
      </w:r>
    </w:p>
    <w:p w:rsidR="00405FEA" w:rsidRDefault="00D54D22">
      <w:pPr>
        <w:pStyle w:val="a3"/>
      </w:pPr>
      <w:r>
        <w:t>Происходил из российских дворян, родился в 1763 г. Отцом его был прославившийся в Екатерининскую эпоху знаменитый граф Алексей Григорьевич Орлов-Чесменский, который не бросил незаконного ребёнка на произвол судьбы, с позволения императрицы Екатерины II дал ему фамилию Чесменский и занялся его воспитанием и образованием. В 1768 году заботы о подрастающем были вверены дяде его Владимиру Григорьевичу Орлову, так как Алексей Григорьевич принужден был принять участие в 1-й Турецкой войне.</w:t>
      </w:r>
    </w:p>
    <w:p w:rsidR="00405FEA" w:rsidRDefault="00D54D22">
      <w:pPr>
        <w:pStyle w:val="a3"/>
      </w:pPr>
      <w:r>
        <w:t>В 1770 г. Чесменский в числе других молодых людей был отправлен за границу, в Педагогиум в Галле, для получения образования. По возвращении в Россию он поступил на службу сержантом гвардии 1 июля 1774 года.</w:t>
      </w:r>
    </w:p>
    <w:p w:rsidR="00405FEA" w:rsidRDefault="00D54D22">
      <w:pPr>
        <w:pStyle w:val="a3"/>
      </w:pPr>
      <w:r>
        <w:t>В 1788 году Чесменский уже в чине подполковника участвовал в походе в Финляндию, где сражался против шведов. В 1789 году 21 апреля, он был пожалован в полковники в Санкт-Петербургском драгунском полку.</w:t>
      </w:r>
    </w:p>
    <w:p w:rsidR="00405FEA" w:rsidRDefault="00D54D22">
      <w:pPr>
        <w:pStyle w:val="a3"/>
      </w:pPr>
      <w:r>
        <w:t>В 1789 г. он был в делах с турками и принимал участие в сражении при Аккермане и при взятии Бендер. С июля 1789 года по апрель 1790 г. он исполнял должность дежурного полковника при Г. А. Потёмкине.</w:t>
      </w:r>
    </w:p>
    <w:p w:rsidR="00405FEA" w:rsidRDefault="00D54D22">
      <w:pPr>
        <w:pStyle w:val="a3"/>
      </w:pPr>
      <w:r>
        <w:t>С 11 мая 1792 г. по 12 марта 1793 года Чесменский находился в Польше, а когда вспыхнуло возмущение Костюшки, он снова туда вернулся и принял участие в военных действиях против поляков. 6 июля 1794 года был в сражении у местечка Баруни, 7-го — близ деревни Новоселок, 24-го — при разбитии неприятеля у местечка Лиды, 8 июля при атаке батареи и ретраншементов под Вильной и в сражении на Погулянке, 31 при поражении неприятеля у Вильны, при занятии города, и вблизи на Погулянке.</w:t>
      </w:r>
    </w:p>
    <w:p w:rsidR="00405FEA" w:rsidRDefault="00D54D22">
      <w:pPr>
        <w:pStyle w:val="a3"/>
      </w:pPr>
      <w:r>
        <w:t>15 сентября 1794 года Чесменский был награждён орденом св. Георгия IV класса (№ 536 по кавалерскому списку Судравского и № 1051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"/>
        <w:gridCol w:w="978"/>
        <w:gridCol w:w="86"/>
      </w:tblGrid>
      <w:tr w:rsidR="00405FEA">
        <w:tc>
          <w:tcPr>
            <w:tcW w:w="68" w:type="dxa"/>
            <w:vAlign w:val="center"/>
          </w:tcPr>
          <w:p w:rsidR="00405FEA" w:rsidRDefault="00405FE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8" w:type="dxa"/>
            <w:vAlign w:val="center"/>
          </w:tcPr>
          <w:p w:rsidR="00405FEA" w:rsidRDefault="00D54D22">
            <w:pPr>
              <w:pStyle w:val="TableContents"/>
            </w:pPr>
            <w:r>
              <w:t>За отличную храбрость, оказанную против польских мятежников при овладении укреплениями и городом Вильною, где нанес поражение неприятелю.</w:t>
            </w:r>
          </w:p>
        </w:tc>
        <w:tc>
          <w:tcPr>
            <w:tcW w:w="86" w:type="dxa"/>
            <w:vAlign w:val="center"/>
          </w:tcPr>
          <w:p w:rsidR="00405FEA" w:rsidRDefault="00405FE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405FEA" w:rsidRDefault="00D54D22">
      <w:pPr>
        <w:pStyle w:val="a3"/>
      </w:pPr>
      <w:r>
        <w:t>1 января 1795 года Чесменский был пожалован в бригадиры и в начале 1796 года — в генерал-майоры. По смерти Алексея Григорьевича Орлова дочь его Анна Алексеевна поручила все дела по имению в 1808 г. Александру Алексеевичу под главным руководством дяди его Владимира Григорьевича.</w:t>
      </w:r>
    </w:p>
    <w:p w:rsidR="00405FEA" w:rsidRDefault="00D54D22">
      <w:pPr>
        <w:pStyle w:val="a3"/>
      </w:pPr>
      <w:r>
        <w:t>А. А. Чесменский скончался 27 февраля 1820 года в Москве, похоронен на кладбище Донского монастыря.</w:t>
      </w:r>
    </w:p>
    <w:p w:rsidR="00405FEA" w:rsidRDefault="00D54D22">
      <w:pPr>
        <w:pStyle w:val="21"/>
        <w:numPr>
          <w:ilvl w:val="0"/>
          <w:numId w:val="0"/>
        </w:numPr>
      </w:pPr>
      <w:r>
        <w:t>Источники</w:t>
      </w:r>
    </w:p>
    <w:p w:rsidR="00405FEA" w:rsidRDefault="00D54D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> Генералитет Российской империи. Энциклопедический словарь генералов и адмиралов от Петра I до Николая II. Том II. Л—Я. М., 2009</w:t>
      </w:r>
    </w:p>
    <w:p w:rsidR="00405FEA" w:rsidRDefault="00D54D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405FEA" w:rsidRDefault="00D54D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Саитов В.</w:t>
      </w:r>
      <w:r>
        <w:t xml:space="preserve"> Московский некрополь. Т. III. СПб., 1908</w:t>
      </w:r>
    </w:p>
    <w:p w:rsidR="00405FEA" w:rsidRDefault="00D54D2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405FEA" w:rsidRDefault="00D54D22">
      <w:pPr>
        <w:pStyle w:val="a3"/>
      </w:pPr>
      <w:r>
        <w:t>Источник: http://ru.wikipedia.org/wiki/Чесменский,_Александр_Алексеевич</w:t>
      </w:r>
      <w:bookmarkStart w:id="0" w:name="_GoBack"/>
      <w:bookmarkEnd w:id="0"/>
    </w:p>
    <w:sectPr w:rsidR="00405F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D22"/>
    <w:rsid w:val="00405FEA"/>
    <w:rsid w:val="00B43649"/>
    <w:rsid w:val="00D5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881CE-C4A6-4192-B3DC-70377948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2473</Characters>
  <Application>Microsoft Office Word</Application>
  <DocSecurity>0</DocSecurity>
  <Lines>20</Lines>
  <Paragraphs>5</Paragraphs>
  <ScaleCrop>false</ScaleCrop>
  <Company>diakov.net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2014-08-18T08:36:00Z</dcterms:created>
  <dcterms:modified xsi:type="dcterms:W3CDTF">2014-08-18T08:36:00Z</dcterms:modified>
</cp:coreProperties>
</file>