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159" w:rsidRDefault="00D9039A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Биография </w:t>
      </w:r>
      <w:r>
        <w:rPr>
          <w:b/>
          <w:bCs/>
        </w:rPr>
        <w:br/>
        <w:t>1.1 Детство</w:t>
      </w:r>
      <w:r>
        <w:rPr>
          <w:b/>
          <w:bCs/>
        </w:rPr>
        <w:br/>
        <w:t>1.2 Арнштадт и Мюльхаузен (1703—1708)</w:t>
      </w:r>
      <w:r>
        <w:rPr>
          <w:b/>
          <w:bCs/>
        </w:rPr>
        <w:br/>
        <w:t>1.3 Веймар (1708—1717)</w:t>
      </w:r>
      <w:r>
        <w:rPr>
          <w:b/>
          <w:bCs/>
        </w:rPr>
        <w:br/>
        <w:t>1.4 Кётен (1717—1723)</w:t>
      </w:r>
      <w:r>
        <w:rPr>
          <w:b/>
          <w:bCs/>
        </w:rPr>
        <w:br/>
        <w:t>1.5 Лейпциг (1723—1750)</w:t>
      </w:r>
      <w:r>
        <w:rPr>
          <w:b/>
          <w:bCs/>
        </w:rPr>
        <w:br/>
      </w:r>
      <w:r>
        <w:br/>
      </w:r>
      <w:r>
        <w:rPr>
          <w:b/>
          <w:bCs/>
        </w:rPr>
        <w:t>2 Баховедение</w:t>
      </w:r>
      <w:r>
        <w:br/>
      </w:r>
      <w:r>
        <w:rPr>
          <w:b/>
          <w:bCs/>
        </w:rPr>
        <w:t xml:space="preserve">3 Творчество </w:t>
      </w:r>
      <w:r>
        <w:rPr>
          <w:b/>
          <w:bCs/>
        </w:rPr>
        <w:br/>
        <w:t>3.1 Прочее клавирное творчество</w:t>
      </w:r>
      <w:r>
        <w:rPr>
          <w:b/>
          <w:bCs/>
        </w:rPr>
        <w:br/>
        <w:t>3.2 Оркестровая и камерная музыка</w:t>
      </w:r>
      <w:r>
        <w:rPr>
          <w:b/>
          <w:bCs/>
        </w:rPr>
        <w:br/>
        <w:t>3.3 Вокальные произведения</w:t>
      </w:r>
      <w:r>
        <w:rPr>
          <w:b/>
          <w:bCs/>
        </w:rPr>
        <w:br/>
      </w:r>
      <w:r>
        <w:br/>
      </w:r>
      <w:r>
        <w:rPr>
          <w:b/>
          <w:bCs/>
        </w:rPr>
        <w:t>4 Исполнение</w:t>
      </w:r>
      <w:r>
        <w:br/>
      </w:r>
      <w:r>
        <w:rPr>
          <w:b/>
          <w:bCs/>
        </w:rPr>
        <w:t>5 Судьба музыки Баха</w:t>
      </w:r>
      <w:r>
        <w:br/>
      </w:r>
      <w:r>
        <w:rPr>
          <w:b/>
          <w:bCs/>
        </w:rPr>
        <w:t>6 Монументы Баху в Германии</w:t>
      </w:r>
      <w:r>
        <w:br/>
      </w:r>
      <w:r>
        <w:rPr>
          <w:b/>
          <w:bCs/>
        </w:rPr>
        <w:t>7 Музыкальные фрагменты</w:t>
      </w:r>
      <w:r>
        <w:br/>
      </w:r>
      <w:r>
        <w:br/>
      </w:r>
      <w:r>
        <w:br/>
      </w:r>
      <w:r>
        <w:rPr>
          <w:b/>
          <w:bCs/>
        </w:rPr>
        <w:t>Список литературы</w:t>
      </w:r>
    </w:p>
    <w:p w:rsidR="00C97159" w:rsidRDefault="00D9039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97159" w:rsidRDefault="00D9039A">
      <w:pPr>
        <w:pStyle w:val="a3"/>
      </w:pPr>
      <w:r>
        <w:t>Иога́нн Себастья́н Бах (нем. Johann Sebástian Bach; 31 марта (21 марта ст. ст.) 1685 Эйзенах, Саксен-Эйзенах, Священная Римская империя — 28 июля 1750 (н. ст.) Лейпциг, Священная Римская империя) — немецкий композитор и органист, представитель эпохи барокко. Один из величайших композиторов в истории музыки.</w:t>
      </w:r>
    </w:p>
    <w:p w:rsidR="00C97159" w:rsidRDefault="00D9039A">
      <w:pPr>
        <w:pStyle w:val="a3"/>
      </w:pPr>
      <w:r>
        <w:t>За свою жизнь Бах написал более 1000 произведений. В его творчестве представлены все значимые жанры того времени, кроме оперы; он обобщил достижения музыкального искусства периода барокко</w:t>
      </w:r>
      <w:r>
        <w:rPr>
          <w:position w:val="10"/>
        </w:rPr>
        <w:t>[1]</w:t>
      </w:r>
      <w:r>
        <w:t>. Бах — мастер полифонии. Вопреки распространённому мифу, Бах после смерти не был забыт. Правда, в первую очередь это касалось произведений для клавира: его опусы исполнялись и издавались, использовались в дидактических целях. В церкви продолжали звучать произведения Баха для органа, в постоянном обиходе были гармонизации хоралов. Кантатно-ораториальные опусы Баха звучали редко (хотя ноты бережно сохранялись в церкви св. Фомы), как правило по инициативе Карла Филиппа Эмануэля Баха, однако уже в 1800 году Карлом Фридрихом Цельтером была организована берлинская Singakadenie, основной целью которой была именно пропаганда баховского певческого наследия. Большой общественный резонанс приобрело исполнение учеником Цельтера, двадцатилетним Феликсом Мендельсоном-Бартольди 11 марта 1829 года в Берлине «Страстей по Матфею». Событием стали даже репетиции, которые проводил Мендельсон — их посетило множество любителей музыки. Представление имело такой успех, что концерт был повторен в день рождения Баха. «Страсти по Матфею» прозвучали также в других городах — во Франкфурте, Дрездене, Кёнигсберге. Творчество Баха оказало сильнейшее влияние на музыку последующих композиторов, в том числе и в XXI веке. Без преувеличения, Бах создал основы всей музыки нового и новейшего времени - история музыки обоснованно делится на добаховскую и послебаховскую. Педагогические произведения Баха используются по назначению до сих пор.</w:t>
      </w:r>
    </w:p>
    <w:p w:rsidR="00C97159" w:rsidRDefault="00D9039A">
      <w:pPr>
        <w:pStyle w:val="21"/>
        <w:pageBreakBefore/>
        <w:numPr>
          <w:ilvl w:val="0"/>
          <w:numId w:val="0"/>
        </w:numPr>
      </w:pPr>
      <w:r>
        <w:t xml:space="preserve">1. Биография </w:t>
      </w:r>
    </w:p>
    <w:p w:rsidR="00C97159" w:rsidRDefault="00D9039A">
      <w:pPr>
        <w:pStyle w:val="31"/>
        <w:numPr>
          <w:ilvl w:val="0"/>
          <w:numId w:val="0"/>
        </w:numPr>
      </w:pPr>
      <w:r>
        <w:t>1.1. Детство</w:t>
      </w:r>
    </w:p>
    <w:p w:rsidR="00C97159" w:rsidRDefault="00D9039A">
      <w:pPr>
        <w:pStyle w:val="a3"/>
      </w:pPr>
      <w:r>
        <w:t>Города, в которых жил И. С. Бах</w:t>
      </w:r>
    </w:p>
    <w:p w:rsidR="00C97159" w:rsidRDefault="00D9039A">
      <w:pPr>
        <w:pStyle w:val="a3"/>
      </w:pPr>
      <w:r>
        <w:t>Иоганн Себастьян Бах был младшим, восьмым ребёнком в семье музыканта Иоганна Амброзиуса Баха и Элизабет Леммерхирт</w:t>
      </w:r>
      <w:r>
        <w:rPr>
          <w:position w:val="10"/>
        </w:rPr>
        <w:t>[2][3]</w:t>
      </w:r>
      <w:r>
        <w:t>. Род Бахов известен своей музыкальностью с начала XVI века: многие предки Иоганна Себастьяна были профессиональными музыкантами</w:t>
      </w:r>
      <w:r>
        <w:rPr>
          <w:position w:val="10"/>
        </w:rPr>
        <w:t>[4]</w:t>
      </w:r>
      <w:r>
        <w:t>. В этот период Церковь, местные власти и аристократия поддерживали музыкантов, особенно в Тюрингии и Саксонии. Отец Баха жил и работал в Эйзенахе. В это время в городе насчитывалось около 6000 жителей. Работа Иоганна Амброзиуса включала организацию светских концертов и исполнение церковной музыки.</w:t>
      </w:r>
    </w:p>
    <w:p w:rsidR="00C97159" w:rsidRDefault="00D9039A">
      <w:pPr>
        <w:pStyle w:val="a3"/>
      </w:pPr>
      <w:r>
        <w:t>Когда Иоганну Себастьяну было 9 лет, умерла его мать, а через год — отец, успев незадолго до этого ещё раз жениться. Мальчика взял к себе старший брат, Иоганн Кристоф, служивший органистом в соседнем Ордруфе. Иоганн Себастьян поступил в гимназию, брат обучал его игре на органе и клавире. Иоганн Себастьян очень любил музыку и не упускал случая заниматься ею или изучать новые произведения.</w:t>
      </w:r>
    </w:p>
    <w:p w:rsidR="00C97159" w:rsidRDefault="00D9039A">
      <w:pPr>
        <w:pStyle w:val="a3"/>
      </w:pPr>
      <w:r>
        <w:t>Обучаясь в Ордруфе под руководством брата, Бах познакомился с творчеством современных ему южнонемецких композиторов — Пахельбеля, Фробергера и других. Возможно также, что он познакомился с работами композиторов Северной Германии и Франции. Иоганн Себастьян наблюдал, как осуществлялся уход за органом и, возможно, сам принимал в этом участие.</w:t>
      </w:r>
    </w:p>
    <w:p w:rsidR="00C97159" w:rsidRDefault="00D9039A">
      <w:pPr>
        <w:pStyle w:val="a3"/>
      </w:pPr>
      <w:r>
        <w:t>В 15 лет Бах переехал в Люнебург, где в 1700—1703 годах учился в вокальной школе Св. Михаила. Во время учёбы он посетил Гамбург — крупнейший город в Германии, а также Целле (где в почёте была французская музыка) и Любек, где он имел возможность познакомиться с творчеством знаменитых музыкантов своего времени. К этим же годам относятся и первые произведения Баха для органа и клавира. Кроме пения в хоре акапелла, Бах, вероятно, играл на трёхмануальном органе школы и на клавесине. Здесь он получил первые знания по богословию, латыни, истории, географии и физике, а также, возможно, начал учить французский и итальянский языки. В школе Бах имел возможность общаться с сыновьями известных северонемецких аристократов и известными органистами, прежде всего, с Георгом Бёмом в Люнебурге</w:t>
      </w:r>
      <w:r>
        <w:rPr>
          <w:position w:val="10"/>
        </w:rPr>
        <w:t>[5]</w:t>
      </w:r>
      <w:r>
        <w:t xml:space="preserve"> и Рейнкеном в Гамбурге. С их помощью Иоганн Себастьян, возможно, получил доступ к самым большим инструментам из всех, на которых он когда-либо играл. В этот период Бах расширил свои знания о композиторах той эпохи, прежде всего, о Дитрихе Букстехуде, которого он очень уважал.</w:t>
      </w:r>
    </w:p>
    <w:p w:rsidR="00C97159" w:rsidRDefault="00D9039A">
      <w:pPr>
        <w:pStyle w:val="31"/>
        <w:numPr>
          <w:ilvl w:val="0"/>
          <w:numId w:val="0"/>
        </w:numPr>
      </w:pPr>
      <w:r>
        <w:t>Арнштадт и Мюльхаузен (1703—1708)</w:t>
      </w:r>
    </w:p>
    <w:p w:rsidR="00C97159" w:rsidRDefault="00D9039A">
      <w:pPr>
        <w:pStyle w:val="a3"/>
      </w:pPr>
      <w:r>
        <w:t>В январе 1703 года, после окончания учёбы, он получил должность придворного музыканта у веймарского герцога Иоганна Эрнста. Неизвестно точно, что входило в его обязанности, но, скорее всего, эта должность не была связана с исполнительской деятельностью. За семь месяцев службы в Веймаре распространилась слава о нём как об исполнителе. Бах был приглашён на должность смотрителя органа в церковь Св. Бонифация в Арнштадте, находящемся в 180 км от Веймара. С этим старейшим немецким городом у семьи Бахов были давние связи. В августе Бах занял пост органиста церкви. Работать ему приходилось всего 3 дня в неделю, а жалование было относительно высоким. Кроме того, инструмент поддерживался в хорошем состоянии и был настроен по новой системе, расширявшей возможности композитора и исполнителя. В этот период Бах создал много органных произведений.</w:t>
      </w:r>
    </w:p>
    <w:p w:rsidR="00C97159" w:rsidRDefault="00D9039A">
      <w:pPr>
        <w:pStyle w:val="a3"/>
      </w:pPr>
      <w:r>
        <w:t>Семейные связи и увлечённый музыкой работодатель не смогли предотвратить напряжение между Иоганном Себастьяном и властями, возникшее через несколько лет. Бах был недоволен уровнем подготовки певцов в хоре. Кроме того, в 1705—1706 годах Бах самовольно отлучился в Любек на несколько месяцев, где он познакомился с игрой Букстехуде, что вызвало недовольство властей</w:t>
      </w:r>
      <w:r>
        <w:rPr>
          <w:position w:val="10"/>
        </w:rPr>
        <w:t>[6]</w:t>
      </w:r>
      <w:r>
        <w:t>. Первый биограф Баха Форкель пишет, что Иоганн Себастьян прошёл более 40 км пешком, чтобы послушать выдающегося композитора</w:t>
      </w:r>
      <w:r>
        <w:rPr>
          <w:position w:val="10"/>
        </w:rPr>
        <w:t>[7]</w:t>
      </w:r>
      <w:r>
        <w:t>, но сегодня некоторые исследователи подвергают этот факт сомнению</w:t>
      </w:r>
      <w:r>
        <w:rPr>
          <w:position w:val="10"/>
        </w:rPr>
        <w:t>[8]</w:t>
      </w:r>
      <w:r>
        <w:t>.</w:t>
      </w:r>
    </w:p>
    <w:p w:rsidR="00C97159" w:rsidRDefault="00D9039A">
      <w:pPr>
        <w:pStyle w:val="a3"/>
      </w:pPr>
      <w:r>
        <w:t>К тому же, начальство предъявило Баху обвинения в «странном хоральном сопровождении», смущавшем общину, и в неумении управлять хором; последнее обвинение, видимо, имело под собой основания</w:t>
      </w:r>
      <w:r>
        <w:rPr>
          <w:position w:val="10"/>
        </w:rPr>
        <w:t>[9]</w:t>
      </w:r>
      <w:r>
        <w:t>.</w:t>
      </w:r>
    </w:p>
    <w:p w:rsidR="00C97159" w:rsidRDefault="00D9039A">
      <w:pPr>
        <w:pStyle w:val="a3"/>
      </w:pPr>
      <w:r>
        <w:t>В 1706 году Бах решает сменить место работы. Ему предложили более выгодную и высокую должность органиста в церкви Св. Власия в Мюльхаузене, крупном городе на севере страны. В следующем году Бах принял это предложение, заняв место органиста Иоганна Георга Але</w:t>
      </w:r>
      <w:r>
        <w:rPr>
          <w:position w:val="10"/>
        </w:rPr>
        <w:t>[10]</w:t>
      </w:r>
      <w:r>
        <w:t>. Его жалование по сравнению с предыдущим было повышено, а уровень певчих был лучше. Четыре месяца спустя, 17 октября 1707 года Иоганн Себастьян женился на своей кузине Марии Барбаре из Арнштадта</w:t>
      </w:r>
      <w:r>
        <w:rPr>
          <w:position w:val="10"/>
        </w:rPr>
        <w:t>[11]</w:t>
      </w:r>
      <w:r>
        <w:t>. Впоследствии у них родилось семеро детей, трое из которых умерли в детстве. Трое из выживших — Вильгельм Фридеман, Иоганн Кристиан и Карл Филипп Эммануил — стали впоследствии известными композиторами.</w:t>
      </w:r>
    </w:p>
    <w:p w:rsidR="00C97159" w:rsidRDefault="00D9039A">
      <w:pPr>
        <w:pStyle w:val="a3"/>
      </w:pPr>
      <w:r>
        <w:t>Городские и церковные власти Мюльхаузена были довольны новым служащим. Они без раздумий одобрили его план реставрации церковного органа, требующий больших затрат</w:t>
      </w:r>
      <w:r>
        <w:rPr>
          <w:position w:val="10"/>
        </w:rPr>
        <w:t>[12]</w:t>
      </w:r>
      <w:r>
        <w:t>, а за публикацию праздничной кантаты «Господь — мой царь», BWV 71 (это была единственная напечатанная при жизни Баха кантата), написанной к инаугурации нового консула, ему дали большое вознаграждение.</w:t>
      </w:r>
    </w:p>
    <w:p w:rsidR="00C97159" w:rsidRDefault="00D9039A">
      <w:pPr>
        <w:pStyle w:val="31"/>
        <w:numPr>
          <w:ilvl w:val="0"/>
          <w:numId w:val="0"/>
        </w:numPr>
      </w:pPr>
      <w:r>
        <w:t>Веймар (1708—1717)</w:t>
      </w:r>
    </w:p>
    <w:p w:rsidR="00C97159" w:rsidRDefault="00D9039A">
      <w:pPr>
        <w:pStyle w:val="a3"/>
      </w:pPr>
      <w:r>
        <w:t>Проработав в Мюльхаузене около года, Бах вновь сменил место работы</w:t>
      </w:r>
      <w:r>
        <w:rPr>
          <w:position w:val="10"/>
        </w:rPr>
        <w:t>[13]</w:t>
      </w:r>
      <w:r>
        <w:t>, на этот раз получая место придворного органиста и устроителя концертов — намного более высокую позицию, чем прошлая его должность — в Веймаре. Вероятно, факторами, заставившими его сменить место работы, стали высокое жалованье и хорошо подобранный состав профессиональных музыкантов. Семья Баха поселилась в доме всего в пяти минутах ходьбы от герцогского дворца. В следующем году родился первый ребёнок в семье. В это же время к Бахам переехала старшая незамужняя сестра Марии Барбары, которая помогала им вести хозяйство до самой своей смерти в 1729 году. В Веймаре у Баха родились Вильгельм Фридеман и Карл Филипп Эммануил. В 1704 году Бах познакомился со скрипачом фон Вестхофом, который оказал большое влияние на деятельность Баха. Произведения фон Вестхофа вдохновили Баха на создание его сонат и партит для скрипки соло</w:t>
      </w:r>
      <w:r>
        <w:rPr>
          <w:position w:val="10"/>
        </w:rPr>
        <w:t>[14]</w:t>
      </w:r>
      <w:r>
        <w:t>.</w:t>
      </w:r>
    </w:p>
    <w:p w:rsidR="00C97159" w:rsidRDefault="00D9039A">
      <w:pPr>
        <w:pStyle w:val="a3"/>
      </w:pPr>
      <w:r>
        <w:t>В Веймаре начался длительный период сочинения клавирных и оркестровых произведений, в которых талант Баха достиг расцвета. В этот период Бах впитывает музыкальные веяния из других стран. Произведения итальянцев Вивальди и Корелли научили Баха писать драматические вступления, из них Бах почерпнул искусство использования динамичных ритмов и решительных гармонических схем. Бах хорошо изучил работы итальянских композиторов, создавая переложения концертов Вивальди для органа или клавесина. Идею написания переложений он мог позаимствовать у своего работодателя, герцога Иоганна Эрнста, композитора и музыканта. В 1713 году герцог вернулся из зарубежной поездки и привёз с собой большое количество нот, которые показал Иоганну Себастьяну. В итальянской музыке герцога (и, как можно видеть из некоторых произведений, самого Баха) привлекало чередование соло (игры одного инструмента) и тутти (игры всего оркестра).</w:t>
      </w:r>
    </w:p>
    <w:p w:rsidR="00C97159" w:rsidRDefault="00D9039A">
      <w:pPr>
        <w:pStyle w:val="a3"/>
      </w:pPr>
      <w:r>
        <w:t>В Веймаре у Баха была возможность играть и сочинять органные произведения, а также пользоваться услугами герцогского оркестра. В Веймаре Бах написал большинство своих фуг (наиболее крупным и известным собранием фуг Баха является «Хорошо темперированный клавир»). Во время службы в Веймаре Бах начал работу над «Органной книжечкой» — сборником органных хоральных прелюдий, возможно, для обучения Вильгельма Фридемана. Этот сборник состоит из обработок лютеранских хоралов.</w:t>
      </w:r>
    </w:p>
    <w:p w:rsidR="00C97159" w:rsidRDefault="00D9039A">
      <w:pPr>
        <w:pStyle w:val="a3"/>
      </w:pPr>
      <w:r>
        <w:t>К концу своей службы в Веймаре Бах был уже широко известным органистом и мастером клавесина. К этому времени относится эпизод с Маршаном. В 1717 году в Дрезден приехал известный французский музыкант Луи Маршан. Дрезденский концертмейстер Волюмье решил пригласить Баха и устроить музыкальное состязание между двумя известными клавесинистами, Бах и Маршан согласились. Однако в день соревнования выяснилось, что Маршан (который, видимо, имел перед тем возможность послушать игру Баха) спешно и тайно покинул город; состязание не состоялось, и Баху пришлось играть одному</w:t>
      </w:r>
      <w:r>
        <w:rPr>
          <w:position w:val="10"/>
        </w:rPr>
        <w:t>[7]</w:t>
      </w:r>
      <w:r>
        <w:t>.</w:t>
      </w:r>
    </w:p>
    <w:p w:rsidR="00C97159" w:rsidRDefault="00D9039A">
      <w:pPr>
        <w:pStyle w:val="31"/>
        <w:numPr>
          <w:ilvl w:val="0"/>
          <w:numId w:val="0"/>
        </w:numPr>
      </w:pPr>
      <w:r>
        <w:t>Кётен (1717—1723)</w:t>
      </w:r>
    </w:p>
    <w:p w:rsidR="00C97159" w:rsidRDefault="00D9039A">
      <w:pPr>
        <w:pStyle w:val="a3"/>
        <w:spacing w:after="0"/>
      </w:pPr>
      <w:r>
        <w:t xml:space="preserve">Дворец и сады в Кётене, гравюра из книги </w:t>
      </w:r>
      <w:r>
        <w:rPr>
          <w:i/>
          <w:iCs/>
        </w:rPr>
        <w:t>«Topographia»</w:t>
      </w:r>
      <w:r>
        <w:t xml:space="preserve"> Маттеуса Мериана, 1650 год</w:t>
      </w:r>
    </w:p>
    <w:p w:rsidR="00C97159" w:rsidRDefault="00D9039A">
      <w:pPr>
        <w:pStyle w:val="a3"/>
      </w:pPr>
      <w:r>
        <w:rPr>
          <w:i/>
          <w:iCs/>
        </w:rPr>
        <w:t>Соната для скрипки соль минор</w:t>
      </w:r>
      <w:r>
        <w:t xml:space="preserve"> (BWV 1001), рукопись Баха</w:t>
      </w:r>
    </w:p>
    <w:p w:rsidR="00C97159" w:rsidRDefault="00D9039A">
      <w:pPr>
        <w:pStyle w:val="a3"/>
      </w:pPr>
      <w:r>
        <w:t>Через некоторое время Бах опять отправился на поиски более подходящей работы. Старый хозяин не хотел его отпускать, а 6 ноября 1717 года даже арестовал за постоянные просьбы об отставке — но уже 2 декабря отпустил на свободу «с изъявлением немилости»</w:t>
      </w:r>
      <w:r>
        <w:rPr>
          <w:position w:val="10"/>
        </w:rPr>
        <w:t>[15]</w:t>
      </w:r>
      <w:r>
        <w:t>. Леопольд, князь Анхальт-Кётенский, нанял Баха на должность капельмейстера. Князь, сам будучи музыкантом, ценил талант Баха, хорошо ему платил и предоставлял большую свободу действий. Однако князь был кальвинистом и не приветствовал использование утончённой музыки на богослужениях, поэтому большинство кётенских работ Баха были светскими</w:t>
      </w:r>
      <w:r>
        <w:rPr>
          <w:position w:val="10"/>
        </w:rPr>
        <w:t>[16]</w:t>
      </w:r>
      <w:r>
        <w:t>. Среди прочего, в Кётене Бах сочинил сюиты для оркестра, шесть сюит для виолончели соло, Английские и Французские сюиты для клавира, а также три сонаты и три партиты для скрипки соло. В этот же период написаны и знаменитые Бранденбургские концерты.</w:t>
      </w:r>
    </w:p>
    <w:p w:rsidR="00C97159" w:rsidRDefault="00D9039A">
      <w:pPr>
        <w:pStyle w:val="a3"/>
      </w:pPr>
      <w:r>
        <w:t>7 июля 1720 года, во время того как Бах находился за границей с князем, внезапно умерла его жена Мария Барбара, оставив четырёх малолетних детей. В следующем году Бах познакомился с Анной Магдаленой Вильке, молодой высоко одарённой певицей (сопрано), которая пела при герцогском дворе. Они поженились 3 декабря 1721 года</w:t>
      </w:r>
      <w:r>
        <w:rPr>
          <w:position w:val="10"/>
        </w:rPr>
        <w:t>[17]</w:t>
      </w:r>
      <w:r>
        <w:t>. Несмотря на разницу в возрасте — она была младше Иоганна Себастьяна на 17 лет, — их брак, по всей видимости, был счастливым. У них родилось 13 детей.</w:t>
      </w:r>
    </w:p>
    <w:p w:rsidR="00C97159" w:rsidRDefault="00D9039A">
      <w:pPr>
        <w:pStyle w:val="31"/>
        <w:numPr>
          <w:ilvl w:val="0"/>
          <w:numId w:val="0"/>
        </w:numPr>
      </w:pPr>
      <w:r>
        <w:t>Лейпциг (1723—1750)</w:t>
      </w:r>
    </w:p>
    <w:p w:rsidR="00C97159" w:rsidRDefault="00D9039A">
      <w:pPr>
        <w:pStyle w:val="a3"/>
      </w:pPr>
      <w:r>
        <w:t>В 1723 году состоялось исполнение его «Страстей по Иоанну» в церкви Св. Фомы в Лейпциге, и 1 июня Бах получил должность кантора этой церкви с одновременным исполнением обязанностей учителя школы при церкви, заменив на этом посту Иоганна Кунау</w:t>
      </w:r>
      <w:r>
        <w:rPr>
          <w:position w:val="10"/>
        </w:rPr>
        <w:t>[18]</w:t>
      </w:r>
      <w:r>
        <w:t>. В обязанности Баха входило преподавание пения и еженедельное проведение концертов в двух главных церквях Лейпцига, Св. Фомы и Св. Николая. Должность Иоганна Себастьяна предусматривала также преподавание латыни, однако ему было позволено нанимать помощника, делавшего эту работу за него, поэтому преподаванием латыни занимался Пецольд за 50 талеров в год. Бах получил должность «музыкального директора» всех церквей города: в его обязанности входил подбор исполнителей, наблюдение за их обучением и выбор музыки для исполнения. Во время работы в Лейпциге композитор неоднократно вступал в конфликты с городской администрацией</w:t>
      </w:r>
      <w:r>
        <w:rPr>
          <w:position w:val="10"/>
        </w:rPr>
        <w:t>[19][20]</w:t>
      </w:r>
      <w:r>
        <w:t>.</w:t>
      </w:r>
    </w:p>
    <w:p w:rsidR="00C97159" w:rsidRDefault="00D9039A">
      <w:pPr>
        <w:pStyle w:val="a3"/>
      </w:pPr>
      <w:r>
        <w:t xml:space="preserve">Первые шесть лет жизни в Лейпциге оказались очень продуктивными: Бах сочинил до 5 годовых циклов кантат (два из них, по всей вероятности, были утеряны). Большинство этих произведений написаны на евангельские тексты, которые читались в лютеранской церкви каждое воскресенье и по праздникам в течение всего года; многие (такие как </w:t>
      </w:r>
      <w:r>
        <w:rPr>
          <w:i/>
          <w:iCs/>
        </w:rPr>
        <w:t>«Wachet auf! Ruft uns die Stimme»</w:t>
      </w:r>
      <w:r>
        <w:t xml:space="preserve"> или </w:t>
      </w:r>
      <w:r>
        <w:rPr>
          <w:i/>
          <w:iCs/>
        </w:rPr>
        <w:t>«Nun komm, der Heiden Heiland»</w:t>
      </w:r>
      <w:r>
        <w:t>) основываются на традиционных церковных песнопениях - лютеранских хоралах.</w:t>
      </w:r>
    </w:p>
    <w:p w:rsidR="00C97159" w:rsidRDefault="00D9039A">
      <w:pPr>
        <w:pStyle w:val="a3"/>
      </w:pPr>
      <w:r>
        <w:t>Во время исполнения Бах, по-видимому, сидел за клавесином или стоял перед хором на нижней галерее под органом; на боковой галерее справа от органа располагались духовые инструменты и литавры, слева находились струнные. Городской совет предоставлял в распоряжение Баха только около 8 исполнителей, и это часто становилось причиной споров между композитором и администрацией: Баху приходилось самому нанимать до 20 музыкантов, чтобы исполнять оркестровые произведения. На органе или клавесине играл обычно сам композитор; если он руководил хором, то это место занимал штатный органист или один из старших сыновей Баха.</w:t>
      </w:r>
    </w:p>
    <w:p w:rsidR="00C97159" w:rsidRDefault="00D9039A">
      <w:pPr>
        <w:pStyle w:val="a3"/>
      </w:pPr>
      <w:r>
        <w:t>Сопрано и альтов Бах набирал из числа учащихся, а теноров и басов — не только из школы, но и со всего Лейпцига. Кроме регулярных концертов, оплачиваемых городскими властями, Бах со своим хором подрабатывали исполнением на свадьбах и похоронах. Предположительно, именно для этих целей были написаны как минимум 6 мотетов. Частью его обычной работы в церкви было исполнение мотетов композиторов венецианской школы, а также некоторых немцев, например, Шютца; во время сочинения своих мотетов Бах ориентировался на произведения этих композиторов.</w:t>
      </w:r>
    </w:p>
    <w:p w:rsidR="00C97159" w:rsidRDefault="00D9039A">
      <w:pPr>
        <w:pStyle w:val="a3"/>
      </w:pPr>
      <w:r>
        <w:t>Кофейня Циммермана, где Бах часто давал концерты</w:t>
      </w:r>
    </w:p>
    <w:p w:rsidR="00C97159" w:rsidRDefault="00D9039A">
      <w:pPr>
        <w:pStyle w:val="a3"/>
      </w:pPr>
      <w:r>
        <w:t>Сочиняя кантаты бо́льшую часть 1720-х годов, Бах собрал обширный репертуар для исполнения в главных церквях Лейпцига. Со временем ему захотелось сочинять и исполнять больше светской музыки. В марте 1729 года Иоганн Себастьян стал руководителем Музыкальной коллегии (</w:t>
      </w:r>
      <w:r>
        <w:rPr>
          <w:i/>
          <w:iCs/>
        </w:rPr>
        <w:t>Collegium Musicum</w:t>
      </w:r>
      <w:r>
        <w:t>), светского ансамбля, существовавшего ещё с 1701 года, когда его основал старый друг Баха Георг Филипп Телеман</w:t>
      </w:r>
      <w:r>
        <w:rPr>
          <w:position w:val="10"/>
        </w:rPr>
        <w:t>[21]</w:t>
      </w:r>
      <w:r>
        <w:t xml:space="preserve">. В то время во многих крупных немецких городах одарённые и активные студенты университетов создавали подобные ансамбли. Такие объединения играли всё бо́льшую роль в общественной музыкальной жизни; их часто возглавляли известные профессиональные музыканты. В течение почти всего года Музыкальная коллегия дважды в неделю устраивала двухчасовые концерты в кофейне Циммермана, располагавшейся недалеко от рыночной площади. Владелец кофейни предоставил музыкантам большой зал и приобрёл несколько инструментов. Многие из светских произведений Баха, датированных 1730-ми, 1740-ми и 1750-ми годами, были сочинены именно для исполнения в кофейне Циммермана. К числу таких произведений принадлежат, например, «Кофейная кантата» и, возможно, клавирные пьесы из сборников </w:t>
      </w:r>
      <w:r>
        <w:rPr>
          <w:i/>
          <w:iCs/>
        </w:rPr>
        <w:t>«Clavier-Übung»</w:t>
      </w:r>
      <w:r>
        <w:t>, а также многие концерты для виолончели и клавесина.</w:t>
      </w:r>
    </w:p>
    <w:p w:rsidR="00C97159" w:rsidRDefault="00D9039A">
      <w:pPr>
        <w:pStyle w:val="a3"/>
      </w:pPr>
      <w:r>
        <w:t xml:space="preserve">В этот же период Бах написал части </w:t>
      </w:r>
      <w:r>
        <w:rPr>
          <w:i/>
          <w:iCs/>
        </w:rPr>
        <w:t>Kyrie</w:t>
      </w:r>
      <w:r>
        <w:t xml:space="preserve"> и </w:t>
      </w:r>
      <w:r>
        <w:rPr>
          <w:i/>
          <w:iCs/>
        </w:rPr>
        <w:t>Gloria</w:t>
      </w:r>
      <w:r>
        <w:t xml:space="preserve"> знаменитой Мессы си минор, позже дописав остальные части, мелодии которых почти целиком заимствованы из лучших кантат композитора. Вскоре Бах добился назначения на должность придворного композитора; по-видимому, он долго добивался этого высокого поста, который был веским аргументом в его спорах с городскими властями. Хотя вся месса целиком никогда не исполнялась при жизни композитора, сегодня многие считают её одним из лучших хоровых произведений всех времён.</w:t>
      </w:r>
    </w:p>
    <w:p w:rsidR="00C97159" w:rsidRDefault="00D9039A">
      <w:pPr>
        <w:pStyle w:val="a3"/>
      </w:pPr>
      <w:r>
        <w:t>В 1747 году Бах посетил двор прусского короля Фридриха II, где король предложил ему музыкальную тему и попросил тут же что-нибудь на неё сочинить. Бах был мастером импровизации и сразу исполнил трёхголосную фугу. Позже Иоганн Себастьян сочинил целый цикл вариаций на эту тему и послал его в подарок королю. Цикл состоял из ричеркаров, канонов и трио, основанных на продиктованной Фридрихом теме. Этот цикл был назван «Музыкальным приношением».</w:t>
      </w:r>
    </w:p>
    <w:p w:rsidR="00C97159" w:rsidRDefault="00D9039A">
      <w:pPr>
        <w:pStyle w:val="a3"/>
      </w:pPr>
      <w:r>
        <w:t>Начало шестиголосной фуги из «Музыкального приношения», автограф Баха</w:t>
      </w:r>
    </w:p>
    <w:p w:rsidR="00C97159" w:rsidRDefault="00D9039A">
      <w:pPr>
        <w:pStyle w:val="a3"/>
      </w:pPr>
      <w:r>
        <w:t>Другой крупный цикл, «Искусство фуги», не был завершён Бахом, несмотря на то, что написан он был, скорее всего, задолго до его смерти (по современным исследованиям - до 1741 г.). При жизни он ни разу не издавался. Цикл состоит из 18 сложных фуг и канонов, основанных на одной простой теме. В этом цикле Бах использовал весь свой богатейший опыт написания полифонических произведений. После смерти Баха «Искусство фуги» было опубликовано его сыновьями, вместе с хоральной прелюдией BWV 668, которую часто ошибочно называют последней работой Баха — в действительности она существует как минимум в двух версиях и представляет собой переработку более ранней прелюдии на ту же мелодию, BWV 641</w:t>
      </w:r>
      <w:r>
        <w:rPr>
          <w:position w:val="10"/>
        </w:rPr>
        <w:t>[22][23]</w:t>
      </w:r>
      <w:r>
        <w:t>.</w:t>
      </w:r>
    </w:p>
    <w:p w:rsidR="00C97159" w:rsidRDefault="00D9039A">
      <w:pPr>
        <w:pStyle w:val="a3"/>
      </w:pPr>
      <w:r>
        <w:t>Со временем зрение Баха становилось всё хуже. Тем не менее, он продолжал сочинять музыку, диктуя её своему зятю Альтникколю. В 1750 году в Лейпциг приехал английский офтальмолог Джон Тейлор, которого многие современные исследователи считают шарлатаном. Тейлор дважды прооперировал Баха, но обе операции оказались неудачными</w:t>
      </w:r>
      <w:r>
        <w:rPr>
          <w:position w:val="10"/>
        </w:rPr>
        <w:t>[24]</w:t>
      </w:r>
      <w:r>
        <w:t>, Бах остался слепым. 18 июля он неожиданно ненадолго прозрел, но уже вечером с ним случился удар. Бах умер 28 июля; возможно, причиной смерти стали осложнения после операций. Оставшееся после него состояние было оценено в более чем 1000 талеров и включало 5 клавесинов, 2 лютневых клавесина, 3 скрипки, 3 альта, 2 виолончели, виолу да гамба, лютню и спинет, а также 52 священные книги</w:t>
      </w:r>
      <w:r>
        <w:rPr>
          <w:position w:val="10"/>
        </w:rPr>
        <w:t>[25]</w:t>
      </w:r>
      <w:r>
        <w:t>.</w:t>
      </w:r>
    </w:p>
    <w:p w:rsidR="00C97159" w:rsidRDefault="00D9039A">
      <w:pPr>
        <w:pStyle w:val="a3"/>
      </w:pPr>
      <w:r>
        <w:t>В течение жизни Бах написал более 1000 произведений. В Лейпциге Бах поддерживал дружеские отношения с университетскими профессорами. Особенно плодотворным было сотрудничество с поэтом Кристианом Фридрихом Хенрици, писавшим под псевдонимом Пикандер. Иоганн Себастьян и Анна Магдалена нередко принимали у себя в доме друзей, членов семьи и музыкантов со всей Германии. Частыми гостями были придворные музыканты из Дрездена, Берлина и других городов, в том числе Телеман, крёстный отец Карла Филиппа Эммануила. Интересно, что Георг Фридрих Гендель, одногодка Баха из Галле, что всего в 50 километрах от Лейпцига, никогда не встречался с Бахом, хотя Бах дважды в жизни пытался с ним встретиться — в 1719 и 1729 годах</w:t>
      </w:r>
      <w:r>
        <w:rPr>
          <w:position w:val="10"/>
        </w:rPr>
        <w:t>[26]</w:t>
      </w:r>
      <w:r>
        <w:t>. Судьбы этих двух композиторов, однако, были соединены Джоном Тейлором, который оперировал обоих незадолго до их смерти.</w:t>
      </w:r>
    </w:p>
    <w:p w:rsidR="00C97159" w:rsidRDefault="00D9039A">
      <w:pPr>
        <w:pStyle w:val="a3"/>
      </w:pPr>
      <w:r>
        <w:t>Композитора похоронили вблизи церкви Св. Иоанна (нем. </w:t>
      </w:r>
      <w:r>
        <w:rPr>
          <w:i/>
          <w:iCs/>
        </w:rPr>
        <w:t>Johanniskirche</w:t>
      </w:r>
      <w:r>
        <w:t>), одной из двух церквей, где он прослужил 27 лет. Однако вскоре могила затерялась, и лишь в 1894 году останки Баха случайно были найдены во время строительных работ по расширению церкви, где и были перезахоронены в 1900 году. После разрушения этой церкви во время Второй мировой войны, прах был перенесён 28 июля 1949 года в церковь Св. Фомы</w:t>
      </w:r>
      <w:r>
        <w:rPr>
          <w:position w:val="10"/>
        </w:rPr>
        <w:t>[27]</w:t>
      </w:r>
      <w:r>
        <w:t>. В 1950 году, который был назван годом И. С. Баха, над местом его захоронения была установлена бронзовая надгробная плита</w:t>
      </w:r>
      <w:r>
        <w:rPr>
          <w:position w:val="10"/>
        </w:rPr>
        <w:t>[28]</w:t>
      </w:r>
      <w:r>
        <w:t>.</w:t>
      </w:r>
    </w:p>
    <w:p w:rsidR="00C97159" w:rsidRDefault="00D9039A">
      <w:pPr>
        <w:pStyle w:val="21"/>
        <w:pageBreakBefore/>
        <w:numPr>
          <w:ilvl w:val="0"/>
          <w:numId w:val="0"/>
        </w:numPr>
      </w:pPr>
      <w:r>
        <w:t>2. Баховедение</w:t>
      </w:r>
    </w:p>
    <w:p w:rsidR="00C97159" w:rsidRDefault="00D9039A">
      <w:pPr>
        <w:pStyle w:val="a3"/>
      </w:pPr>
      <w:r>
        <w:t>Первым описанием жизни и творчества Баха стала работа, выпущенная в 1802 году Иоганном Форкелем. Составленная Форкелем биография Баха основана на некрологе и рассказах сыновей и друзей Баха. В середине XIX века интерес широкой публики к музыке Баха возрос, композиторы и исследователи начали работу по собиранию, изучению и изданию всех его произведений. Заслуженный пропагандист произведений Баха — Роберт Франц, опубликовал несколько книг о творчестве композитора. Следующим капитальным трудом о Бахе стала книга Филиппа Шпитты, изданная в 1880 году. В начале XX века опубликовал книгу немецкий органист и исследователь Альберт Швейцер. В этом произведении, кроме биографии Баха, описания и анализа его произведений, много внимания уделяется описанию эпохи, в которую он работал, а также богословским вопросам, связанным с его музыкой. Эти книги были наиболее авторитетными до середины XX века, когда с помощью новых технических средств и тщательных исследований были установлены новые факты о жизни и творчестве Баха, местами вступавшие в противоречие с традиционными представлениями</w:t>
      </w:r>
      <w:r>
        <w:rPr>
          <w:position w:val="10"/>
        </w:rPr>
        <w:t>[29]</w:t>
      </w:r>
      <w:r>
        <w:t>. Так, например, было установлено, что Бах написал некоторые кантаты в 1724—1725 годах (раньше считалось, что это произошло в 1740-е), были найдены неизвестные произведения, а некоторые приписываемые ранее Баху оказались написанными не им. Были установлены некоторые факты его биографии. Во второй половине XX века было написано много работ на эту тему — например, книги Кристофа Вольфа. Также существует работа, называемая мистификацией XX столетия, «Хроника жизни Иоганна Себастьяна Баха, составленная его вдовой Анной Магдаленой Бах», написанная английской писательницей Эстер Мейнел от имени вдовы композитора.</w:t>
      </w:r>
    </w:p>
    <w:p w:rsidR="00C97159" w:rsidRDefault="00D9039A">
      <w:pPr>
        <w:pStyle w:val="21"/>
        <w:pageBreakBefore/>
        <w:numPr>
          <w:ilvl w:val="0"/>
          <w:numId w:val="0"/>
        </w:numPr>
      </w:pPr>
      <w:r>
        <w:t xml:space="preserve">3. Творчество </w:t>
      </w:r>
    </w:p>
    <w:p w:rsidR="00C97159" w:rsidRDefault="00C97159">
      <w:pPr>
        <w:pStyle w:val="a3"/>
      </w:pPr>
    </w:p>
    <w:p w:rsidR="00C97159" w:rsidRDefault="00D9039A">
      <w:pPr>
        <w:pStyle w:val="a3"/>
      </w:pPr>
      <w:r>
        <w:t xml:space="preserve">Бах написал более 1000 музыкальных произведений. Сегодня каждому из известных произведений присвоен номер BWV (сокращение от </w:t>
      </w:r>
      <w:r>
        <w:rPr>
          <w:i/>
          <w:iCs/>
        </w:rPr>
        <w:t>Bach Werke Verzeichnis</w:t>
      </w:r>
      <w:r>
        <w:t> — каталог работ Баха). Бах писал музыку для разных инструментов, как духовную, так и светскую. Некоторые произведения Баха являются обработками произведений других композиторов, а некоторые — переработанными версиями своих произведений.</w:t>
      </w:r>
    </w:p>
    <w:p w:rsidR="00C97159" w:rsidRDefault="00D9039A">
      <w:pPr>
        <w:pStyle w:val="31"/>
        <w:numPr>
          <w:ilvl w:val="0"/>
          <w:numId w:val="0"/>
        </w:numPr>
      </w:pPr>
      <w:r>
        <w:t>3.1. Прочее клавирное творчество</w:t>
      </w:r>
    </w:p>
    <w:p w:rsidR="00C97159" w:rsidRDefault="00D9039A">
      <w:pPr>
        <w:pStyle w:val="a3"/>
      </w:pPr>
      <w:r>
        <w:t xml:space="preserve">Бах также написал ряд произведений для клавесина, многие из которых можно было исполнять и на клавикорде. Многие из этих творений представляют собой энциклопедические сборники, демонстрирующие различные приёмы и методы сочинения полифонических произведений. Большинство клавирных произведений Баха, изданных при его жизни, содержались в сборниках под названием </w:t>
      </w:r>
      <w:r>
        <w:rPr>
          <w:i/>
          <w:iCs/>
        </w:rPr>
        <w:t>«Clavier-Übung»</w:t>
      </w:r>
      <w:r>
        <w:t xml:space="preserve"> («клавирные упражнения»).</w:t>
      </w:r>
    </w:p>
    <w:p w:rsidR="00C97159" w:rsidRDefault="00D9039A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«Хорошо темперированный клавир» в двух томах, написанных в 1722 и 1744 годах, — сборник, в каждом томе которого содержится по 24 прелюдии и фуги, по одной на каждую употребительную тональность. Этот цикл имел очень важное значение в связи с переходом на системы настройки инструментов, позволяющие одинаково легко исполнять музыку в любой тональности — прежде всего, к современному равномерно темперированному строю.</w:t>
      </w:r>
    </w:p>
    <w:p w:rsidR="00C97159" w:rsidRDefault="00D9039A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15 двухголосных и 15 трёхголосных инвенций — небольшие произведения, расположенные в порядке увеличения количества знаков в тональности. Предназначались (и используются по сей день) для обучения игре на клавишных инструментах.</w:t>
      </w:r>
    </w:p>
    <w:p w:rsidR="00C97159" w:rsidRDefault="00D9039A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Три сборника сюит: Английские сюиты, Французские сюиты и Партиты для клавира. Каждый цикл содержал по 6 сюит, построенных по стандартной схеме (аллеманда, куранта, сарабанда, жига и необязательная часть между последними двумя). В английских сюитах аллеманде предшествует прелюдия, а между сарабандой и жигой присутствует ровно одна часть; во французских сюитах количество необязательных частей увеличивается, а прелюдии отсутствуют. В партитах стандартная схема расширяется: кроме изысканных вступительных частей, присутствуют дополнительные, причём не только между сарабандой и жигой.</w:t>
      </w:r>
    </w:p>
    <w:p w:rsidR="00C97159" w:rsidRDefault="00D9039A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Гольдберг-вариации (около 1741) — мелодия с 30 вариациями. Цикл имеет довольно сложное и необычное строение. Вариации строятся скорее на тональном плане темы, чем на самой мелодии.</w:t>
      </w:r>
    </w:p>
    <w:p w:rsidR="00C97159" w:rsidRDefault="00D9039A">
      <w:pPr>
        <w:pStyle w:val="a3"/>
        <w:numPr>
          <w:ilvl w:val="0"/>
          <w:numId w:val="9"/>
        </w:numPr>
        <w:tabs>
          <w:tab w:val="left" w:pos="707"/>
        </w:tabs>
      </w:pPr>
      <w:r>
        <w:t>Разнообразные пьесы вроде «Увертюры во французском стиле», BWV 831, «Хроматической фантазии и фуги», BWV 903, или «Итальянского концерта», BWV 971.</w:t>
      </w:r>
    </w:p>
    <w:p w:rsidR="00C97159" w:rsidRDefault="00D9039A">
      <w:pPr>
        <w:pStyle w:val="31"/>
        <w:numPr>
          <w:ilvl w:val="0"/>
          <w:numId w:val="0"/>
        </w:numPr>
      </w:pPr>
      <w:r>
        <w:t>3.2. Оркестровая и камерная музыка</w:t>
      </w:r>
    </w:p>
    <w:p w:rsidR="00C97159" w:rsidRDefault="00D9039A">
      <w:pPr>
        <w:pStyle w:val="a3"/>
      </w:pPr>
      <w:r>
        <w:t>Бах писал музыку как для отдельных инструментов, так и для ансамблей. Его произведения для инструментов соло — 6 сонат и партит для скрипки соло, BWV 1001—1006, 6 сюит для виолончели, BWV 1007—1012, и партиту для флейты соло, BWV 1013, — многие считают одними из самых глубоких творений композитора. Кроме того, Бах сочинил несколько произведений для лютни соло. Писал он также трио-сонаты, сонаты для солирующих флейты и виолы да гамба, сопровождаемых лишь генерал-басом, а также большое количество канонов и ричеркаров, в основном без указания инструментов для исполнения. Наиболее значимые примеры таких произведений — циклы «Искусство фуги» и «Музыкальное приношение».</w:t>
      </w:r>
    </w:p>
    <w:p w:rsidR="00C97159" w:rsidRDefault="00D9039A">
      <w:pPr>
        <w:pStyle w:val="a3"/>
      </w:pPr>
      <w:r>
        <w:t>Наиболее известные произведения Баха для оркестра — «Бранденбургские концерты». Они были так названы, потому что Бах, послав их маркграфу Христиану Людвигу Бранденбург-Шведтскому в 1721 году, думал получить работу при его дворе; эта попытка оказалась безуспешной. Шесть концертов написаны в жанре кончерто гроссо. Другие дошедшие до нас произведения Баха для оркестра включают два скрипичных концерта, концерт для 2 скрипок ре минор, BWV 1043, и концерты для одного, двух, трёх и даже четырёх клавесинов. Исследователи считают, что эти концерты для клавесинов были всего лишь переложениями более старых произведений Иоганна Себастьяна, ныне утерянных. Кроме концертов, Бах сочинил 4 оркестровые сюиты.</w:t>
      </w:r>
    </w:p>
    <w:p w:rsidR="00C97159" w:rsidRDefault="00D9039A">
      <w:pPr>
        <w:pStyle w:val="a3"/>
      </w:pPr>
      <w:r>
        <w:t>Среди камерных произведений следует особо выделить вторую партиту для скрипки, в частности последнюю часть — чакона.</w:t>
      </w:r>
    </w:p>
    <w:p w:rsidR="00C97159" w:rsidRDefault="00D9039A">
      <w:pPr>
        <w:pStyle w:val="31"/>
        <w:numPr>
          <w:ilvl w:val="0"/>
          <w:numId w:val="0"/>
        </w:numPr>
      </w:pPr>
      <w:r>
        <w:t>3.3. Вокальные произведения</w:t>
      </w:r>
    </w:p>
    <w:p w:rsidR="00C97159" w:rsidRDefault="00D9039A">
      <w:pPr>
        <w:pStyle w:val="a3"/>
      </w:pPr>
      <w:r>
        <w:t>Почтовая марка ФРГ, посвящённая И. С. Баху, 1961, 20 пфеннигов (Скотт 829)</w:t>
      </w:r>
    </w:p>
    <w:p w:rsidR="00C97159" w:rsidRDefault="00D9039A">
      <w:pPr>
        <w:pStyle w:val="a3"/>
        <w:numPr>
          <w:ilvl w:val="0"/>
          <w:numId w:val="8"/>
        </w:numPr>
        <w:tabs>
          <w:tab w:val="left" w:pos="707"/>
        </w:tabs>
      </w:pPr>
      <w:r>
        <w:t>Кантаты. В течение долгого периода своей жизни каждое воскресенье Бах в церкви Св. Фомы руководил исполнением кантаты, тема которой выбиралась согласно лютеранскому церковному календарю. Хотя Бах исполнял и кантаты других композиторов, в Лейпциге он сочинил как минимум три полных годовых цикла кантат, по одной на каждое воскресенье года и каждый церковный праздник. Кроме того, он сочинил некоторое количество кантат в Веймаре и Мюльхаузене. Всего Бахом было написано более 300 кантат на духовную тематику, из которых только 200 дошли до наших дней (последняя - в виде единственного фрагмента). Кантаты Баха сильно различаются по форме и инструментовке. Некоторые из них написаны для одного голоса, некоторые — для хора; некоторые требуют для исполнения большого оркестра, а некоторые — всего несколько инструментов. Однако наиболее часто используемая модель такова: кантата открывается торжественным хоровым вступлением, затем чередуются речитативы и арии для солистов или дуэтов, а завершается всё хоралом. В качестве речитатива обычно берутся те же слова из Библии, что читаются на этой неделе по лютеранским канонам. Завершающий хорал часто предвосхищается хоральной прелюдией в одной из средних частей, а также иногда входит во вступительную часть в виде cantus firmus. Наиболее известными из духовных кантат Баха являются «Christ lag in Todesbanden» (номер 4), «Ein’ feste Burg» (номер 80), «Wachet auf, ruft uns die Stimme» (номер 140) и «Herz und Mund und Tat und Leben» (номер 147). Кроме того, Бах сочинил и некоторое количество светских кантат, обычно приуроченных к каким-либо событиям, например, к свадьбе. Среди самых известных светских кантат Баха — две Свадебных кантаты и шуточная Кофейная кантата.</w:t>
      </w:r>
    </w:p>
    <w:p w:rsidR="00C97159" w:rsidRDefault="00D9039A">
      <w:pPr>
        <w:pStyle w:val="a3"/>
        <w:numPr>
          <w:ilvl w:val="0"/>
          <w:numId w:val="7"/>
        </w:numPr>
        <w:tabs>
          <w:tab w:val="left" w:pos="707"/>
        </w:tabs>
      </w:pPr>
      <w:r>
        <w:t>Пассионы, или страсти. Страсти по Иоанну (1724) и Страсти по Матфею (ок. 1727) — произведения для хора и оркестра на евангельскую тему страданий Христа, предназначенные для исполнения на вечернях в страстную пятницу в церквях Св. Фомы и Св. Николая. Пассионы являются одними из наиболее масштабных вокальных произведений Баха. Известно, что Бах написал 4 или 5 пассионов, но только эти два полностью дошли до наших дней.</w:t>
      </w:r>
    </w:p>
    <w:p w:rsidR="00C97159" w:rsidRDefault="00D9039A">
      <w:pPr>
        <w:pStyle w:val="a3"/>
        <w:numPr>
          <w:ilvl w:val="0"/>
          <w:numId w:val="6"/>
        </w:numPr>
        <w:tabs>
          <w:tab w:val="left" w:pos="707"/>
        </w:tabs>
      </w:pPr>
      <w:r>
        <w:t>Оратории и магнификаты. Наиболее известна Рождественская оратория (1734) — цикл из 6 кантат для исполнения во время рождественского периода литургического года. Пасхальная оратория (1734—1736) и магнификат представляют собой скорее обширные и тщательно проработанные кантаты и имеют меньший размах, чем Рождественская оратория или пассионы. Магнификат существует в двух версиях: изначальной (ми-бемоль мажор, 1723) и более поздней и известной (ре мажор, 1730).</w:t>
      </w:r>
    </w:p>
    <w:p w:rsidR="00C97159" w:rsidRDefault="00D9039A">
      <w:pPr>
        <w:pStyle w:val="a3"/>
        <w:numPr>
          <w:ilvl w:val="0"/>
          <w:numId w:val="5"/>
        </w:numPr>
        <w:tabs>
          <w:tab w:val="left" w:pos="707"/>
        </w:tabs>
      </w:pPr>
      <w:r>
        <w:t>Мессы. Наиболее известная и значимая месса Баха — месса си минор (закончена в 1749 году), представляющая собой полный цикл ординария. В эту мессу, как и во многие другие произведения композитора, вошли переработанные ранние сочинения. Месса никогда не исполнялась целиком при жизни Баха — впервые это произошло только в XIX веке. Кроме того, эта музыка не исполнялась по назначению из-за несоответствия лютеранскому канону (в него входили только Кирие и Глория), а также из-за длительности звучания (около 2 часов). Кроме мессы си минор, до нас дошло 4 коротких двухчастных мессы Баха (Кирие и Глория), а также отдельные части, как Sanctus и Kyrie.</w:t>
      </w:r>
    </w:p>
    <w:p w:rsidR="00C97159" w:rsidRDefault="00D9039A">
      <w:pPr>
        <w:pStyle w:val="a3"/>
      </w:pPr>
      <w:r>
        <w:t>Остальные вокальные произведения Баха включают несколько мотетов, около 180 хоралов, песни и арии.</w:t>
      </w:r>
    </w:p>
    <w:p w:rsidR="00C97159" w:rsidRDefault="00D9039A">
      <w:pPr>
        <w:pStyle w:val="21"/>
        <w:pageBreakBefore/>
        <w:numPr>
          <w:ilvl w:val="0"/>
          <w:numId w:val="0"/>
        </w:numPr>
      </w:pPr>
      <w:r>
        <w:t>4. Исполнение</w:t>
      </w:r>
    </w:p>
    <w:p w:rsidR="00C97159" w:rsidRDefault="00D9039A">
      <w:pPr>
        <w:pStyle w:val="a3"/>
      </w:pPr>
      <w:r>
        <w:t>Сегодня исполнители музыки Баха разделены на два лагеря: предпочитающих аутентичное исполнение (или «исторически ориентированное исполнение»), то есть с использованием инструментов и методов эпохи Баха, и исполняющих Баха на современных инструментах. Во времена Баха не было таких больших хоров и оркестров, как, например, во времена Брамса, и даже наиболее масштабные его произведения, такие как месса си минор и пассионы, не предполагают исполнение большими коллективами. Кроме того, в некоторых камерных произведениях Баха вообще не указана инструментовка, поэтому сегодня известны очень разные версии исполнения одних и тех же произведений. В органных произведениях Бах почти никогда не указывал регистровку и смену мануалов</w:t>
      </w:r>
      <w:r>
        <w:rPr>
          <w:position w:val="10"/>
        </w:rPr>
        <w:t>[30]</w:t>
      </w:r>
      <w:r>
        <w:t>. Из струнных клавишных инструментов Бах предпочитал клавикорд. Он встречался с Зильберманом и обсуждал с ним устройство его нового инструмента, внеся вклад в создание современного фортепиано. Музыка Баха для одних инструментов часто перекладывалась для других, например, Бузони переложил органную токкату и фугу ре минор и некоторые другие произведения для фортепиано.</w:t>
      </w:r>
    </w:p>
    <w:p w:rsidR="00C97159" w:rsidRDefault="00D9039A">
      <w:pPr>
        <w:pStyle w:val="a3"/>
      </w:pPr>
      <w:r>
        <w:t>В популяризацию музыки Баха в XX веке внесли свой вклад многочисленные «облегчённые» и «осовремененные» версии его произведений. Среди них — широко известные сегодня мелодии, исполненные Swingle Singers, и запись Венди Карлос 1968 года «Switched-On Bach», где использовался недавно изобретённый синтезатор. Обрабатывали музыку Баха и джазовые музыканты, такие как Жак Лусье. Обработку Гольдберг-вариаций в стиле нью-эйдж исполнил Джоэль Шпигельман. Среди российских современных исполнителей отдать должное великому композитору попытался Фёдор Чистяков в своём сольном альбоме 1997 года «Когда проснётся Бах».</w:t>
      </w:r>
    </w:p>
    <w:p w:rsidR="00C97159" w:rsidRDefault="00D9039A">
      <w:pPr>
        <w:pStyle w:val="21"/>
        <w:pageBreakBefore/>
        <w:numPr>
          <w:ilvl w:val="0"/>
          <w:numId w:val="0"/>
        </w:numPr>
      </w:pPr>
      <w:r>
        <w:t>5. Судьба музыки Баха</w:t>
      </w:r>
    </w:p>
    <w:p w:rsidR="00C97159" w:rsidRDefault="00D9039A">
      <w:pPr>
        <w:pStyle w:val="a3"/>
      </w:pPr>
      <w:r>
        <w:t>Личная печать Баха</w:t>
      </w:r>
    </w:p>
    <w:p w:rsidR="00C97159" w:rsidRDefault="00D9039A">
      <w:pPr>
        <w:pStyle w:val="a3"/>
      </w:pPr>
      <w:r>
        <w:t>В последние годы жизни и после смерти Баха его известность как композитора стала уменьшаться: его стиль считали старомодным по сравнению с расцветающим классицизмом. Его больше знали и помнили как исполнителя, педагога и отца Бахов-младших, в первую очередь Карла Филиппа Эммануила, музыка которого была известнее. Однако многие крупные композиторы, такие как Моцарт и Бетховен, знали и любили творчество Иоганна Себастьяна. В России начала XIX века как знатоки и исполнители музыки Баха особенно выделяются ученица Фильда Мария Шимановская и Александр Грибоедов. Например, при посещении школы Св. Фомы, Моцарт услышал один из мотетов (BWV 225) и воскликнул: «Здесь есть чему поучиться!» — после чего, попросив ноты, долго и упоённо изучал их.</w:t>
      </w:r>
      <w:r>
        <w:rPr>
          <w:position w:val="10"/>
        </w:rPr>
        <w:t>[31]</w:t>
      </w:r>
      <w:r>
        <w:t xml:space="preserve"> Бетховен очень ценил музыку Баха. В детстве он играл прелюдии и фуги из «Хорошо темперированного клавира», а позже называл Баха «истинным отцом гармонии» и говорил, что «не Ручей, а Море ему имя» (слово </w:t>
      </w:r>
      <w:r>
        <w:rPr>
          <w:i/>
          <w:iCs/>
        </w:rPr>
        <w:t>Bach</w:t>
      </w:r>
      <w:r>
        <w:t xml:space="preserve"> по-немецки значит «ручей»). Произведения Иоганна Себастьяна оказали влияние на многих композиторов. Некоторые темы из произведений Баха, например, тема токкаты и фуги ре минор, были многократно использованы в музыке XX века.</w:t>
      </w:r>
    </w:p>
    <w:p w:rsidR="00C97159" w:rsidRDefault="00D9039A">
      <w:pPr>
        <w:pStyle w:val="a3"/>
      </w:pPr>
      <w:r>
        <w:t>Биография, написанная в 1802 году Иоганном Николаусом Форкелем, подстегнула интерес широкой публики к его музыке. Всё больше людей открывали для себя его музыку. Например, Гёте, довольно поздно в своей жизни познакомившийся с его произведениями (в 1814 и 1815 годах в городе Бад-Берка были исполнены некоторые его клавирные и хоровые сочинения), в письме 1827 года сравнил ощущение от музыки Баха с «вечной гармонией в диалоге с самой собой»</w:t>
      </w:r>
      <w:r>
        <w:rPr>
          <w:position w:val="10"/>
        </w:rPr>
        <w:t>[32]</w:t>
      </w:r>
      <w:r>
        <w:t>. Но настоящее возрождение музыки Баха началось с исполнения Страстей по Матфею в 1829 году в Берлине, организованное Феликсом Мендельсоном. Гегель, посетивший концерт, позже назвал Баха «великим, истинным протестантом, сильным и, так сказать, эрудированным гением, которого мы только недавно вновь научились ценить в полной мере»</w:t>
      </w:r>
      <w:r>
        <w:rPr>
          <w:position w:val="10"/>
        </w:rPr>
        <w:t>[33]</w:t>
      </w:r>
      <w:r>
        <w:t>. В последующие годы продолжилась работа Мендельсона по популяризации музыки Баха и рост известности композитора. В 1850 году было основано Баховское общество, целью которого являлись сбор, изучение и распространение произведений Баха. В последующие полвека этим обществом была проведена значительная работа по составлению и публикации корпуса произведений композитора.</w:t>
      </w:r>
    </w:p>
    <w:p w:rsidR="00C97159" w:rsidRDefault="00D9039A">
      <w:pPr>
        <w:pStyle w:val="a3"/>
      </w:pPr>
      <w:r>
        <w:t>В XX веке продолжилось осознание музыкальной и педагогической ценности его сочинений. Интерес к музыке Баха породил новое движение среди исполнителей: широкое распространение получила идея аутентичного исполнения. Такие исполнители, например, используют клавесин вместо современного фортепиано и хоры меньшего размера, чем это было принято в XIX и начале XX века, желая в точности воссоздать музыку баховской эпохи.</w:t>
      </w:r>
    </w:p>
    <w:p w:rsidR="00C97159" w:rsidRDefault="00D9039A">
      <w:pPr>
        <w:pStyle w:val="a3"/>
      </w:pPr>
      <w:r>
        <w:t>Некоторые композиторы выражали своё почтение Баху, включая в темы своих произведений мотив BACH (си-бемоль — ля — до — си в латинской нотации). Например, Лист написал прелюдию и фугу на тему BACH, а Шуман написал 6 фуг на ту же тему. Эту же тему использовал и сам Бах, например, в XIV контрапункте из «Искусства фуги». Многие композиторы брали пример с его произведений или использовали темы из них. Примерами являются вариации на тему Диабелли Бетховена, прототипом которых являются «Гольдберг-вариации», 24 прелюдии и фуги Шостаковича, написанные под впечатлением от «Хорошо темперированного клавира», и соната для виолончели ре мажор Брамса, в финал которой вставлены музыкальные цитаты из «Искусства фуги». Хоральная прелюдия «Ich ruf’ zu Dir, Herr Jesu Christ» в исполнении Гарри Гродберга звучит в фильме «Солярис» (1972)</w:t>
      </w:r>
      <w:r>
        <w:rPr>
          <w:position w:val="10"/>
        </w:rPr>
        <w:t>[34]</w:t>
      </w:r>
      <w:r>
        <w:t>. Музыка Баха в числе лучших творений человечества записана на золотой диск «Вояджера»</w:t>
      </w:r>
      <w:r>
        <w:rPr>
          <w:position w:val="10"/>
        </w:rPr>
        <w:t>[35]</w:t>
      </w:r>
      <w:r>
        <w:t>.</w:t>
      </w:r>
    </w:p>
    <w:p w:rsidR="00C97159" w:rsidRDefault="00D9039A">
      <w:pPr>
        <w:pStyle w:val="21"/>
        <w:pageBreakBefore/>
        <w:numPr>
          <w:ilvl w:val="0"/>
          <w:numId w:val="0"/>
        </w:numPr>
      </w:pPr>
      <w:r>
        <w:t>6. Монументы Баху в Германии</w:t>
      </w:r>
    </w:p>
    <w:p w:rsidR="00C97159" w:rsidRDefault="00D9039A">
      <w:pPr>
        <w:pStyle w:val="a3"/>
      </w:pPr>
      <w:r>
        <w:t>Памятник И. С. Баху у церкви Св. Фомы в Лейпциге</w:t>
      </w:r>
    </w:p>
    <w:p w:rsidR="00C97159" w:rsidRDefault="00D9039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Памятник в Лейпциге, воздвигнутый 23 апреля 1843 года Германом Кнауром по инициативе Мендельсона и по чертежам Эдуарда Бендемана, Эрнста Ритшеля и Юлиуса Гюбнера.</w:t>
      </w:r>
    </w:p>
    <w:p w:rsidR="00C97159" w:rsidRDefault="00D9039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Бронзовая статуя на площади </w:t>
      </w:r>
      <w:r>
        <w:rPr>
          <w:i/>
          <w:iCs/>
        </w:rPr>
        <w:t>Frauenplan</w:t>
      </w:r>
      <w:r>
        <w:t xml:space="preserve"> в Эйзенахе, спроектированная Адольфом фон Донндорфом, поставлена 28 сентября 1884 года. Сначала стояла на Рыночной площади возле церкви Св. Георгия, 4 апреля 1938 года была перенесена на </w:t>
      </w:r>
      <w:r>
        <w:rPr>
          <w:i/>
          <w:iCs/>
        </w:rPr>
        <w:t>Frauenplan</w:t>
      </w:r>
      <w:r>
        <w:t xml:space="preserve"> с укороченным пьедесталом.</w:t>
      </w:r>
    </w:p>
    <w:p w:rsidR="00C97159" w:rsidRDefault="00D9039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Памятник Генриха Польмана на площади Баха в Кётене, воздвигнут 21 марта 1885 года.</w:t>
      </w:r>
    </w:p>
    <w:p w:rsidR="00C97159" w:rsidRDefault="00D9039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Бронзовая статуя Карла Сеффнера с южной стороны церкви Св. Фомы в Лейпциге — 17 мая 1908 года.</w:t>
      </w:r>
    </w:p>
    <w:p w:rsidR="00C97159" w:rsidRDefault="00D9039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Бюст работы Фрица Бена в монументе «Вальхалла» под Регенсбургом, 1916 год.</w:t>
      </w:r>
    </w:p>
    <w:p w:rsidR="00C97159" w:rsidRDefault="00D9039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Статуя Пауля Бирра при входе в церковь Св. Георгия в Эйзенахе, установлена 6 апреля 1939 года.</w:t>
      </w:r>
    </w:p>
    <w:p w:rsidR="00C97159" w:rsidRDefault="00D9039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Памятник Бруно Эйермана в Веймаре, впервые установленный в 1950 году, затем на два года убранный и вновь открытый в 1995 году на площади Демократии.</w:t>
      </w:r>
    </w:p>
    <w:p w:rsidR="00C97159" w:rsidRDefault="00D9039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Рельеф Роберта Пропфа в Кётене, 1952 год.</w:t>
      </w:r>
    </w:p>
    <w:p w:rsidR="00C97159" w:rsidRDefault="00D9039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Памятник Бернда Гёбеля около рынка Арнштадта, воздвигнут 21 марта 1985 года.</w:t>
      </w:r>
    </w:p>
    <w:p w:rsidR="00C97159" w:rsidRDefault="00D9039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Деревянная стела Эда Гарисона на площади Иоганна Себастьяна Баха перед церковью Св. Власия в Мюльхаузене — 17 августа 2001 года.</w:t>
      </w:r>
    </w:p>
    <w:p w:rsidR="00C97159" w:rsidRDefault="00D9039A">
      <w:pPr>
        <w:pStyle w:val="a3"/>
        <w:numPr>
          <w:ilvl w:val="0"/>
          <w:numId w:val="4"/>
        </w:numPr>
        <w:tabs>
          <w:tab w:val="left" w:pos="707"/>
        </w:tabs>
      </w:pPr>
      <w:r>
        <w:t>Памятник в Ансбахе, спроектирован Юргеном Гёртцем, установлен в июле 2003 года.</w:t>
      </w:r>
    </w:p>
    <w:p w:rsidR="00C97159" w:rsidRDefault="00D9039A">
      <w:pPr>
        <w:pStyle w:val="21"/>
        <w:pageBreakBefore/>
        <w:numPr>
          <w:ilvl w:val="0"/>
          <w:numId w:val="0"/>
        </w:numPr>
      </w:pPr>
      <w:r>
        <w:t>7. Музыкальные фрагменты</w:t>
      </w:r>
    </w:p>
    <w:p w:rsidR="00C97159" w:rsidRDefault="00D9039A">
      <w:pPr>
        <w:pStyle w:val="a3"/>
        <w:rPr>
          <w:i/>
          <w:iCs/>
        </w:rPr>
      </w:pPr>
      <w:r>
        <w:rPr>
          <w:i/>
          <w:iCs/>
        </w:rPr>
        <w:t>Внимание! Музыкальные фрагменты в формате Ogg Vorbis</w:t>
      </w:r>
    </w:p>
    <w:p w:rsidR="00C97159" w:rsidRDefault="00D9039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Клавирный концерт ре минор (info)</w:t>
      </w:r>
    </w:p>
    <w:p w:rsidR="00C97159" w:rsidRDefault="00D9039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Кантата 140, хор (info)</w:t>
      </w:r>
    </w:p>
    <w:p w:rsidR="00C97159" w:rsidRDefault="00D9039A">
      <w:pPr>
        <w:pStyle w:val="a3"/>
        <w:numPr>
          <w:ilvl w:val="0"/>
          <w:numId w:val="3"/>
        </w:numPr>
        <w:tabs>
          <w:tab w:val="left" w:pos="707"/>
        </w:tabs>
      </w:pPr>
      <w:r>
        <w:t>Фуга соль-минор (info)</w:t>
      </w:r>
    </w:p>
    <w:p w:rsidR="00C97159" w:rsidRDefault="00C97159">
      <w:pPr>
        <w:pStyle w:val="a3"/>
      </w:pPr>
    </w:p>
    <w:p w:rsidR="00C97159" w:rsidRDefault="00D9039A">
      <w:pPr>
        <w:pStyle w:val="21"/>
        <w:numPr>
          <w:ilvl w:val="0"/>
          <w:numId w:val="0"/>
        </w:numPr>
      </w:pPr>
      <w:r>
        <w:t>Литература</w:t>
      </w:r>
    </w:p>
    <w:p w:rsidR="00C97159" w:rsidRDefault="00D9039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Документы жизни и деятельности Иоганна Себастьяна Баха (Сборник, перевод с немецкого, составитель Ханс Йоахим Шульце). М.: Музыка, 1980. (Книга на www.geocities.com (веб-архив))</w:t>
      </w:r>
    </w:p>
    <w:p w:rsidR="00C97159" w:rsidRDefault="00D9039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И. Н. Форкель.</w:t>
      </w:r>
      <w:r>
        <w:t xml:space="preserve"> О жизни, искусстве и произведениях Иоганна Себастьяна Баха. М.: Музыка, 1987. (Книга на early-music.narod.ru,Книга в djvu формате на www.libclassicmusic.ru)</w:t>
      </w:r>
    </w:p>
    <w:p w:rsidR="00C97159" w:rsidRDefault="00D9039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Ф. Вольфрум.</w:t>
      </w:r>
      <w:r>
        <w:t xml:space="preserve"> Иоганн Себастьян Бах. М.: 1912.</w:t>
      </w:r>
    </w:p>
    <w:p w:rsidR="00C97159" w:rsidRDefault="00D9039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А. Швейцер.</w:t>
      </w:r>
      <w:r>
        <w:t xml:space="preserve"> Иоганн Себастьян Бах. М.: Музыка, 1965 (с купюрами; книга на ldn-knigi.lib.ru, Книга в djvu формате); М.: Классика-XXI, 2002.</w:t>
      </w:r>
    </w:p>
    <w:p w:rsidR="00C97159" w:rsidRDefault="00D9039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М. С. Друскин.</w:t>
      </w:r>
      <w:r>
        <w:t xml:space="preserve"> Иоганн Себастьян Бах. М.: Музыка, 1982.(Книга в djvu формате)</w:t>
      </w:r>
    </w:p>
    <w:p w:rsidR="00C97159" w:rsidRDefault="00D9039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М. С. Друскин.</w:t>
      </w:r>
      <w:r>
        <w:t xml:space="preserve"> Пассионы и мессы Иоганна Себастьяна Баха. М.: Музыка, 1976.</w:t>
      </w:r>
    </w:p>
    <w:p w:rsidR="00C97159" w:rsidRDefault="00D9039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А. Милка, Г. Шабалина.</w:t>
      </w:r>
      <w:r>
        <w:t xml:space="preserve"> Занимательная бахиана. Выпуски 1, 2. СПб.: Композитор, 2001.</w:t>
      </w:r>
    </w:p>
    <w:p w:rsidR="00C97159" w:rsidRDefault="00D9039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С. А. Морозов.</w:t>
      </w:r>
      <w:r>
        <w:t xml:space="preserve"> Бах. (Биография И. С. Баха в серии ЖЗЛ), М.: Молодая гвардия, 1975. (djvu книга ,Книга на www.lib.ru)</w:t>
      </w:r>
    </w:p>
    <w:p w:rsidR="00C97159" w:rsidRDefault="00D9039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М. А. Сапонов.</w:t>
      </w:r>
      <w:r>
        <w:t xml:space="preserve"> Шедевры Баха по-русски. М.: Классика-XXI, 2005. ISBN 5-89817-091-X</w:t>
      </w:r>
    </w:p>
    <w:p w:rsidR="00C97159" w:rsidRDefault="00D9039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Ph. Spitta.</w:t>
      </w:r>
      <w:r>
        <w:t xml:space="preserve"> Johann Sebastian Bach (два тома). Leipzig: 1880.  (нем.)</w:t>
      </w:r>
    </w:p>
    <w:p w:rsidR="00C97159" w:rsidRDefault="00D9039A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i/>
          <w:iCs/>
        </w:rPr>
        <w:t>K. Wolff.</w:t>
      </w:r>
      <w:r>
        <w:t xml:space="preserve"> Johann Sebastian Bach: the learned musician (New York: Norton, 2000) ISBN 0-393-04825-X (hbk.); (New York: Norton, 2001) ISBN 0-393-32256-4 (pbk.)  (англ.)</w:t>
      </w:r>
    </w:p>
    <w:p w:rsidR="00C97159" w:rsidRDefault="00D9039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А. Швейцер.</w:t>
      </w:r>
      <w:r>
        <w:t xml:space="preserve"> Иоганн Себастьян Бах — глава 1. Истоки Баховского искусства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С. А. Морозов.</w:t>
      </w:r>
      <w:r>
        <w:t xml:space="preserve"> Бах. (Биография И. С. Баха в серии ЖЗЛ), М.: Молодая гвардия, 1975. (Книга на www.lib.ru)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Eisenach 1685—1695, J. S. Bach Archive and Bibliography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Документы жизни и деятельности И. С. Баха — генеалогия рода Бахов (веб-архив)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Германии найдены рукописи Баха, подтверждающие его обучение у Бёма — РИА Новости, 31.08.2006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Документы жизни и деятельности И. С. Баха — Протокол допроса Баха (веб-архив)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И. Н. Форкель.</w:t>
      </w:r>
      <w:r>
        <w:t xml:space="preserve"> О жизни, искусстве и произведениях И. С. Баха, глава II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М. С. Друскин.</w:t>
      </w:r>
      <w:r>
        <w:t xml:space="preserve"> Иоганн Себастьян Бах — стр. 27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А. Швейцер.</w:t>
      </w:r>
      <w:r>
        <w:t xml:space="preserve"> Иоганн Себастьян Бах — глава 7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Документы жизни и деятельности И. С. Баха — Запись в деле, Арнштадт, 29 июня 1707 года (веб-архив)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Документы жизни и деятельности И. С. Баха — запись в церковной книге, Дорнхайм (веб-архив)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Документы жизни и деятельности И. С. Баха — Проект реконструкции органа (веб-архив)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Документы жизни и деятельности И. С. Баха — Запись в деле, Мюльхаузен, 26 июня 1708 года (веб-архив)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Ю. В. Келдыш.</w:t>
      </w:r>
      <w:r>
        <w:t xml:space="preserve"> Музыкальная энциклопедия. Том 1. — Москва: Советская энциклопедия, 1973. — С. 761. — 1070 с.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Документы жизни и деятельности И. С. Баха — Запись в деле, Веймар, 2 декабря 1717 года (веб-архив)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М. С. Друскин.</w:t>
      </w:r>
      <w:r>
        <w:t xml:space="preserve"> Иоганн Себастьян Бах — стр. 51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Документы жизни и деятельности И. С. Баха — запись в церковной книге, Кётен (веб-архив)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Документы жизни и деятельности И. С. Баха — Протоколы заседания магистрата и прочие документы, связанные с переездом в Лейпциг (веб-архив)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Документы жизни и деятельности И. С. Баха — Письмо И. С. Баха Эрдману (веб-архив)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А. Швейцер.</w:t>
      </w:r>
      <w:r>
        <w:t xml:space="preserve"> Иоганн Себастьян Бах — глава 8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Документы жизни и деятельности И. С. Баха — Сообщение Л. Мицлера о концертах Collegium Musicum (веб-архив)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Peter Williams.</w:t>
      </w:r>
      <w:r>
        <w:t xml:space="preserve"> The Organ Music of J. S. Bach, p. 382—386.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Russell Stinson.</w:t>
      </w:r>
      <w:r>
        <w:t xml:space="preserve"> J. S. Bach’s Great Eighteen Organ Chorales, p. 34—38.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Документы жизни и деятельности И. С. Баха — Квелльмальц об операциях Баха (веб-архив)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Документы жизни и деятельности И. С. Баха — Опись наследства Баха (веб-архив)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А. Швейцер.</w:t>
      </w:r>
      <w:r>
        <w:t xml:space="preserve"> Иоганн Себастьян Бах — глава 9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City of music — Johann Sebastian Bach, Leipzig Tourist Office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Лейпцигская церковь Святого Фомы (Томаскирхе)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М. С. Друскин.</w:t>
      </w:r>
      <w:r>
        <w:t xml:space="preserve"> Иоганн Себастьян Бах — стр. 8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А. Швейцер.</w:t>
      </w:r>
      <w:r>
        <w:t xml:space="preserve"> И. С. Бах — глава 14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Документы жизни и деятельности И. С. Баха — Рохлиц об этом событии, 21 ноября 1798 года (веб-архив)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Pressemitteilungen  (нем.)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Matthaus-Passion BWV 244 — conducted by Christoph Spering  (англ.)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«Солярис», реж. Андрей Тарковский. «Мосфильм», 1972</w:t>
      </w:r>
    </w:p>
    <w:p w:rsidR="00C97159" w:rsidRDefault="00D9039A">
      <w:pPr>
        <w:pStyle w:val="a3"/>
        <w:numPr>
          <w:ilvl w:val="0"/>
          <w:numId w:val="1"/>
        </w:numPr>
        <w:tabs>
          <w:tab w:val="left" w:pos="707"/>
        </w:tabs>
      </w:pPr>
      <w:r>
        <w:t>Voyager — Music From Earth  (англ.)</w:t>
      </w:r>
    </w:p>
    <w:p w:rsidR="00C97159" w:rsidRDefault="00D9039A">
      <w:pPr>
        <w:pStyle w:val="a3"/>
        <w:spacing w:after="0"/>
      </w:pPr>
      <w:r>
        <w:t>Источник: http://ru.wikipedia.org/wiki/Бах,_Иоганн_Себастьян</w:t>
      </w:r>
      <w:bookmarkStart w:id="0" w:name="_GoBack"/>
      <w:bookmarkEnd w:id="0"/>
    </w:p>
    <w:sectPr w:rsidR="00C9715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39A"/>
    <w:rsid w:val="00A62A13"/>
    <w:rsid w:val="00C97159"/>
    <w:rsid w:val="00D9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210E2A-9C9E-40AA-9330-0BAD49DFA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0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0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0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5855</Words>
  <Characters>33379</Characters>
  <Application>Microsoft Office Word</Application>
  <DocSecurity>0</DocSecurity>
  <Lines>278</Lines>
  <Paragraphs>78</Paragraphs>
  <ScaleCrop>false</ScaleCrop>
  <Company>diakov.net</Company>
  <LinksUpToDate>false</LinksUpToDate>
  <CharactersWithSpaces>39156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2014-08-18T08:11:00Z</dcterms:created>
  <dcterms:modified xsi:type="dcterms:W3CDTF">2014-08-18T08:11:00Z</dcterms:modified>
</cp:coreProperties>
</file>