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C9A" w:rsidRDefault="00F04E3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Рунический камень U 410</w:t>
      </w:r>
      <w:r>
        <w:br/>
      </w:r>
      <w:r>
        <w:rPr>
          <w:b/>
          <w:bCs/>
        </w:rPr>
        <w:t>2 Рунический камень U 411</w:t>
      </w:r>
      <w:r>
        <w:br/>
      </w:r>
      <w:r>
        <w:br/>
      </w:r>
      <w:r>
        <w:br/>
      </w:r>
    </w:p>
    <w:p w:rsidR="00C80C9A" w:rsidRDefault="00F04E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80C9A" w:rsidRDefault="00F04E37">
      <w:pPr>
        <w:pStyle w:val="a3"/>
      </w:pPr>
      <w:r>
        <w:t xml:space="preserve">Рунические камни U 410 и U 411 — памятники XI века, воздвигнутые рядом с дорогой, ведущей к существовавшему уже в то время поселению, на месте нынешнего поселка Норртиль (швед. </w:t>
      </w:r>
      <w:r>
        <w:rPr>
          <w:i/>
          <w:iCs/>
        </w:rPr>
        <w:t>Norrtil</w:t>
      </w:r>
      <w:r>
        <w:t>), Уппланд, Швеция.</w:t>
      </w:r>
    </w:p>
    <w:p w:rsidR="00C80C9A" w:rsidRDefault="00F04E37">
      <w:pPr>
        <w:pStyle w:val="21"/>
        <w:pageBreakBefore/>
        <w:numPr>
          <w:ilvl w:val="0"/>
          <w:numId w:val="0"/>
        </w:numPr>
      </w:pPr>
      <w:r>
        <w:t>1. Рунический камень U 410</w:t>
      </w:r>
    </w:p>
    <w:p w:rsidR="00C80C9A" w:rsidRDefault="00F04E37">
      <w:pPr>
        <w:pStyle w:val="a3"/>
      </w:pPr>
      <w:r>
        <w:t xml:space="preserve">Памятник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 </w:t>
      </w:r>
      <w:r>
        <w:br/>
        <w:t> </w:t>
      </w:r>
      <w:r>
        <w:br/>
        <w:t>впервые упоминается в 1682 г. Материал — серый гранит, высота — 1,55 м, ширина 0,75 м. Поверхность камня подвержена осыпанию, вследствие чего надпись повреждена. Утраченные части текста, выделены квадратными скобками [ ], восстанавливаются по старым зарисовкам. Надпись высечена на телах двух змеев, головы и хвосты которых соединены связками вверху и внизу. В центре помещён крест.</w:t>
      </w:r>
    </w:p>
    <w:p w:rsidR="00C80C9A" w:rsidRDefault="00F04E37">
      <w:pPr>
        <w:pStyle w:val="a3"/>
      </w:pPr>
      <w:r>
        <w:rPr>
          <w:b/>
          <w:bCs/>
        </w:rPr>
        <w:t>× sturbiarn • l[it • rais]a . stai . . . ftiR [ • ] s[ik]st[a]in • faþur - - - broþur hulmst . . . [n]s</w:t>
      </w:r>
      <w:r>
        <w:br/>
        <w:t>Стюрбьёрн велел установить этот камень по Сигстейну, своему отцу, брату Хольмстейна.</w:t>
      </w:r>
    </w:p>
    <w:p w:rsidR="00C80C9A" w:rsidRDefault="00F04E37">
      <w:pPr>
        <w:pStyle w:val="a3"/>
      </w:pPr>
      <w:r>
        <w:t>В непосредственной близости от монумента находятся несколько захоронений эпохи викингов.</w:t>
      </w:r>
      <w:r>
        <w:br/>
      </w:r>
      <w:r>
        <w:br/>
      </w:r>
    </w:p>
    <w:p w:rsidR="00C80C9A" w:rsidRDefault="00F04E37">
      <w:pPr>
        <w:pStyle w:val="21"/>
        <w:pageBreakBefore/>
        <w:numPr>
          <w:ilvl w:val="0"/>
          <w:numId w:val="0"/>
        </w:numPr>
      </w:pPr>
      <w:r>
        <w:t>2. Рунический камень U 411</w:t>
      </w:r>
    </w:p>
    <w:p w:rsidR="00C80C9A" w:rsidRDefault="00F04E37">
      <w:pPr>
        <w:pStyle w:val="a3"/>
      </w:pPr>
      <w:r>
        <w:t xml:space="preserve">Камень расположен в 190 м к западу от U 410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 </w:t>
      </w:r>
      <w:r>
        <w:br/>
        <w:t> </w:t>
      </w:r>
      <w:r>
        <w:br/>
        <w:t>. Материал — розовый гранит, высота - 1,74 м, ширина 0,93 м. Текст нанесен на туловище змея, образующего большую петлю по контуру камня, внутри которой его голова и хвост многократно переплетаются со змеей меньшего размера. В верхней части помещен крест. Руны высечены глубоко и четко и хорошо сохранились.</w:t>
      </w:r>
    </w:p>
    <w:p w:rsidR="00C80C9A" w:rsidRDefault="00F04E37">
      <w:pPr>
        <w:pStyle w:val="a3"/>
      </w:pPr>
      <w:r>
        <w:rPr>
          <w:b/>
          <w:bCs/>
        </w:rPr>
        <w:t>× ilturi × lit × raisa × stin × eftiR × sukiR × faþur × sin × kuþ × hialbi • ant • ahns ×</w:t>
      </w:r>
      <w:r>
        <w:br/>
        <w:t>ilturi велел установить этот камень по Сиггейру(?), своему отцу. Бог да поможет его душе.</w:t>
      </w:r>
    </w:p>
    <w:p w:rsidR="00C80C9A" w:rsidRDefault="00F04E37">
      <w:pPr>
        <w:pStyle w:val="a3"/>
      </w:pPr>
      <w:r>
        <w:t>Личное имя ilturi не встречается больше ни на одном руническом памятнике, не известно оно и из других скандинавских средневековых источников. Лишь в перечне межевых знаков между областями Веренд и Ньюдунг, сохранившемся в списке 1320 г., присутствует топоним Illdorabech, в состав которого возможно входило личное имя Illdore.</w:t>
      </w:r>
    </w:p>
    <w:p w:rsidR="00C80C9A" w:rsidRDefault="00F04E37">
      <w:pPr>
        <w:pStyle w:val="21"/>
        <w:numPr>
          <w:ilvl w:val="0"/>
          <w:numId w:val="0"/>
        </w:numPr>
      </w:pPr>
      <w:r>
        <w:t>Литература</w:t>
      </w:r>
    </w:p>
    <w:p w:rsidR="00C80C9A" w:rsidRDefault="00F04E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Elias Wessén, Sven B. F. Jansson</w:t>
      </w:r>
      <w:r>
        <w:t xml:space="preserve"> Upplands runinskrifter. Del. 2, H. 2, Uppsala, 1953. S. 185-188.</w:t>
      </w:r>
    </w:p>
    <w:p w:rsidR="00C80C9A" w:rsidRDefault="00F04E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Thorgunn Snædal Brink</w:t>
      </w:r>
      <w:r>
        <w:t xml:space="preserve"> Igul och Björn läto resa stenen... Runstenar och runinskrifter i Sigtuna kommun. Sigtuna museers skriftserie 2. S. 14. ISSN 0280 8439</w:t>
      </w:r>
    </w:p>
    <w:p w:rsidR="00C80C9A" w:rsidRDefault="00F04E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Birgit Sawyer</w:t>
      </w:r>
      <w:r>
        <w:t xml:space="preserve"> The Viking-Age Rune-stones. Custom and Commemoration in Early Medieval Scandinavia. Oxford University Press, 2003. P. 244. ISBN 0 19 926221 7</w:t>
      </w:r>
    </w:p>
    <w:p w:rsidR="00C80C9A" w:rsidRDefault="00F04E37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Erik Floderus</w:t>
      </w:r>
      <w:r>
        <w:t xml:space="preserve"> (1945). «De äldsta sigtunavägarna och ortnamnet Til» (PDF). </w:t>
      </w:r>
      <w:r>
        <w:rPr>
          <w:i/>
          <w:iCs/>
        </w:rPr>
        <w:t>Fornvännen</w:t>
      </w:r>
      <w:r>
        <w:t xml:space="preserve"> </w:t>
      </w:r>
      <w:r>
        <w:rPr>
          <w:b/>
          <w:bCs/>
        </w:rPr>
        <w:t>40</w:t>
      </w:r>
      <w:r>
        <w:t>: 122-135. ISSN 0015-7813.</w:t>
      </w:r>
    </w:p>
    <w:p w:rsidR="00C80C9A" w:rsidRDefault="00F04E37">
      <w:pPr>
        <w:pStyle w:val="a3"/>
        <w:spacing w:after="0"/>
      </w:pPr>
      <w:r>
        <w:br/>
        <w:t>Источник: http://ru.wikipedia.org/wiki/Рунические_камни_U_410_и_U_411,_Норртиль</w:t>
      </w:r>
      <w:bookmarkStart w:id="0" w:name="_GoBack"/>
      <w:bookmarkEnd w:id="0"/>
    </w:p>
    <w:sectPr w:rsidR="00C80C9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E37"/>
    <w:rsid w:val="0093402A"/>
    <w:rsid w:val="00C80C9A"/>
    <w:rsid w:val="00F0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431BE-7917-4864-9187-CCE125B2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2133</Characters>
  <Application>Microsoft Office Word</Application>
  <DocSecurity>0</DocSecurity>
  <Lines>17</Lines>
  <Paragraphs>5</Paragraphs>
  <ScaleCrop>false</ScaleCrop>
  <Company>diakov.net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2014-08-18T05:01:00Z</dcterms:created>
  <dcterms:modified xsi:type="dcterms:W3CDTF">2014-08-18T05:01:00Z</dcterms:modified>
</cp:coreProperties>
</file>